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>Приложение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 xml:space="preserve">к  Положению  о   представлении работодателями 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 xml:space="preserve">информации  о  наличии  (отсутствии)  вакантных 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 xml:space="preserve">рабочих   мест   (должностей)  в  государственные 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>казенные учреждения центры занятости населения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1D6FE9" w:rsidRPr="00E15034" w:rsidRDefault="001D6FE9" w:rsidP="00E15034">
      <w:pPr>
        <w:autoSpaceDE w:val="0"/>
        <w:autoSpaceDN w:val="0"/>
        <w:adjustRightInd w:val="0"/>
        <w:ind w:firstLine="7020"/>
        <w:rPr>
          <w:rFonts w:ascii="Times New Roman" w:hAnsi="Times New Roman" w:cs="Times New Roman"/>
          <w:sz w:val="20"/>
          <w:szCs w:val="20"/>
        </w:rPr>
      </w:pPr>
    </w:p>
    <w:p w:rsidR="001D6FE9" w:rsidRPr="00E15034" w:rsidRDefault="001D6FE9" w:rsidP="00E15034">
      <w:pPr>
        <w:autoSpaceDE w:val="0"/>
        <w:autoSpaceDN w:val="0"/>
        <w:adjustRightInd w:val="0"/>
        <w:ind w:firstLine="7020"/>
        <w:rPr>
          <w:rFonts w:ascii="Times New Roman" w:hAnsi="Times New Roman" w:cs="Times New Roman"/>
          <w:sz w:val="24"/>
          <w:szCs w:val="24"/>
        </w:rPr>
      </w:pPr>
    </w:p>
    <w:p w:rsidR="001D6FE9" w:rsidRPr="00E15034" w:rsidRDefault="001D6FE9" w:rsidP="00E150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5034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1D6FE9" w:rsidRPr="00E15034" w:rsidRDefault="001D6FE9" w:rsidP="00E150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>о наличии (отсутствии) вакантных рабочих мест (должностей)</w:t>
      </w:r>
    </w:p>
    <w:p w:rsidR="001D6FE9" w:rsidRPr="00E15034" w:rsidRDefault="001D6FE9" w:rsidP="00E15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>Наименование работодателя  (юридического лица/индивидуального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Тангатаровский сельсовет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Бураевский район Республики Башкортостан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>ОГРН / ИНН</w:t>
      </w:r>
      <w:r w:rsidRPr="00E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1020200733101/0217001391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2"/>
          <w:szCs w:val="22"/>
        </w:rPr>
      </w:pPr>
      <w:r w:rsidRPr="00F15A80">
        <w:rPr>
          <w:rFonts w:ascii="Times New Roman" w:hAnsi="Times New Roman" w:cs="Times New Roman"/>
          <w:sz w:val="22"/>
          <w:szCs w:val="22"/>
        </w:rPr>
        <w:t>Место нахождения работодателя (в том числе филиала, представительства и иного обособленного подразделения):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>Юридический адрес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E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 Башкортостан, Бураевский район д.Тангатарово , ул.Молодежная д.1</w:t>
      </w:r>
      <w:r w:rsidRPr="00F15A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4"/>
          <w:szCs w:val="24"/>
        </w:rPr>
        <w:t>Фактический адрес</w:t>
      </w:r>
      <w:r>
        <w:rPr>
          <w:rFonts w:ascii="Times New Roman" w:hAnsi="Times New Roman" w:cs="Times New Roman"/>
          <w:sz w:val="24"/>
          <w:szCs w:val="24"/>
        </w:rPr>
        <w:t>:  Республика Башкортостан, Бураевский район д.Тангатарово , ул.Молодежная д.1</w:t>
      </w:r>
      <w:r w:rsidRPr="00F15A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>
        <w:rPr>
          <w:rFonts w:ascii="Times New Roman" w:hAnsi="Times New Roman" w:cs="Times New Roman"/>
          <w:sz w:val="24"/>
          <w:szCs w:val="24"/>
        </w:rPr>
        <w:t xml:space="preserve"> 452972, ул.Молодежная д.1 д.Тангатарово Бураевского района Республики Башкортостан</w:t>
      </w:r>
      <w:r w:rsidRPr="00F15A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 xml:space="preserve">Номер контактного телефона </w:t>
      </w:r>
      <w:r>
        <w:rPr>
          <w:rFonts w:ascii="Times New Roman" w:hAnsi="Times New Roman" w:cs="Times New Roman"/>
          <w:sz w:val="24"/>
          <w:szCs w:val="24"/>
        </w:rPr>
        <w:t xml:space="preserve"> 8(34756)2-40-25,2-44-35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>Организационно-правовая форма работодателя</w:t>
      </w:r>
      <w:r>
        <w:rPr>
          <w:rFonts w:ascii="Times New Roman" w:hAnsi="Times New Roman" w:cs="Times New Roman"/>
          <w:sz w:val="22"/>
          <w:szCs w:val="22"/>
        </w:rPr>
        <w:t xml:space="preserve">: органы местного  самоуправления 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(основной по </w:t>
      </w:r>
      <w:hyperlink r:id="rId5" w:history="1">
        <w:r w:rsidRPr="00F15A80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 w:rsidRPr="00F15A80">
        <w:rPr>
          <w:rFonts w:ascii="Times New Roman" w:hAnsi="Times New Roman" w:cs="Times New Roman"/>
          <w:sz w:val="22"/>
          <w:szCs w:val="22"/>
        </w:rPr>
        <w:t>)</w:t>
      </w:r>
      <w:r w:rsidRPr="00E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75.11.32</w:t>
      </w:r>
    </w:p>
    <w:p w:rsidR="001D6FE9" w:rsidRPr="00E15034" w:rsidRDefault="001D6FE9" w:rsidP="00E15034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1D6FE9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E9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E9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E9" w:rsidRPr="00E15034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D6FE9" w:rsidRPr="00E15034" w:rsidRDefault="001D6FE9" w:rsidP="00E15034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>Сведения о наличии (отсутствии) вакантных рабочих мест (должностей):</w:t>
      </w:r>
    </w:p>
    <w:tbl>
      <w:tblPr>
        <w:tblW w:w="14775" w:type="dxa"/>
        <w:tblInd w:w="-106" w:type="dxa"/>
        <w:tblLayout w:type="fixed"/>
        <w:tblLook w:val="0000"/>
      </w:tblPr>
      <w:tblGrid>
        <w:gridCol w:w="2355"/>
        <w:gridCol w:w="1980"/>
        <w:gridCol w:w="1440"/>
        <w:gridCol w:w="1620"/>
        <w:gridCol w:w="1409"/>
        <w:gridCol w:w="1559"/>
        <w:gridCol w:w="1172"/>
        <w:gridCol w:w="900"/>
        <w:gridCol w:w="1047"/>
        <w:gridCol w:w="1293"/>
      </w:tblGrid>
      <w:tr w:rsidR="001D6FE9" w:rsidRPr="00D269F4">
        <w:trPr>
          <w:trHeight w:val="53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Наименование профессии (специальности)</w:t>
            </w:r>
          </w:p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Необходимое количество работников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Характер работы*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Заработная плата (доход)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Условия работы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Профессионально-квалификационные  требования</w:t>
            </w:r>
          </w:p>
        </w:tc>
      </w:tr>
      <w:tr w:rsidR="001D6FE9" w:rsidRPr="00D269F4">
        <w:trPr>
          <w:trHeight w:val="884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режим работы**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режим рабочего времени***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квалификация, разряд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дополни-тельные навыки</w:t>
            </w:r>
          </w:p>
        </w:tc>
      </w:tr>
      <w:tr w:rsidR="001D6FE9" w:rsidRPr="00D269F4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57864" w:rsidP="0040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4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4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D6FE9" w:rsidRPr="00E15034" w:rsidRDefault="001D6FE9" w:rsidP="00E15034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 w:rsidRPr="00E15034">
        <w:rPr>
          <w:rFonts w:ascii="Times New Roman" w:hAnsi="Times New Roman" w:cs="Times New Roman"/>
          <w:sz w:val="22"/>
          <w:szCs w:val="22"/>
        </w:rPr>
        <w:t>* Постоянная, временная, по совместительству, сезонная, надомная работа.</w:t>
      </w:r>
    </w:p>
    <w:p w:rsidR="001D6FE9" w:rsidRPr="00E15034" w:rsidRDefault="001D6FE9" w:rsidP="00E1503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15034">
        <w:rPr>
          <w:rFonts w:ascii="Times New Roman" w:hAnsi="Times New Roman" w:cs="Times New Roman"/>
          <w:sz w:val="22"/>
          <w:szCs w:val="22"/>
        </w:rPr>
        <w:t>** 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методом.</w:t>
      </w:r>
    </w:p>
    <w:p w:rsidR="001D6FE9" w:rsidRPr="00E15034" w:rsidRDefault="001D6FE9" w:rsidP="00E1503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15034">
        <w:rPr>
          <w:rFonts w:ascii="Times New Roman" w:hAnsi="Times New Roman" w:cs="Times New Roman"/>
        </w:rPr>
        <w:t>*** Пятидневная неделя с двумя выходными днями, шестидневная неделя с одним выходным днем, рабочая  неделя с предоставлением выходных дней по скользящему графику, неполная рабочая неделя, продолжительность ежедневной работы (смены), время начала и  окончания работы,  время перерывов в работе, число смен в сутки, чередование рабочих и нерабочих дней.</w:t>
      </w:r>
    </w:p>
    <w:tbl>
      <w:tblPr>
        <w:tblW w:w="14775" w:type="dxa"/>
        <w:tblInd w:w="-106" w:type="dxa"/>
        <w:tblLook w:val="0000"/>
      </w:tblPr>
      <w:tblGrid>
        <w:gridCol w:w="1095"/>
        <w:gridCol w:w="10041"/>
        <w:gridCol w:w="3639"/>
      </w:tblGrid>
      <w:tr w:rsidR="001D6FE9" w:rsidRPr="00D269F4">
        <w:trPr>
          <w:trHeight w:val="8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E9" w:rsidRPr="00D269F4" w:rsidRDefault="001D6FE9" w:rsidP="00E1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работников списочного состава на начало месяца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5D2276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принятых работников списочного состава – всего,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в том числе по направлению центров занятости населения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выбывших работников списочного состава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работников списочного состава на конец отчетного месяца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FC6E7A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Среднесписочная численность за отчетный месяц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5D2276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Количество работающих инвалидов на конец отчетного месяца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6FE9" w:rsidRPr="00E15034" w:rsidRDefault="001D6FE9" w:rsidP="00E15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19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199F">
        <w:rPr>
          <w:rFonts w:ascii="Times New Roman" w:hAnsi="Times New Roman" w:cs="Times New Roman"/>
          <w:sz w:val="24"/>
          <w:szCs w:val="24"/>
        </w:rPr>
        <w:t>А.Тухбатуллина</w:t>
      </w:r>
      <w:r w:rsidRPr="00E150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F9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FB306B">
        <w:rPr>
          <w:rFonts w:ascii="Times New Roman" w:hAnsi="Times New Roman" w:cs="Times New Roman"/>
          <w:sz w:val="24"/>
          <w:szCs w:val="24"/>
        </w:rPr>
        <w:t>0</w:t>
      </w:r>
      <w:r w:rsidR="00A549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20</w:t>
      </w:r>
      <w:r w:rsidR="008F3B2F">
        <w:rPr>
          <w:rFonts w:ascii="Times New Roman" w:hAnsi="Times New Roman" w:cs="Times New Roman"/>
          <w:sz w:val="24"/>
          <w:szCs w:val="24"/>
        </w:rPr>
        <w:t>2</w:t>
      </w:r>
      <w:r w:rsidR="00FB306B">
        <w:rPr>
          <w:rFonts w:ascii="Times New Roman" w:hAnsi="Times New Roman" w:cs="Times New Roman"/>
          <w:sz w:val="24"/>
          <w:szCs w:val="24"/>
        </w:rPr>
        <w:t>1</w:t>
      </w:r>
    </w:p>
    <w:p w:rsidR="001D6FE9" w:rsidRPr="00F15A80" w:rsidRDefault="001D6FE9" w:rsidP="00E1503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5034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                </w:t>
      </w:r>
      <w:r w:rsidRPr="00F15A80">
        <w:rPr>
          <w:rFonts w:ascii="Times New Roman" w:hAnsi="Times New Roman" w:cs="Times New Roman"/>
          <w:sz w:val="18"/>
          <w:szCs w:val="18"/>
        </w:rPr>
        <w:t>(Ф.И.О.)</w:t>
      </w:r>
    </w:p>
    <w:sectPr w:rsidR="001D6FE9" w:rsidRPr="00F15A80" w:rsidSect="00F15A80">
      <w:pgSz w:w="16838" w:h="11905" w:orient="landscape" w:code="9"/>
      <w:pgMar w:top="567" w:right="536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34"/>
    <w:rsid w:val="00006D71"/>
    <w:rsid w:val="00014A29"/>
    <w:rsid w:val="000927C2"/>
    <w:rsid w:val="000A6327"/>
    <w:rsid w:val="000C0AAD"/>
    <w:rsid w:val="000D459B"/>
    <w:rsid w:val="000E4B87"/>
    <w:rsid w:val="000F42BD"/>
    <w:rsid w:val="00114663"/>
    <w:rsid w:val="001173F7"/>
    <w:rsid w:val="00157864"/>
    <w:rsid w:val="00162CE5"/>
    <w:rsid w:val="00170A72"/>
    <w:rsid w:val="00171298"/>
    <w:rsid w:val="00182529"/>
    <w:rsid w:val="001C7644"/>
    <w:rsid w:val="001D6FE9"/>
    <w:rsid w:val="001E7322"/>
    <w:rsid w:val="00200FAA"/>
    <w:rsid w:val="002102A8"/>
    <w:rsid w:val="002208A5"/>
    <w:rsid w:val="002251E8"/>
    <w:rsid w:val="002A36AA"/>
    <w:rsid w:val="002C4B20"/>
    <w:rsid w:val="002E79BC"/>
    <w:rsid w:val="002F4EE7"/>
    <w:rsid w:val="003422D7"/>
    <w:rsid w:val="00342EAD"/>
    <w:rsid w:val="0034467A"/>
    <w:rsid w:val="00364421"/>
    <w:rsid w:val="00377F27"/>
    <w:rsid w:val="00381CEB"/>
    <w:rsid w:val="003905B8"/>
    <w:rsid w:val="00392DC0"/>
    <w:rsid w:val="00393B1B"/>
    <w:rsid w:val="003964E7"/>
    <w:rsid w:val="00397AC0"/>
    <w:rsid w:val="003A766A"/>
    <w:rsid w:val="003A7DB2"/>
    <w:rsid w:val="003B7A0D"/>
    <w:rsid w:val="003C01AA"/>
    <w:rsid w:val="003D3EFD"/>
    <w:rsid w:val="003D5AD1"/>
    <w:rsid w:val="004000F4"/>
    <w:rsid w:val="0042615E"/>
    <w:rsid w:val="004274CC"/>
    <w:rsid w:val="004346E5"/>
    <w:rsid w:val="00436863"/>
    <w:rsid w:val="00463B67"/>
    <w:rsid w:val="00472382"/>
    <w:rsid w:val="004D7DFA"/>
    <w:rsid w:val="004E60F1"/>
    <w:rsid w:val="004E73C0"/>
    <w:rsid w:val="00526A8A"/>
    <w:rsid w:val="00541A23"/>
    <w:rsid w:val="00563350"/>
    <w:rsid w:val="005842D7"/>
    <w:rsid w:val="0059307D"/>
    <w:rsid w:val="005B1D5A"/>
    <w:rsid w:val="005D1204"/>
    <w:rsid w:val="005D2276"/>
    <w:rsid w:val="0060688A"/>
    <w:rsid w:val="006229C4"/>
    <w:rsid w:val="006513D8"/>
    <w:rsid w:val="00663501"/>
    <w:rsid w:val="00666683"/>
    <w:rsid w:val="00666E69"/>
    <w:rsid w:val="006962FB"/>
    <w:rsid w:val="006D1000"/>
    <w:rsid w:val="006E31F9"/>
    <w:rsid w:val="00703980"/>
    <w:rsid w:val="00711D9B"/>
    <w:rsid w:val="007159B9"/>
    <w:rsid w:val="0071620E"/>
    <w:rsid w:val="00720DD1"/>
    <w:rsid w:val="007313CC"/>
    <w:rsid w:val="0074338A"/>
    <w:rsid w:val="00782874"/>
    <w:rsid w:val="007C38EC"/>
    <w:rsid w:val="007E1F47"/>
    <w:rsid w:val="007E5569"/>
    <w:rsid w:val="0080719E"/>
    <w:rsid w:val="00867530"/>
    <w:rsid w:val="00881B9F"/>
    <w:rsid w:val="008C7A6F"/>
    <w:rsid w:val="008E170A"/>
    <w:rsid w:val="008F3B2F"/>
    <w:rsid w:val="00900F4E"/>
    <w:rsid w:val="00912109"/>
    <w:rsid w:val="00941B16"/>
    <w:rsid w:val="00951F46"/>
    <w:rsid w:val="009549D5"/>
    <w:rsid w:val="0098682A"/>
    <w:rsid w:val="009C4933"/>
    <w:rsid w:val="009F20FF"/>
    <w:rsid w:val="00A00709"/>
    <w:rsid w:val="00A2708D"/>
    <w:rsid w:val="00A33B23"/>
    <w:rsid w:val="00A500E6"/>
    <w:rsid w:val="00A549F1"/>
    <w:rsid w:val="00A6295D"/>
    <w:rsid w:val="00A66509"/>
    <w:rsid w:val="00A82CE9"/>
    <w:rsid w:val="00AB51ED"/>
    <w:rsid w:val="00AB7A0E"/>
    <w:rsid w:val="00AD4C8D"/>
    <w:rsid w:val="00AD5B6F"/>
    <w:rsid w:val="00B10160"/>
    <w:rsid w:val="00B155A3"/>
    <w:rsid w:val="00B3208A"/>
    <w:rsid w:val="00B93068"/>
    <w:rsid w:val="00BD5D17"/>
    <w:rsid w:val="00C12F5B"/>
    <w:rsid w:val="00C7731C"/>
    <w:rsid w:val="00C80EFA"/>
    <w:rsid w:val="00C8564F"/>
    <w:rsid w:val="00C90F99"/>
    <w:rsid w:val="00CC02D5"/>
    <w:rsid w:val="00CD1BA6"/>
    <w:rsid w:val="00CE5585"/>
    <w:rsid w:val="00D06E7B"/>
    <w:rsid w:val="00D24794"/>
    <w:rsid w:val="00D269F4"/>
    <w:rsid w:val="00D5752E"/>
    <w:rsid w:val="00D731D2"/>
    <w:rsid w:val="00D73284"/>
    <w:rsid w:val="00D85CD3"/>
    <w:rsid w:val="00DA1EED"/>
    <w:rsid w:val="00DD5F49"/>
    <w:rsid w:val="00DE104F"/>
    <w:rsid w:val="00DF320A"/>
    <w:rsid w:val="00E05160"/>
    <w:rsid w:val="00E15034"/>
    <w:rsid w:val="00E358E6"/>
    <w:rsid w:val="00E975D7"/>
    <w:rsid w:val="00ED3595"/>
    <w:rsid w:val="00EF199F"/>
    <w:rsid w:val="00EF72B2"/>
    <w:rsid w:val="00F15A80"/>
    <w:rsid w:val="00F3756B"/>
    <w:rsid w:val="00F654AC"/>
    <w:rsid w:val="00F8365E"/>
    <w:rsid w:val="00F86267"/>
    <w:rsid w:val="00FB306B"/>
    <w:rsid w:val="00FC6E7A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7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E15034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E150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7B56307FBC7BF49399A815F73F09359907B212E514965526D63BCB2CC92E6169B36297C85F96130w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5AA4E-8D72-41F5-B328-87F5F558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СП Тангатаровский</cp:lastModifiedBy>
  <cp:revision>135</cp:revision>
  <cp:lastPrinted>2017-02-28T05:19:00Z</cp:lastPrinted>
  <dcterms:created xsi:type="dcterms:W3CDTF">2014-10-29T11:14:00Z</dcterms:created>
  <dcterms:modified xsi:type="dcterms:W3CDTF">2021-04-29T04:23:00Z</dcterms:modified>
</cp:coreProperties>
</file>