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1E" w:rsidRPr="00764B16" w:rsidRDefault="00EC301E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  <w:r w:rsidRPr="00764B16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3</w:t>
      </w:r>
    </w:p>
    <w:p w:rsidR="00EC301E" w:rsidRPr="00764B16" w:rsidRDefault="00EC301E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  <w:r w:rsidRPr="00764B16">
        <w:rPr>
          <w:rFonts w:ascii="Times New Roman" w:hAnsi="Times New Roman" w:cs="Times New Roman"/>
          <w:sz w:val="16"/>
          <w:szCs w:val="16"/>
        </w:rPr>
        <w:t>к Изменениям, вносимым в некоторые</w:t>
      </w:r>
      <w:r>
        <w:rPr>
          <w:rFonts w:ascii="Times New Roman" w:hAnsi="Times New Roman" w:cs="Times New Roman"/>
          <w:sz w:val="16"/>
          <w:szCs w:val="16"/>
        </w:rPr>
        <w:t xml:space="preserve"> постановления</w:t>
      </w:r>
      <w:r w:rsidRPr="00764B1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Администрации сельского поселения </w:t>
      </w:r>
      <w:r>
        <w:rPr>
          <w:rFonts w:ascii="Times New Roman" w:hAnsi="Times New Roman"/>
          <w:sz w:val="16"/>
          <w:szCs w:val="16"/>
        </w:rPr>
        <w:t xml:space="preserve">Тангатаровский  </w:t>
      </w:r>
      <w:r>
        <w:rPr>
          <w:rFonts w:ascii="Times New Roman" w:hAnsi="Times New Roman" w:cs="Times New Roman"/>
          <w:sz w:val="16"/>
          <w:szCs w:val="16"/>
        </w:rPr>
        <w:t>сельсовет муниципального района Бураевский район Республики Башкортостан</w:t>
      </w:r>
      <w:r w:rsidRPr="00764B16">
        <w:rPr>
          <w:rFonts w:ascii="Times New Roman" w:hAnsi="Times New Roman" w:cs="Times New Roman"/>
          <w:sz w:val="16"/>
          <w:szCs w:val="16"/>
        </w:rPr>
        <w:t xml:space="preserve">, утвержденным </w:t>
      </w:r>
      <w:r>
        <w:rPr>
          <w:rFonts w:ascii="Times New Roman" w:hAnsi="Times New Roman" w:cs="Times New Roman"/>
          <w:sz w:val="16"/>
          <w:szCs w:val="16"/>
        </w:rPr>
        <w:t>постановлением</w:t>
      </w:r>
      <w:r w:rsidRPr="00764B1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Администрации сельского поселения </w:t>
      </w:r>
      <w:r>
        <w:rPr>
          <w:rFonts w:ascii="Times New Roman" w:hAnsi="Times New Roman"/>
          <w:sz w:val="16"/>
          <w:szCs w:val="16"/>
        </w:rPr>
        <w:t xml:space="preserve"> Тангатаровский </w:t>
      </w:r>
      <w:r>
        <w:rPr>
          <w:rFonts w:ascii="Times New Roman" w:hAnsi="Times New Roman" w:cs="Times New Roman"/>
          <w:sz w:val="16"/>
          <w:szCs w:val="16"/>
        </w:rPr>
        <w:t>сельсовет муниципального района Бураевский район Республики Башкортостан</w:t>
      </w:r>
    </w:p>
    <w:p w:rsidR="00EC301E" w:rsidRDefault="00EC301E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  <w:r w:rsidRPr="00764B16">
        <w:rPr>
          <w:rFonts w:ascii="Times New Roman" w:hAnsi="Times New Roman" w:cs="Times New Roman"/>
          <w:sz w:val="16"/>
          <w:szCs w:val="16"/>
        </w:rPr>
        <w:t>от «</w:t>
      </w:r>
      <w:r w:rsidR="009E42E6">
        <w:rPr>
          <w:rFonts w:ascii="Times New Roman" w:hAnsi="Times New Roman" w:cs="Times New Roman"/>
          <w:sz w:val="16"/>
          <w:szCs w:val="16"/>
        </w:rPr>
        <w:t>30</w:t>
      </w:r>
      <w:r w:rsidRPr="00764B16">
        <w:rPr>
          <w:rFonts w:ascii="Times New Roman" w:hAnsi="Times New Roman" w:cs="Times New Roman"/>
          <w:sz w:val="16"/>
          <w:szCs w:val="16"/>
        </w:rPr>
        <w:t xml:space="preserve">» </w:t>
      </w:r>
      <w:r>
        <w:rPr>
          <w:rFonts w:ascii="Times New Roman" w:hAnsi="Times New Roman" w:cs="Times New Roman"/>
          <w:sz w:val="16"/>
          <w:szCs w:val="16"/>
        </w:rPr>
        <w:t xml:space="preserve">марта </w:t>
      </w:r>
      <w:r w:rsidRPr="00764B16">
        <w:rPr>
          <w:rFonts w:ascii="Times New Roman" w:hAnsi="Times New Roman" w:cs="Times New Roman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764B16">
          <w:rPr>
            <w:rFonts w:ascii="Times New Roman" w:hAnsi="Times New Roman" w:cs="Times New Roman"/>
            <w:sz w:val="16"/>
            <w:szCs w:val="16"/>
          </w:rPr>
          <w:t>20</w:t>
        </w:r>
        <w:r>
          <w:rPr>
            <w:rFonts w:ascii="Times New Roman" w:hAnsi="Times New Roman" w:cs="Times New Roman"/>
            <w:sz w:val="16"/>
            <w:szCs w:val="16"/>
          </w:rPr>
          <w:t>21</w:t>
        </w:r>
        <w:r w:rsidRPr="00764B16">
          <w:rPr>
            <w:rFonts w:ascii="Times New Roman" w:hAnsi="Times New Roman" w:cs="Times New Roman"/>
            <w:sz w:val="16"/>
            <w:szCs w:val="16"/>
          </w:rPr>
          <w:t xml:space="preserve"> г</w:t>
        </w:r>
      </w:smartTag>
      <w:r w:rsidRPr="00764B16">
        <w:rPr>
          <w:rFonts w:ascii="Times New Roman" w:hAnsi="Times New Roman" w:cs="Times New Roman"/>
          <w:sz w:val="16"/>
          <w:szCs w:val="16"/>
        </w:rPr>
        <w:t xml:space="preserve">. № </w:t>
      </w:r>
      <w:r w:rsidR="009E42E6">
        <w:rPr>
          <w:rFonts w:ascii="Times New Roman" w:hAnsi="Times New Roman" w:cs="Times New Roman"/>
          <w:sz w:val="16"/>
          <w:szCs w:val="16"/>
        </w:rPr>
        <w:t>14</w:t>
      </w:r>
    </w:p>
    <w:p w:rsidR="00EC301E" w:rsidRDefault="00EC301E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</w:p>
    <w:p w:rsidR="00EC301E" w:rsidRPr="00EC2723" w:rsidRDefault="00EC301E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  <w:r w:rsidRPr="00EC2723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3</w:t>
      </w:r>
    </w:p>
    <w:p w:rsidR="00EC301E" w:rsidRPr="00EC2723" w:rsidRDefault="00EC301E" w:rsidP="00764B16">
      <w:pPr>
        <w:pStyle w:val="ConsPlusTitle"/>
        <w:ind w:left="10490"/>
        <w:rPr>
          <w:rFonts w:ascii="Times New Roman" w:hAnsi="Times New Roman" w:cs="Times New Roman"/>
          <w:b w:val="0"/>
          <w:sz w:val="16"/>
          <w:szCs w:val="16"/>
        </w:rPr>
      </w:pPr>
      <w:r w:rsidRPr="00EC2723">
        <w:rPr>
          <w:rFonts w:ascii="Times New Roman" w:hAnsi="Times New Roman" w:cs="Times New Roman"/>
          <w:b w:val="0"/>
          <w:sz w:val="16"/>
          <w:szCs w:val="16"/>
        </w:rPr>
        <w:t xml:space="preserve">к Порядку </w:t>
      </w:r>
      <w:proofErr w:type="gramStart"/>
      <w:r w:rsidRPr="00EC2723">
        <w:rPr>
          <w:rFonts w:ascii="Times New Roman" w:hAnsi="Times New Roman" w:cs="Times New Roman"/>
          <w:b w:val="0"/>
          <w:sz w:val="16"/>
          <w:szCs w:val="16"/>
        </w:rPr>
        <w:t>санкционирования оплаты денежных обязательств получателей средств бюджета</w:t>
      </w:r>
      <w:proofErr w:type="gramEnd"/>
      <w:r w:rsidRPr="00EC2723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сельского поселения </w:t>
      </w:r>
      <w:r>
        <w:rPr>
          <w:rFonts w:ascii="Times New Roman" w:hAnsi="Times New Roman"/>
          <w:b w:val="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Тангатаровский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сельсовет муниципального района Бураевский район </w:t>
      </w:r>
      <w:r w:rsidRPr="00EC2723">
        <w:rPr>
          <w:rFonts w:ascii="Times New Roman" w:hAnsi="Times New Roman" w:cs="Times New Roman"/>
          <w:b w:val="0"/>
          <w:sz w:val="16"/>
          <w:szCs w:val="16"/>
        </w:rPr>
        <w:t>Республики Башкортостан и администраторов источников финансирования дефицита бюджета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сельского поселения </w:t>
      </w:r>
      <w:r>
        <w:rPr>
          <w:rFonts w:ascii="Times New Roman" w:hAnsi="Times New Roman"/>
          <w:b w:val="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Тангатаровский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сельсовет  муниципального района Бураевский район</w:t>
      </w:r>
      <w:r w:rsidRPr="00EC2723">
        <w:rPr>
          <w:rFonts w:ascii="Times New Roman" w:hAnsi="Times New Roman" w:cs="Times New Roman"/>
          <w:b w:val="0"/>
          <w:sz w:val="16"/>
          <w:szCs w:val="16"/>
        </w:rPr>
        <w:t xml:space="preserve"> Республики Башкортостан</w:t>
      </w:r>
    </w:p>
    <w:p w:rsidR="00EC301E" w:rsidRPr="00E92799" w:rsidRDefault="00EC301E">
      <w:pPr>
        <w:pStyle w:val="ConsPlusNonformat"/>
        <w:spacing w:before="260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            УВЕДОМЛЕНИЕ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92799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EC301E" w:rsidRPr="00E92799" w:rsidRDefault="00EC3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об уточнении вида и принадлежности платежа</w:t>
      </w:r>
    </w:p>
    <w:p w:rsidR="00EC301E" w:rsidRPr="00E92799" w:rsidRDefault="00EC3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912"/>
        <w:gridCol w:w="2324"/>
        <w:gridCol w:w="1814"/>
        <w:gridCol w:w="1020"/>
      </w:tblGrid>
      <w:tr w:rsidR="00EC301E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C301E" w:rsidRPr="00E92799" w:rsidRDefault="00EC30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C301E" w:rsidRPr="00E92799" w:rsidRDefault="00EC30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01E" w:rsidRPr="00E92799" w:rsidRDefault="00EC30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01E" w:rsidRPr="00E92799" w:rsidRDefault="00EC301E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C301E" w:rsidRPr="000F35FF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C301E" w:rsidRPr="00E92799" w:rsidRDefault="00EC30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C301E" w:rsidRPr="00E92799" w:rsidRDefault="00EC30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301E" w:rsidRPr="00E92799" w:rsidRDefault="00EC301E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301E" w:rsidRPr="00E92799" w:rsidRDefault="00EC301E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01E" w:rsidRPr="000F35FF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C301E" w:rsidRPr="00E92799" w:rsidRDefault="00EC30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C301E" w:rsidRPr="00E92799" w:rsidRDefault="00EC301E" w:rsidP="004047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 _____ 20__ г.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301E" w:rsidRPr="00E92799" w:rsidRDefault="00EC301E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301E" w:rsidRPr="00E92799" w:rsidRDefault="00EC30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01E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C301E" w:rsidRPr="00E92799" w:rsidRDefault="00EC30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средств, администратор доходов бюджета,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01E" w:rsidRPr="00E92799" w:rsidRDefault="00EC30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301E" w:rsidRPr="00E92799" w:rsidRDefault="00EC301E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01E" w:rsidRPr="00E92799" w:rsidRDefault="00EC30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01E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C301E" w:rsidRPr="00E92799" w:rsidRDefault="00EC30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301E" w:rsidRPr="00E92799" w:rsidRDefault="00EC30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301E" w:rsidRPr="00E92799" w:rsidRDefault="00EC301E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01E" w:rsidRPr="00E92799" w:rsidRDefault="00EC30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01E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C301E" w:rsidRPr="00E92799" w:rsidRDefault="00EC30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301E" w:rsidRPr="00E92799" w:rsidRDefault="00EC30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01E" w:rsidRPr="00E92799" w:rsidRDefault="00EC30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01E" w:rsidRPr="00E92799" w:rsidRDefault="00EC30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01E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C301E" w:rsidRPr="00E92799" w:rsidRDefault="00EC30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301E" w:rsidRPr="00E92799" w:rsidRDefault="00EC30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301E" w:rsidRPr="00E92799" w:rsidRDefault="00EC301E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01E" w:rsidRPr="00E92799" w:rsidRDefault="00EC30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01E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01E" w:rsidRPr="00E92799" w:rsidRDefault="00EC30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орган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01E" w:rsidRPr="00E92799" w:rsidRDefault="00EC30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301E" w:rsidRPr="00E92799" w:rsidRDefault="00EC301E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01E" w:rsidRPr="00E92799" w:rsidRDefault="00EC30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01E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C301E" w:rsidRPr="00E92799" w:rsidRDefault="00EC30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  <w:p w:rsidR="00EC301E" w:rsidRPr="00E92799" w:rsidRDefault="00EC30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Федеральное казначейство, орган Федерального казначейства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301E" w:rsidRPr="00E92799" w:rsidRDefault="00EC30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301E" w:rsidRPr="00E92799" w:rsidRDefault="00EC301E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01E" w:rsidRPr="00E92799" w:rsidRDefault="00EC30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01E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C301E" w:rsidRPr="00E92799" w:rsidRDefault="00EC30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301E" w:rsidRPr="00E92799" w:rsidRDefault="00EC30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01E" w:rsidRPr="00E92799" w:rsidRDefault="00EC301E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01E" w:rsidRPr="00E92799" w:rsidRDefault="00EC30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01E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C301E" w:rsidRPr="00E92799" w:rsidRDefault="00EC30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301E" w:rsidRPr="00E92799" w:rsidRDefault="00EC30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01E" w:rsidRPr="00E92799" w:rsidRDefault="00EC301E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01E" w:rsidRPr="00E92799" w:rsidRDefault="00EC30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01E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C301E" w:rsidRPr="00E92799" w:rsidRDefault="00EC30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Паспортные данные плательщика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01E" w:rsidRPr="00E92799" w:rsidRDefault="00EC30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01E" w:rsidRPr="00E92799" w:rsidRDefault="00EC30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01E" w:rsidRPr="00E92799" w:rsidRDefault="00EC30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01E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C301E" w:rsidRPr="00E92799" w:rsidRDefault="00EC30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301E" w:rsidRPr="00E92799" w:rsidRDefault="00EC30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01E" w:rsidRPr="00E92799" w:rsidRDefault="00EC301E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банковского счета плательщика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01E" w:rsidRPr="00E92799" w:rsidRDefault="00EC30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01E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C301E" w:rsidRPr="00E92799" w:rsidRDefault="00EC30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C301E" w:rsidRPr="00E92799" w:rsidRDefault="00EC30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01E" w:rsidRPr="00E92799" w:rsidRDefault="00EC301E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01E" w:rsidRPr="00E92799" w:rsidRDefault="00EC30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01E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C301E" w:rsidRPr="00E92799" w:rsidRDefault="00EC30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C301E" w:rsidRPr="00E92799" w:rsidRDefault="00EC30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01E" w:rsidRPr="00E92799" w:rsidRDefault="00EC301E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01E" w:rsidRPr="00E92799" w:rsidRDefault="00EC30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01E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C301E" w:rsidRPr="00E92799" w:rsidRDefault="00EC30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C301E" w:rsidRPr="00E92799" w:rsidRDefault="00EC30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301E" w:rsidRPr="00E92799" w:rsidRDefault="00EC301E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301E" w:rsidRPr="00E92799" w:rsidRDefault="00EC301E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EC301E" w:rsidRDefault="00EC3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C301E" w:rsidRDefault="00EC3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01E" w:rsidRDefault="00EC3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01E" w:rsidRPr="00E92799" w:rsidRDefault="00EC3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4"/>
        <w:gridCol w:w="1644"/>
        <w:gridCol w:w="850"/>
        <w:gridCol w:w="624"/>
        <w:gridCol w:w="1644"/>
        <w:gridCol w:w="772"/>
        <w:gridCol w:w="760"/>
        <w:gridCol w:w="1077"/>
        <w:gridCol w:w="580"/>
        <w:gridCol w:w="1531"/>
        <w:gridCol w:w="850"/>
        <w:gridCol w:w="1361"/>
        <w:gridCol w:w="1417"/>
      </w:tblGrid>
      <w:tr w:rsidR="00EC301E" w:rsidRPr="000F35FF">
        <w:tc>
          <w:tcPr>
            <w:tcW w:w="13564" w:type="dxa"/>
            <w:gridSpan w:val="13"/>
            <w:tcBorders>
              <w:left w:val="nil"/>
              <w:right w:val="nil"/>
            </w:tcBorders>
          </w:tcPr>
          <w:p w:rsidR="00EC301E" w:rsidRPr="00E92799" w:rsidRDefault="00EC3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Реквизиты платежного документа</w:t>
            </w:r>
          </w:p>
        </w:tc>
      </w:tr>
      <w:tr w:rsidR="00EC301E" w:rsidRPr="000F35FF">
        <w:tc>
          <w:tcPr>
            <w:tcW w:w="454" w:type="dxa"/>
            <w:vMerge w:val="restart"/>
            <w:tcBorders>
              <w:left w:val="nil"/>
            </w:tcBorders>
          </w:tcPr>
          <w:p w:rsidR="00EC301E" w:rsidRPr="00E92799" w:rsidRDefault="00EC3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4" w:type="dxa"/>
            <w:vMerge w:val="restart"/>
          </w:tcPr>
          <w:p w:rsidR="00EC301E" w:rsidRPr="00E92799" w:rsidRDefault="00EC3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EC301E" w:rsidRPr="00E92799" w:rsidRDefault="00EC3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4" w:type="dxa"/>
            <w:vMerge w:val="restart"/>
          </w:tcPr>
          <w:p w:rsidR="00EC301E" w:rsidRPr="00E92799" w:rsidRDefault="00EC3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64" w:type="dxa"/>
            <w:gridSpan w:val="6"/>
          </w:tcPr>
          <w:p w:rsidR="00EC301E" w:rsidRPr="00E92799" w:rsidRDefault="00EC3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850" w:type="dxa"/>
            <w:vMerge w:val="restart"/>
          </w:tcPr>
          <w:p w:rsidR="00EC301E" w:rsidRPr="00E92799" w:rsidRDefault="00EC3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61" w:type="dxa"/>
            <w:vMerge w:val="restart"/>
          </w:tcPr>
          <w:p w:rsidR="00EC301E" w:rsidRPr="00E92799" w:rsidRDefault="00EC3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417" w:type="dxa"/>
            <w:vMerge w:val="restart"/>
            <w:tcBorders>
              <w:right w:val="nil"/>
            </w:tcBorders>
          </w:tcPr>
          <w:p w:rsidR="00EC301E" w:rsidRPr="00E92799" w:rsidRDefault="00EC3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C301E" w:rsidRPr="000F35FF">
        <w:tc>
          <w:tcPr>
            <w:tcW w:w="454" w:type="dxa"/>
            <w:vMerge/>
            <w:tcBorders>
              <w:left w:val="nil"/>
            </w:tcBorders>
          </w:tcPr>
          <w:p w:rsidR="00EC301E" w:rsidRPr="000F35FF" w:rsidRDefault="00EC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EC301E" w:rsidRPr="000F35FF" w:rsidRDefault="00EC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301E" w:rsidRPr="000F35FF" w:rsidRDefault="00EC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EC301E" w:rsidRPr="000F35FF" w:rsidRDefault="00EC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301E" w:rsidRPr="00E92799" w:rsidRDefault="00EC3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2" w:type="dxa"/>
          </w:tcPr>
          <w:p w:rsidR="00EC301E" w:rsidRPr="00E92799" w:rsidRDefault="00EC3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60" w:type="dxa"/>
          </w:tcPr>
          <w:p w:rsidR="00EC301E" w:rsidRPr="00E92799" w:rsidRDefault="00EC3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77" w:type="dxa"/>
          </w:tcPr>
          <w:p w:rsidR="00EC301E" w:rsidRPr="00E92799" w:rsidRDefault="00EC3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7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80" w:type="dxa"/>
          </w:tcPr>
          <w:p w:rsidR="00EC301E" w:rsidRPr="00E92799" w:rsidRDefault="00EC3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531" w:type="dxa"/>
          </w:tcPr>
          <w:p w:rsidR="00EC301E" w:rsidRPr="00E92799" w:rsidRDefault="00EC3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850" w:type="dxa"/>
            <w:vMerge/>
          </w:tcPr>
          <w:p w:rsidR="00EC301E" w:rsidRPr="000F35FF" w:rsidRDefault="00EC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EC301E" w:rsidRPr="000F35FF" w:rsidRDefault="00EC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EC301E" w:rsidRPr="000F35FF" w:rsidRDefault="00EC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01E" w:rsidRPr="000F35FF">
        <w:tc>
          <w:tcPr>
            <w:tcW w:w="454" w:type="dxa"/>
            <w:tcBorders>
              <w:left w:val="nil"/>
            </w:tcBorders>
          </w:tcPr>
          <w:p w:rsidR="00EC301E" w:rsidRPr="00E92799" w:rsidRDefault="00EC3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EC301E" w:rsidRPr="00E92799" w:rsidRDefault="00EC3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C301E" w:rsidRPr="00E92799" w:rsidRDefault="00EC3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EC301E" w:rsidRPr="00E92799" w:rsidRDefault="00EC3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EC301E" w:rsidRPr="00E92799" w:rsidRDefault="00EC3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EC301E" w:rsidRPr="00E92799" w:rsidRDefault="00EC3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EC301E" w:rsidRPr="00E92799" w:rsidRDefault="00EC3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EC301E" w:rsidRPr="00E92799" w:rsidRDefault="00EC3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EC301E" w:rsidRPr="00E92799" w:rsidRDefault="00EC3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EC301E" w:rsidRPr="00E92799" w:rsidRDefault="00EC3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C301E" w:rsidRPr="00E92799" w:rsidRDefault="00EC3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</w:tcPr>
          <w:p w:rsidR="00EC301E" w:rsidRPr="00E92799" w:rsidRDefault="00EC3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right w:val="nil"/>
            </w:tcBorders>
          </w:tcPr>
          <w:p w:rsidR="00EC301E" w:rsidRPr="00E92799" w:rsidRDefault="00EC3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C301E" w:rsidRPr="000F35FF">
        <w:tc>
          <w:tcPr>
            <w:tcW w:w="454" w:type="dxa"/>
            <w:tcBorders>
              <w:left w:val="nil"/>
            </w:tcBorders>
          </w:tcPr>
          <w:p w:rsidR="00EC301E" w:rsidRPr="00E92799" w:rsidRDefault="00EC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301E" w:rsidRPr="00E92799" w:rsidRDefault="00EC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301E" w:rsidRPr="00E92799" w:rsidRDefault="00EC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EC301E" w:rsidRPr="00E92799" w:rsidRDefault="00EC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301E" w:rsidRPr="00E92799" w:rsidRDefault="00EC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C301E" w:rsidRPr="00E92799" w:rsidRDefault="00EC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EC301E" w:rsidRPr="00E92799" w:rsidRDefault="00EC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C301E" w:rsidRPr="00E92799" w:rsidRDefault="00EC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EC301E" w:rsidRPr="00E92799" w:rsidRDefault="00EC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C301E" w:rsidRPr="00E92799" w:rsidRDefault="00EC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301E" w:rsidRPr="00E92799" w:rsidRDefault="00EC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C301E" w:rsidRPr="00E92799" w:rsidRDefault="00EC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EC301E" w:rsidRPr="00E92799" w:rsidRDefault="00EC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01E" w:rsidRPr="000F35FF">
        <w:tc>
          <w:tcPr>
            <w:tcW w:w="454" w:type="dxa"/>
            <w:tcBorders>
              <w:left w:val="nil"/>
            </w:tcBorders>
          </w:tcPr>
          <w:p w:rsidR="00EC301E" w:rsidRPr="00E92799" w:rsidRDefault="00EC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301E" w:rsidRPr="00E92799" w:rsidRDefault="00EC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301E" w:rsidRPr="00E92799" w:rsidRDefault="00EC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EC301E" w:rsidRPr="00E92799" w:rsidRDefault="00EC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301E" w:rsidRPr="00E92799" w:rsidRDefault="00EC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C301E" w:rsidRPr="00E92799" w:rsidRDefault="00EC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EC301E" w:rsidRPr="00E92799" w:rsidRDefault="00EC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C301E" w:rsidRPr="00E92799" w:rsidRDefault="00EC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EC301E" w:rsidRPr="00E92799" w:rsidRDefault="00EC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C301E" w:rsidRPr="00E92799" w:rsidRDefault="00EC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301E" w:rsidRPr="00E92799" w:rsidRDefault="00EC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C301E" w:rsidRPr="00E92799" w:rsidRDefault="00EC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EC301E" w:rsidRPr="00E92799" w:rsidRDefault="00EC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01E" w:rsidRPr="00E92799" w:rsidRDefault="00EC3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01E" w:rsidRDefault="00EC301E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EC301E" w:rsidRDefault="00EC301E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EC301E" w:rsidRDefault="00EC301E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EC301E" w:rsidRDefault="00EC301E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EC301E" w:rsidRPr="00E92799" w:rsidRDefault="00EC301E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EC301E" w:rsidRPr="00E92799" w:rsidRDefault="00EC301E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Всего страниц ___</w:t>
      </w:r>
    </w:p>
    <w:p w:rsidR="00EC301E" w:rsidRPr="00F821F7" w:rsidRDefault="00EC301E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>Форма 0531809, с. 2</w:t>
      </w:r>
    </w:p>
    <w:p w:rsidR="00EC301E" w:rsidRPr="00E92799" w:rsidRDefault="00EC301E" w:rsidP="00F821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C301E" w:rsidRPr="00F821F7" w:rsidRDefault="00EC301E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Номер Уведомления об уточнении вида и принадлежности платежа ______</w:t>
      </w:r>
    </w:p>
    <w:p w:rsidR="00EC301E" w:rsidRPr="00F821F7" w:rsidRDefault="00EC301E" w:rsidP="00E92799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                                          от </w:t>
      </w:r>
      <w:r>
        <w:rPr>
          <w:rFonts w:ascii="Times New Roman" w:hAnsi="Times New Roman" w:cs="Times New Roman"/>
        </w:rPr>
        <w:t>«</w:t>
      </w:r>
      <w:r w:rsidRPr="00F821F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F821F7">
        <w:rPr>
          <w:rFonts w:ascii="Times New Roman" w:hAnsi="Times New Roman" w:cs="Times New Roman"/>
        </w:rPr>
        <w:t>_____________ 20__ г.</w:t>
      </w:r>
    </w:p>
    <w:p w:rsidR="00EC301E" w:rsidRPr="00E92799" w:rsidRDefault="00EC3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18"/>
        <w:gridCol w:w="2600"/>
        <w:gridCol w:w="1020"/>
        <w:gridCol w:w="1003"/>
        <w:gridCol w:w="1590"/>
        <w:gridCol w:w="766"/>
        <w:gridCol w:w="2223"/>
        <w:gridCol w:w="1226"/>
        <w:gridCol w:w="2104"/>
      </w:tblGrid>
      <w:tr w:rsidR="00EC301E" w:rsidRPr="000F35FF" w:rsidTr="00E92799">
        <w:trPr>
          <w:trHeight w:val="284"/>
        </w:trPr>
        <w:tc>
          <w:tcPr>
            <w:tcW w:w="13249" w:type="dxa"/>
            <w:gridSpan w:val="9"/>
            <w:tcBorders>
              <w:left w:val="nil"/>
              <w:right w:val="nil"/>
            </w:tcBorders>
          </w:tcPr>
          <w:p w:rsidR="00EC301E" w:rsidRPr="00E92799" w:rsidRDefault="00EC3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Изменить на реквизиты:</w:t>
            </w:r>
          </w:p>
        </w:tc>
      </w:tr>
      <w:tr w:rsidR="00EC301E" w:rsidRPr="000F35FF" w:rsidTr="00E92799">
        <w:trPr>
          <w:trHeight w:val="365"/>
        </w:trPr>
        <w:tc>
          <w:tcPr>
            <w:tcW w:w="718" w:type="dxa"/>
            <w:vMerge w:val="restart"/>
            <w:tcBorders>
              <w:left w:val="nil"/>
            </w:tcBorders>
          </w:tcPr>
          <w:p w:rsidR="00EC301E" w:rsidRPr="00E92799" w:rsidRDefault="00EC3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01" w:type="dxa"/>
            <w:gridSpan w:val="6"/>
          </w:tcPr>
          <w:p w:rsidR="00EC301E" w:rsidRPr="00E92799" w:rsidRDefault="00EC3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1226" w:type="dxa"/>
            <w:vMerge w:val="restart"/>
          </w:tcPr>
          <w:p w:rsidR="00EC301E" w:rsidRPr="00E92799" w:rsidRDefault="00EC3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104" w:type="dxa"/>
            <w:vMerge w:val="restart"/>
            <w:tcBorders>
              <w:right w:val="nil"/>
            </w:tcBorders>
          </w:tcPr>
          <w:p w:rsidR="00EC301E" w:rsidRPr="00E92799" w:rsidRDefault="00EC3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EC301E" w:rsidRPr="000F35FF" w:rsidTr="00E92799">
        <w:trPr>
          <w:trHeight w:val="141"/>
        </w:trPr>
        <w:tc>
          <w:tcPr>
            <w:tcW w:w="718" w:type="dxa"/>
            <w:vMerge/>
            <w:tcBorders>
              <w:left w:val="nil"/>
            </w:tcBorders>
          </w:tcPr>
          <w:p w:rsidR="00EC301E" w:rsidRPr="000F35FF" w:rsidRDefault="00EC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EC301E" w:rsidRPr="00E92799" w:rsidRDefault="00EC3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20" w:type="dxa"/>
          </w:tcPr>
          <w:p w:rsidR="00EC301E" w:rsidRPr="00E92799" w:rsidRDefault="00EC3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03" w:type="dxa"/>
          </w:tcPr>
          <w:p w:rsidR="00EC301E" w:rsidRPr="00E92799" w:rsidRDefault="00EC3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590" w:type="dxa"/>
          </w:tcPr>
          <w:p w:rsidR="00EC301E" w:rsidRPr="00E92799" w:rsidRDefault="00EC3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766" w:type="dxa"/>
          </w:tcPr>
          <w:p w:rsidR="00EC301E" w:rsidRPr="00E92799" w:rsidRDefault="00EC3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223" w:type="dxa"/>
          </w:tcPr>
          <w:p w:rsidR="00EC301E" w:rsidRPr="00E92799" w:rsidRDefault="00EC3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1226" w:type="dxa"/>
            <w:vMerge/>
          </w:tcPr>
          <w:p w:rsidR="00EC301E" w:rsidRPr="000F35FF" w:rsidRDefault="00EC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right w:val="nil"/>
            </w:tcBorders>
          </w:tcPr>
          <w:p w:rsidR="00EC301E" w:rsidRPr="000F35FF" w:rsidRDefault="00EC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01E" w:rsidRPr="000F35FF" w:rsidTr="00E92799"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EC301E" w:rsidRPr="00E92799" w:rsidRDefault="00EC3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EC301E" w:rsidRPr="00E92799" w:rsidRDefault="00EC3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EC301E" w:rsidRPr="00E92799" w:rsidRDefault="00EC3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EC301E" w:rsidRPr="00E92799" w:rsidRDefault="00EC3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EC301E" w:rsidRPr="00E92799" w:rsidRDefault="00EC3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EC301E" w:rsidRPr="00E92799" w:rsidRDefault="00EC3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EC301E" w:rsidRPr="00E92799" w:rsidRDefault="00EC3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:rsidR="00EC301E" w:rsidRPr="00E92799" w:rsidRDefault="00EC3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4" w:type="dxa"/>
            <w:tcBorders>
              <w:right w:val="nil"/>
            </w:tcBorders>
          </w:tcPr>
          <w:p w:rsidR="00EC301E" w:rsidRPr="00E92799" w:rsidRDefault="00EC3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301E" w:rsidRPr="000F35FF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EC301E" w:rsidRPr="00E92799" w:rsidRDefault="00EC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EC301E" w:rsidRPr="00E92799" w:rsidRDefault="00EC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C301E" w:rsidRPr="00E92799" w:rsidRDefault="00EC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C301E" w:rsidRPr="00E92799" w:rsidRDefault="00EC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C301E" w:rsidRPr="00E92799" w:rsidRDefault="00EC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EC301E" w:rsidRPr="00E92799" w:rsidRDefault="00EC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EC301E" w:rsidRPr="00E92799" w:rsidRDefault="00EC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EC301E" w:rsidRPr="00E92799" w:rsidRDefault="00EC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C301E" w:rsidRPr="00E92799" w:rsidRDefault="00EC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01E" w:rsidRPr="000F35FF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EC301E" w:rsidRPr="00E92799" w:rsidRDefault="00EC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EC301E" w:rsidRPr="00E92799" w:rsidRDefault="00EC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C301E" w:rsidRPr="00E92799" w:rsidRDefault="00EC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C301E" w:rsidRPr="00E92799" w:rsidRDefault="00EC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C301E" w:rsidRPr="00E92799" w:rsidRDefault="00EC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EC301E" w:rsidRPr="00E92799" w:rsidRDefault="00EC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EC301E" w:rsidRPr="00E92799" w:rsidRDefault="00EC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EC301E" w:rsidRPr="00E92799" w:rsidRDefault="00EC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C301E" w:rsidRPr="00E92799" w:rsidRDefault="00EC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01E" w:rsidRDefault="00EC301E">
      <w:pPr>
        <w:pStyle w:val="ConsPlusNormal"/>
        <w:jc w:val="both"/>
      </w:pPr>
    </w:p>
    <w:p w:rsidR="00EC301E" w:rsidRPr="00E92799" w:rsidRDefault="00EC301E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Руководитель                                                 </w:t>
      </w:r>
    </w:p>
    <w:p w:rsidR="00EC301E" w:rsidRPr="00E92799" w:rsidRDefault="00EC301E">
      <w:pPr>
        <w:pStyle w:val="ConsPlusNonformat"/>
        <w:jc w:val="both"/>
        <w:rPr>
          <w:sz w:val="18"/>
          <w:szCs w:val="18"/>
        </w:rPr>
      </w:pPr>
      <w:proofErr w:type="gramStart"/>
      <w:r w:rsidRPr="00E92799">
        <w:rPr>
          <w:sz w:val="18"/>
          <w:szCs w:val="18"/>
        </w:rPr>
        <w:t xml:space="preserve">(уполномоченное                                                </w:t>
      </w:r>
      <w:proofErr w:type="gramEnd"/>
    </w:p>
    <w:p w:rsidR="00EC301E" w:rsidRPr="00E92799" w:rsidRDefault="00EC301E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лицо)           ___________ _________ _____________________  </w:t>
      </w:r>
    </w:p>
    <w:p w:rsidR="00EC301E" w:rsidRPr="00E92799" w:rsidRDefault="00EC301E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(должность) (подпись) (расшифровка подписи)  </w:t>
      </w:r>
    </w:p>
    <w:p w:rsidR="00EC301E" w:rsidRPr="00E92799" w:rsidRDefault="00EC301E">
      <w:pPr>
        <w:pStyle w:val="ConsPlusNonformat"/>
        <w:jc w:val="both"/>
        <w:rPr>
          <w:sz w:val="18"/>
          <w:szCs w:val="18"/>
        </w:rPr>
      </w:pPr>
    </w:p>
    <w:p w:rsidR="00EC301E" w:rsidRPr="00E92799" w:rsidRDefault="00EC301E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Ответственный                                                </w:t>
      </w:r>
    </w:p>
    <w:p w:rsidR="00EC301E" w:rsidRPr="00E92799" w:rsidRDefault="00EC301E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исполнитель     ___________ _________ ____________ _________ </w:t>
      </w:r>
    </w:p>
    <w:p w:rsidR="00EC301E" w:rsidRPr="00E92799" w:rsidRDefault="00EC301E">
      <w:pPr>
        <w:pStyle w:val="ConsPlusNonformat"/>
        <w:jc w:val="both"/>
        <w:rPr>
          <w:sz w:val="18"/>
          <w:szCs w:val="18"/>
        </w:rPr>
      </w:pPr>
      <w:proofErr w:type="gramStart"/>
      <w:r w:rsidRPr="00E92799">
        <w:rPr>
          <w:sz w:val="18"/>
          <w:szCs w:val="18"/>
        </w:rPr>
        <w:t>(должность) (подпись) (расшифровка (телефон)          │</w:t>
      </w:r>
      <w:proofErr w:type="gramEnd"/>
    </w:p>
    <w:p w:rsidR="00EC301E" w:rsidRPr="00E92799" w:rsidRDefault="00EC301E" w:rsidP="00E73695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                        подписи)             </w:t>
      </w:r>
    </w:p>
    <w:p w:rsidR="00EC301E" w:rsidRPr="00E92799" w:rsidRDefault="00EC301E">
      <w:pPr>
        <w:pStyle w:val="ConsPlusNonformat"/>
        <w:jc w:val="both"/>
        <w:rPr>
          <w:sz w:val="18"/>
          <w:szCs w:val="18"/>
        </w:rPr>
      </w:pPr>
    </w:p>
    <w:p w:rsidR="00EC301E" w:rsidRDefault="00EC301E">
      <w:pPr>
        <w:pStyle w:val="ConsPlusNonformat"/>
        <w:jc w:val="both"/>
      </w:pPr>
      <w:r>
        <w:rPr>
          <w:sz w:val="18"/>
          <w:szCs w:val="18"/>
        </w:rPr>
        <w:t>«</w:t>
      </w:r>
      <w:r w:rsidRPr="00E92799">
        <w:rPr>
          <w:sz w:val="18"/>
          <w:szCs w:val="18"/>
        </w:rPr>
        <w:t>__</w:t>
      </w:r>
      <w:r>
        <w:rPr>
          <w:sz w:val="18"/>
          <w:szCs w:val="18"/>
        </w:rPr>
        <w:t>»</w:t>
      </w:r>
      <w:r w:rsidRPr="00E92799">
        <w:rPr>
          <w:sz w:val="18"/>
          <w:szCs w:val="18"/>
        </w:rPr>
        <w:t xml:space="preserve"> __________ 20__ г</w:t>
      </w:r>
    </w:p>
    <w:p w:rsidR="00EC301E" w:rsidRPr="00E92799" w:rsidRDefault="00EC301E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EC301E" w:rsidRPr="00E92799" w:rsidRDefault="00EC301E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Всего страниц ___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EC301E" w:rsidRPr="00E92799" w:rsidSect="00FC6783">
      <w:headerReference w:type="default" r:id="rId9"/>
      <w:pgSz w:w="16838" w:h="11905" w:orient="landscape"/>
      <w:pgMar w:top="860" w:right="1134" w:bottom="850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F33" w:rsidRDefault="00EF6F33" w:rsidP="0008378C">
      <w:pPr>
        <w:spacing w:after="0" w:line="240" w:lineRule="auto"/>
      </w:pPr>
      <w:r>
        <w:separator/>
      </w:r>
    </w:p>
  </w:endnote>
  <w:endnote w:type="continuationSeparator" w:id="0">
    <w:p w:rsidR="00EF6F33" w:rsidRDefault="00EF6F33" w:rsidP="0008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F33" w:rsidRDefault="00EF6F33" w:rsidP="0008378C">
      <w:pPr>
        <w:spacing w:after="0" w:line="240" w:lineRule="auto"/>
      </w:pPr>
      <w:r>
        <w:separator/>
      </w:r>
    </w:p>
  </w:footnote>
  <w:footnote w:type="continuationSeparator" w:id="0">
    <w:p w:rsidR="00EF6F33" w:rsidRDefault="00EF6F33" w:rsidP="0008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01E" w:rsidRDefault="00947F26">
    <w:pPr>
      <w:pStyle w:val="a3"/>
      <w:jc w:val="center"/>
    </w:pPr>
    <w:fldSimple w:instr="PAGE   \* MERGEFORMAT">
      <w:r w:rsidR="00B8386B">
        <w:rPr>
          <w:noProof/>
        </w:rPr>
        <w:t>3</w:t>
      </w:r>
    </w:fldSimple>
  </w:p>
  <w:p w:rsidR="00EC301E" w:rsidRDefault="00EC30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0F0"/>
    <w:rsid w:val="0003367B"/>
    <w:rsid w:val="0008378C"/>
    <w:rsid w:val="000F35FF"/>
    <w:rsid w:val="00161196"/>
    <w:rsid w:val="001C60B8"/>
    <w:rsid w:val="00200C96"/>
    <w:rsid w:val="002953C8"/>
    <w:rsid w:val="002E2BB3"/>
    <w:rsid w:val="003A05C9"/>
    <w:rsid w:val="003D48CE"/>
    <w:rsid w:val="00404759"/>
    <w:rsid w:val="00542A9D"/>
    <w:rsid w:val="005C5E47"/>
    <w:rsid w:val="00606659"/>
    <w:rsid w:val="00657C37"/>
    <w:rsid w:val="006769B6"/>
    <w:rsid w:val="006813FC"/>
    <w:rsid w:val="006870F0"/>
    <w:rsid w:val="006B1DFD"/>
    <w:rsid w:val="006E60C0"/>
    <w:rsid w:val="00700C70"/>
    <w:rsid w:val="00764B16"/>
    <w:rsid w:val="00947F26"/>
    <w:rsid w:val="009956D4"/>
    <w:rsid w:val="009A7665"/>
    <w:rsid w:val="009E42E6"/>
    <w:rsid w:val="00A06553"/>
    <w:rsid w:val="00AE4620"/>
    <w:rsid w:val="00B32229"/>
    <w:rsid w:val="00B8386B"/>
    <w:rsid w:val="00D1576E"/>
    <w:rsid w:val="00D43A73"/>
    <w:rsid w:val="00DC7426"/>
    <w:rsid w:val="00E73695"/>
    <w:rsid w:val="00E92799"/>
    <w:rsid w:val="00EC2723"/>
    <w:rsid w:val="00EC301E"/>
    <w:rsid w:val="00EC7101"/>
    <w:rsid w:val="00EF6F33"/>
    <w:rsid w:val="00F20CEF"/>
    <w:rsid w:val="00F77CBC"/>
    <w:rsid w:val="00F821F7"/>
    <w:rsid w:val="00F82ECC"/>
    <w:rsid w:val="00FA5C5D"/>
    <w:rsid w:val="00FC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70F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870F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8378C"/>
    <w:rPr>
      <w:rFonts w:cs="Times New Roman"/>
    </w:rPr>
  </w:style>
  <w:style w:type="paragraph" w:styleId="a5">
    <w:name w:val="footer"/>
    <w:basedOn w:val="a"/>
    <w:link w:val="a6"/>
    <w:uiPriority w:val="99"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8378C"/>
    <w:rPr>
      <w:rFonts w:cs="Times New Roman"/>
    </w:rPr>
  </w:style>
  <w:style w:type="paragraph" w:customStyle="1" w:styleId="ConsPlusTitle">
    <w:name w:val="ConsPlusTitle"/>
    <w:uiPriority w:val="99"/>
    <w:rsid w:val="00E73695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B0102AF85D8F498A895AC13A1D97CC77C10D98B8D77DA05533B113C31B005642B1DEBE39BE1A40814B9FADFTFU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3B0102AF85D8F498A895AC13A1D97CC77C10D98B8D77DA05533B113C31B005642B1DEBE39BE1A40814B9FADFTFU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B0102AF85D8F498A895AC13A1D97CC57E18D58F8977DA05533B113C31B005762B45E7E29BF6A40F01EFAB99A8DD18BCCBCA186884D663TFUB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Ольга Ивановна</dc:creator>
  <cp:keywords/>
  <dc:description/>
  <cp:lastModifiedBy>СП Тангатаровский</cp:lastModifiedBy>
  <cp:revision>14</cp:revision>
  <dcterms:created xsi:type="dcterms:W3CDTF">2020-11-26T16:51:00Z</dcterms:created>
  <dcterms:modified xsi:type="dcterms:W3CDTF">2021-03-30T10:56:00Z</dcterms:modified>
</cp:coreProperties>
</file>