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CF1F1F">
        <w:rPr>
          <w:rFonts w:ascii="Times New Roman" w:hAnsi="Times New Roman" w:cs="Times New Roman"/>
          <w:sz w:val="28"/>
          <w:szCs w:val="28"/>
        </w:rPr>
        <w:t xml:space="preserve">Тангатаровский сельсовет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1F1F">
        <w:rPr>
          <w:rFonts w:ascii="Times New Roman" w:hAnsi="Times New Roman" w:cs="Times New Roman"/>
          <w:sz w:val="28"/>
          <w:szCs w:val="28"/>
        </w:rPr>
        <w:t xml:space="preserve"> Бураевский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F1F1F">
        <w:rPr>
          <w:rFonts w:ascii="Times New Roman" w:hAnsi="Times New Roman" w:cs="Times New Roman"/>
          <w:sz w:val="28"/>
          <w:szCs w:val="28"/>
        </w:rPr>
        <w:t>Тангатаровский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F1F1F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CF1F1F">
        <w:rPr>
          <w:rFonts w:ascii="Times New Roman" w:hAnsi="Times New Roman" w:cs="Times New Roman"/>
          <w:sz w:val="28"/>
          <w:szCs w:val="28"/>
        </w:rPr>
        <w:t>Тангатаровский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F1F1F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 xml:space="preserve">прекращаются досрочно в 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4035D" w:rsidRPr="0024035D">
        <w:rPr>
          <w:rFonts w:ascii="Times New Roman" w:hAnsi="Times New Roman" w:cs="Times New Roman"/>
          <w:sz w:val="28"/>
          <w:szCs w:val="28"/>
        </w:rPr>
        <w:t xml:space="preserve">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B41D4C"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администрации 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B41D4C" w:rsidRDefault="00B41D4C" w:rsidP="00B4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D4C" w:rsidRDefault="00B41D4C" w:rsidP="00B4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D4C" w:rsidRDefault="00B41D4C" w:rsidP="00B4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D4C" w:rsidRPr="00B41D4C" w:rsidRDefault="00B41D4C" w:rsidP="00B4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4C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B41D4C" w:rsidRPr="00B41D4C" w:rsidRDefault="00B41D4C" w:rsidP="00B4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4C">
        <w:rPr>
          <w:rFonts w:ascii="Times New Roman" w:hAnsi="Times New Roman" w:cs="Times New Roman"/>
          <w:sz w:val="28"/>
          <w:szCs w:val="28"/>
        </w:rPr>
        <w:t xml:space="preserve">Тангатаровский сельсовет </w:t>
      </w:r>
    </w:p>
    <w:p w:rsidR="00B41D4C" w:rsidRPr="00B41D4C" w:rsidRDefault="00B41D4C" w:rsidP="00B4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4C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</w:t>
      </w:r>
    </w:p>
    <w:p w:rsidR="00A829AB" w:rsidRPr="00B41D4C" w:rsidRDefault="00B41D4C" w:rsidP="00B41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D4C">
        <w:rPr>
          <w:rFonts w:ascii="Times New Roman" w:hAnsi="Times New Roman" w:cs="Times New Roman"/>
          <w:sz w:val="28"/>
          <w:szCs w:val="28"/>
        </w:rPr>
        <w:t xml:space="preserve">район  Республики Башкортостан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1D4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41D4C">
        <w:rPr>
          <w:rFonts w:ascii="Times New Roman" w:hAnsi="Times New Roman" w:cs="Times New Roman"/>
          <w:sz w:val="28"/>
          <w:szCs w:val="28"/>
        </w:rPr>
        <w:t>А.А.Тухбатуллина</w:t>
      </w:r>
      <w:proofErr w:type="spellEnd"/>
    </w:p>
    <w:sectPr w:rsidR="00A829AB" w:rsidRPr="00B41D4C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8B" w:rsidRDefault="007B2E8B" w:rsidP="00B8536C">
      <w:pPr>
        <w:spacing w:after="0" w:line="240" w:lineRule="auto"/>
      </w:pPr>
      <w:r>
        <w:separator/>
      </w:r>
    </w:p>
  </w:endnote>
  <w:endnote w:type="continuationSeparator" w:id="0">
    <w:p w:rsidR="007B2E8B" w:rsidRDefault="007B2E8B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8B" w:rsidRDefault="007B2E8B" w:rsidP="00B8536C">
      <w:pPr>
        <w:spacing w:after="0" w:line="240" w:lineRule="auto"/>
      </w:pPr>
      <w:r>
        <w:separator/>
      </w:r>
    </w:p>
  </w:footnote>
  <w:footnote w:type="continuationSeparator" w:id="0">
    <w:p w:rsidR="007B2E8B" w:rsidRDefault="007B2E8B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E831F7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B41D4C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632FD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B2E8B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41D4C"/>
    <w:rsid w:val="00B713C4"/>
    <w:rsid w:val="00B8536C"/>
    <w:rsid w:val="00BA5097"/>
    <w:rsid w:val="00C11E63"/>
    <w:rsid w:val="00C27745"/>
    <w:rsid w:val="00C4498C"/>
    <w:rsid w:val="00C661BD"/>
    <w:rsid w:val="00CC532D"/>
    <w:rsid w:val="00CD6370"/>
    <w:rsid w:val="00CF1829"/>
    <w:rsid w:val="00CF1F1F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831F7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B41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B68D-F725-45BA-9F1D-32890B19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СП Тангатаровский</cp:lastModifiedBy>
  <cp:revision>6</cp:revision>
  <cp:lastPrinted>2018-10-16T05:11:00Z</cp:lastPrinted>
  <dcterms:created xsi:type="dcterms:W3CDTF">2018-08-16T07:00:00Z</dcterms:created>
  <dcterms:modified xsi:type="dcterms:W3CDTF">2018-10-16T05:15:00Z</dcterms:modified>
</cp:coreProperties>
</file>