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6F" w:rsidRPr="001F17A9" w:rsidRDefault="009F256F" w:rsidP="00E444FF">
      <w:pPr>
        <w:pStyle w:val="af0"/>
        <w:pageBreakBefore/>
        <w:spacing w:before="0" w:beforeAutospacing="0" w:after="0"/>
        <w:ind w:firstLine="567"/>
        <w:rPr>
          <w:rFonts w:ascii="Arial" w:hAnsi="Arial" w:cs="Arial"/>
          <w:b/>
          <w:sz w:val="22"/>
          <w:szCs w:val="22"/>
        </w:rPr>
      </w:pPr>
      <w:r w:rsidRPr="001F17A9">
        <w:rPr>
          <w:rFonts w:ascii="Arial" w:hAnsi="Arial" w:cs="Arial"/>
          <w:b/>
          <w:sz w:val="22"/>
          <w:szCs w:val="22"/>
        </w:rPr>
        <w:t>Введение</w:t>
      </w:r>
      <w:r w:rsidR="002A4FC7" w:rsidRPr="001F17A9">
        <w:rPr>
          <w:rFonts w:ascii="Arial" w:hAnsi="Arial" w:cs="Arial"/>
          <w:b/>
          <w:sz w:val="22"/>
          <w:szCs w:val="22"/>
        </w:rPr>
        <w:t>.</w:t>
      </w:r>
    </w:p>
    <w:p w:rsidR="002A45D2" w:rsidRPr="001F17A9" w:rsidRDefault="002A45D2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2A45D2" w:rsidRPr="001F17A9" w:rsidRDefault="009F256F" w:rsidP="00DB3428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 xml:space="preserve">Проект «Генеральный план сельского поселения </w:t>
      </w:r>
      <w:r w:rsidR="00DB3428" w:rsidRPr="001F17A9">
        <w:rPr>
          <w:rFonts w:ascii="Arial" w:hAnsi="Arial" w:cs="Arial"/>
          <w:sz w:val="22"/>
          <w:szCs w:val="22"/>
        </w:rPr>
        <w:t>Тангатаровский</w:t>
      </w:r>
      <w:r w:rsidRPr="001F17A9">
        <w:rPr>
          <w:rFonts w:ascii="Arial" w:hAnsi="Arial" w:cs="Arial"/>
          <w:sz w:val="22"/>
          <w:szCs w:val="22"/>
        </w:rPr>
        <w:t xml:space="preserve"> сельсовет</w:t>
      </w:r>
      <w:r w:rsidR="00DB3428" w:rsidRPr="001F17A9">
        <w:rPr>
          <w:rFonts w:ascii="Arial" w:hAnsi="Arial" w:cs="Arial"/>
          <w:sz w:val="22"/>
          <w:szCs w:val="22"/>
        </w:rPr>
        <w:t xml:space="preserve">» </w:t>
      </w:r>
      <w:r w:rsidRPr="001F17A9">
        <w:rPr>
          <w:rFonts w:ascii="Arial" w:hAnsi="Arial" w:cs="Arial"/>
          <w:sz w:val="22"/>
          <w:szCs w:val="22"/>
        </w:rPr>
        <w:t xml:space="preserve">МР </w:t>
      </w:r>
      <w:r w:rsidR="00277D1C" w:rsidRPr="001F17A9">
        <w:rPr>
          <w:rFonts w:ascii="Arial" w:hAnsi="Arial" w:cs="Arial"/>
          <w:sz w:val="22"/>
          <w:szCs w:val="22"/>
        </w:rPr>
        <w:t>Бур</w:t>
      </w:r>
      <w:r w:rsidR="00277D1C" w:rsidRPr="001F17A9">
        <w:rPr>
          <w:rFonts w:ascii="Arial" w:hAnsi="Arial" w:cs="Arial"/>
          <w:sz w:val="22"/>
          <w:szCs w:val="22"/>
        </w:rPr>
        <w:t>а</w:t>
      </w:r>
      <w:r w:rsidR="00277D1C" w:rsidRPr="001F17A9">
        <w:rPr>
          <w:rFonts w:ascii="Arial" w:hAnsi="Arial" w:cs="Arial"/>
          <w:sz w:val="22"/>
          <w:szCs w:val="22"/>
        </w:rPr>
        <w:t>евский</w:t>
      </w:r>
      <w:r w:rsidR="00DB3428" w:rsidRPr="001F17A9">
        <w:rPr>
          <w:rFonts w:ascii="Arial" w:hAnsi="Arial" w:cs="Arial"/>
          <w:sz w:val="22"/>
          <w:szCs w:val="22"/>
        </w:rPr>
        <w:t xml:space="preserve"> район Республики Башкортостан.</w:t>
      </w:r>
    </w:p>
    <w:p w:rsidR="002A45D2" w:rsidRPr="001F17A9" w:rsidRDefault="002A45D2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2A45D2" w:rsidRPr="001F17A9" w:rsidRDefault="002A45D2" w:rsidP="00E444FF">
      <w:pPr>
        <w:pStyle w:val="af0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 xml:space="preserve">      Основание для проектирования — Республиканская целевая Программа «Обеспечение территории Республики Башкортостан документами территориального планирования на 2009-2014 годы, утвержденная Постановлением Правительства РБ №391 от 21 октября 2009г.</w:t>
      </w:r>
    </w:p>
    <w:p w:rsidR="009F256F" w:rsidRPr="001F17A9" w:rsidRDefault="009F256F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9F256F" w:rsidRPr="001F17A9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Целью данного проекта является обеспечения устойчивого развития территории,</w:t>
      </w:r>
      <w:r w:rsidR="00DD4784" w:rsidRPr="001F17A9">
        <w:rPr>
          <w:rFonts w:ascii="Arial" w:hAnsi="Arial" w:cs="Arial"/>
          <w:sz w:val="22"/>
          <w:szCs w:val="22"/>
        </w:rPr>
        <w:t xml:space="preserve"> </w:t>
      </w:r>
      <w:r w:rsidRPr="001F17A9">
        <w:rPr>
          <w:rFonts w:ascii="Arial" w:hAnsi="Arial" w:cs="Arial"/>
          <w:sz w:val="22"/>
          <w:szCs w:val="22"/>
        </w:rPr>
        <w:t>обеспечения роста жилищного строительства, экологической безопасности, рационал</w:t>
      </w:r>
      <w:r w:rsidR="00596B1F" w:rsidRPr="001F17A9">
        <w:rPr>
          <w:rFonts w:ascii="Arial" w:hAnsi="Arial" w:cs="Arial"/>
          <w:sz w:val="22"/>
          <w:szCs w:val="22"/>
        </w:rPr>
        <w:t xml:space="preserve">ьного использования территории, </w:t>
      </w:r>
      <w:r w:rsidRPr="001F17A9">
        <w:rPr>
          <w:rFonts w:ascii="Arial" w:hAnsi="Arial" w:cs="Arial"/>
          <w:sz w:val="22"/>
          <w:szCs w:val="22"/>
        </w:rPr>
        <w:t>исходя из совокупности социальных, экономических, экологич</w:t>
      </w:r>
      <w:r w:rsidRPr="001F17A9">
        <w:rPr>
          <w:rFonts w:ascii="Arial" w:hAnsi="Arial" w:cs="Arial"/>
          <w:sz w:val="22"/>
          <w:szCs w:val="22"/>
        </w:rPr>
        <w:t>е</w:t>
      </w:r>
      <w:r w:rsidRPr="001F17A9">
        <w:rPr>
          <w:rFonts w:ascii="Arial" w:hAnsi="Arial" w:cs="Arial"/>
          <w:sz w:val="22"/>
          <w:szCs w:val="22"/>
        </w:rPr>
        <w:t>ских и иных факторов развития инженерной, транспортной и социальной инфраструктуры, обеспечения учета интересов граждан и их объединений, Российской Федерации, субъектов Российской Федерации, муниципальных образований.</w:t>
      </w:r>
    </w:p>
    <w:p w:rsidR="00596B1F" w:rsidRPr="001F17A9" w:rsidRDefault="00596B1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9F256F" w:rsidRPr="001F17A9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Генеральный план рассчитан на реализацию в два этапа:</w:t>
      </w:r>
    </w:p>
    <w:p w:rsidR="00596B1F" w:rsidRPr="001F17A9" w:rsidRDefault="00596B1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9F256F" w:rsidRPr="001F17A9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1  очередь строительства – 202</w:t>
      </w:r>
      <w:r w:rsidR="00DB3428" w:rsidRPr="001F17A9">
        <w:rPr>
          <w:rFonts w:ascii="Arial" w:hAnsi="Arial" w:cs="Arial"/>
          <w:sz w:val="22"/>
          <w:szCs w:val="22"/>
        </w:rPr>
        <w:t>6</w:t>
      </w:r>
      <w:r w:rsidRPr="001F17A9">
        <w:rPr>
          <w:rFonts w:ascii="Arial" w:hAnsi="Arial" w:cs="Arial"/>
          <w:sz w:val="22"/>
          <w:szCs w:val="22"/>
        </w:rPr>
        <w:t>год;</w:t>
      </w:r>
    </w:p>
    <w:p w:rsidR="009F256F" w:rsidRPr="001F17A9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Расчетный срок – 203</w:t>
      </w:r>
      <w:r w:rsidR="00DB3428" w:rsidRPr="001F17A9">
        <w:rPr>
          <w:rFonts w:ascii="Arial" w:hAnsi="Arial" w:cs="Arial"/>
          <w:sz w:val="22"/>
          <w:szCs w:val="22"/>
        </w:rPr>
        <w:t>6</w:t>
      </w:r>
      <w:r w:rsidRPr="001F17A9">
        <w:rPr>
          <w:rFonts w:ascii="Arial" w:hAnsi="Arial" w:cs="Arial"/>
          <w:sz w:val="22"/>
          <w:szCs w:val="22"/>
        </w:rPr>
        <w:t xml:space="preserve"> год.</w:t>
      </w:r>
    </w:p>
    <w:p w:rsidR="00596B1F" w:rsidRPr="001F17A9" w:rsidRDefault="00596B1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277D1C" w:rsidRPr="001F17A9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 xml:space="preserve">В проекте использованы данные, предоставленные Администрацией </w:t>
      </w:r>
    </w:p>
    <w:p w:rsidR="009F256F" w:rsidRPr="001F17A9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МР</w:t>
      </w:r>
      <w:r w:rsidR="00BD3266" w:rsidRPr="001F17A9">
        <w:rPr>
          <w:rFonts w:ascii="Arial" w:hAnsi="Arial" w:cs="Arial"/>
          <w:sz w:val="22"/>
          <w:szCs w:val="22"/>
        </w:rPr>
        <w:t xml:space="preserve"> </w:t>
      </w:r>
      <w:r w:rsidR="00277D1C" w:rsidRPr="001F17A9">
        <w:rPr>
          <w:rFonts w:ascii="Arial" w:hAnsi="Arial" w:cs="Arial"/>
          <w:sz w:val="22"/>
          <w:szCs w:val="22"/>
        </w:rPr>
        <w:t>Бураевский</w:t>
      </w:r>
      <w:r w:rsidRPr="001F17A9">
        <w:rPr>
          <w:rFonts w:ascii="Arial" w:hAnsi="Arial" w:cs="Arial"/>
          <w:sz w:val="22"/>
          <w:szCs w:val="22"/>
        </w:rPr>
        <w:t xml:space="preserve"> район РБ</w:t>
      </w:r>
      <w:r w:rsidR="00200157" w:rsidRPr="001F17A9">
        <w:rPr>
          <w:rFonts w:ascii="Arial" w:hAnsi="Arial" w:cs="Arial"/>
          <w:sz w:val="22"/>
          <w:szCs w:val="22"/>
        </w:rPr>
        <w:t>:</w:t>
      </w:r>
      <w:r w:rsidRPr="001F17A9">
        <w:rPr>
          <w:rFonts w:ascii="Arial" w:hAnsi="Arial" w:cs="Arial"/>
          <w:sz w:val="22"/>
          <w:szCs w:val="22"/>
        </w:rPr>
        <w:t xml:space="preserve"> </w:t>
      </w:r>
    </w:p>
    <w:p w:rsidR="002A45D2" w:rsidRPr="001F17A9" w:rsidRDefault="002A45D2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9F256F" w:rsidRPr="001F17A9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Базовая градостроительная документация представлена:</w:t>
      </w:r>
    </w:p>
    <w:p w:rsidR="006E4B09" w:rsidRPr="001F17A9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 xml:space="preserve">1. Схемой территориального планирования МР </w:t>
      </w:r>
      <w:r w:rsidR="00277D1C" w:rsidRPr="001F17A9">
        <w:rPr>
          <w:rFonts w:ascii="Arial" w:hAnsi="Arial" w:cs="Arial"/>
          <w:sz w:val="22"/>
          <w:szCs w:val="22"/>
        </w:rPr>
        <w:t>Бураевский</w:t>
      </w:r>
      <w:r w:rsidRPr="001F17A9">
        <w:rPr>
          <w:rFonts w:ascii="Arial" w:hAnsi="Arial" w:cs="Arial"/>
          <w:sz w:val="22"/>
          <w:szCs w:val="22"/>
        </w:rPr>
        <w:t xml:space="preserve"> район Республики Башко</w:t>
      </w:r>
      <w:r w:rsidRPr="001F17A9">
        <w:rPr>
          <w:rFonts w:ascii="Arial" w:hAnsi="Arial" w:cs="Arial"/>
          <w:sz w:val="22"/>
          <w:szCs w:val="22"/>
        </w:rPr>
        <w:t>р</w:t>
      </w:r>
      <w:r w:rsidR="00DB3428" w:rsidRPr="001F17A9">
        <w:rPr>
          <w:rFonts w:ascii="Arial" w:hAnsi="Arial" w:cs="Arial"/>
          <w:sz w:val="22"/>
          <w:szCs w:val="22"/>
        </w:rPr>
        <w:t>тостан</w:t>
      </w:r>
      <w:r w:rsidR="00947438" w:rsidRPr="001F17A9">
        <w:rPr>
          <w:rFonts w:ascii="Arial" w:hAnsi="Arial" w:cs="Arial"/>
          <w:sz w:val="22"/>
          <w:szCs w:val="22"/>
        </w:rPr>
        <w:t xml:space="preserve"> 20</w:t>
      </w:r>
      <w:r w:rsidR="00277D1C" w:rsidRPr="001F17A9">
        <w:rPr>
          <w:rFonts w:ascii="Arial" w:hAnsi="Arial" w:cs="Arial"/>
          <w:sz w:val="22"/>
          <w:szCs w:val="22"/>
        </w:rPr>
        <w:t>12</w:t>
      </w:r>
      <w:r w:rsidR="00DB3428" w:rsidRPr="001F17A9">
        <w:rPr>
          <w:rFonts w:ascii="Arial" w:hAnsi="Arial" w:cs="Arial"/>
          <w:sz w:val="22"/>
          <w:szCs w:val="22"/>
        </w:rPr>
        <w:t xml:space="preserve"> </w:t>
      </w:r>
      <w:r w:rsidRPr="001F17A9">
        <w:rPr>
          <w:rFonts w:ascii="Arial" w:hAnsi="Arial" w:cs="Arial"/>
          <w:sz w:val="22"/>
          <w:szCs w:val="22"/>
        </w:rPr>
        <w:t>г</w:t>
      </w:r>
      <w:r w:rsidR="00DB3428" w:rsidRPr="001F17A9">
        <w:rPr>
          <w:rFonts w:ascii="Arial" w:hAnsi="Arial" w:cs="Arial"/>
          <w:sz w:val="22"/>
          <w:szCs w:val="22"/>
        </w:rPr>
        <w:t>.</w:t>
      </w:r>
    </w:p>
    <w:p w:rsidR="009F256F" w:rsidRPr="001F17A9" w:rsidRDefault="006E4B09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2. Базовая документация, указанная в справках из информационных систем обеспеч</w:t>
      </w:r>
      <w:r w:rsidRPr="001F17A9">
        <w:rPr>
          <w:rFonts w:ascii="Arial" w:hAnsi="Arial" w:cs="Arial"/>
          <w:sz w:val="22"/>
          <w:szCs w:val="22"/>
        </w:rPr>
        <w:t>е</w:t>
      </w:r>
      <w:r w:rsidRPr="001F17A9">
        <w:rPr>
          <w:rFonts w:ascii="Arial" w:hAnsi="Arial" w:cs="Arial"/>
          <w:sz w:val="22"/>
          <w:szCs w:val="22"/>
        </w:rPr>
        <w:t xml:space="preserve">ния градостроительной деятельности </w:t>
      </w:r>
      <w:r w:rsidR="00277D1C" w:rsidRPr="001F17A9">
        <w:rPr>
          <w:rFonts w:ascii="Arial" w:hAnsi="Arial" w:cs="Arial"/>
          <w:sz w:val="22"/>
          <w:szCs w:val="22"/>
        </w:rPr>
        <w:t>а</w:t>
      </w:r>
      <w:r w:rsidRPr="001F17A9">
        <w:rPr>
          <w:rFonts w:ascii="Arial" w:hAnsi="Arial" w:cs="Arial"/>
          <w:sz w:val="22"/>
          <w:szCs w:val="22"/>
        </w:rPr>
        <w:t xml:space="preserve">дминистрации </w:t>
      </w:r>
      <w:r w:rsidR="00277D1C" w:rsidRPr="001F17A9">
        <w:rPr>
          <w:rFonts w:ascii="Arial" w:hAnsi="Arial" w:cs="Arial"/>
          <w:sz w:val="22"/>
          <w:szCs w:val="22"/>
        </w:rPr>
        <w:t>с</w:t>
      </w:r>
      <w:r w:rsidRPr="001F17A9">
        <w:rPr>
          <w:rFonts w:ascii="Arial" w:hAnsi="Arial" w:cs="Arial"/>
          <w:sz w:val="22"/>
          <w:szCs w:val="22"/>
        </w:rPr>
        <w:t xml:space="preserve">ельского поселения </w:t>
      </w:r>
      <w:r w:rsidR="00DB3428" w:rsidRPr="001F17A9">
        <w:rPr>
          <w:rFonts w:ascii="Arial" w:hAnsi="Arial" w:cs="Arial"/>
          <w:sz w:val="22"/>
          <w:szCs w:val="22"/>
        </w:rPr>
        <w:t>Тангатаровский</w:t>
      </w:r>
      <w:r w:rsidRPr="001F17A9">
        <w:rPr>
          <w:rFonts w:ascii="Arial" w:hAnsi="Arial" w:cs="Arial"/>
          <w:sz w:val="22"/>
          <w:szCs w:val="22"/>
        </w:rPr>
        <w:t xml:space="preserve"> сельсовет МР </w:t>
      </w:r>
      <w:r w:rsidR="00277D1C" w:rsidRPr="001F17A9">
        <w:rPr>
          <w:rFonts w:ascii="Arial" w:hAnsi="Arial" w:cs="Arial"/>
          <w:sz w:val="22"/>
          <w:szCs w:val="22"/>
        </w:rPr>
        <w:t>Бураевский</w:t>
      </w:r>
      <w:r w:rsidRPr="001F17A9">
        <w:rPr>
          <w:rFonts w:ascii="Arial" w:hAnsi="Arial" w:cs="Arial"/>
          <w:sz w:val="22"/>
          <w:szCs w:val="22"/>
        </w:rPr>
        <w:t xml:space="preserve"> район.</w:t>
      </w:r>
    </w:p>
    <w:p w:rsidR="009F256F" w:rsidRPr="001F17A9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E444FF" w:rsidRPr="001F17A9" w:rsidRDefault="009F256F" w:rsidP="00E444FF">
      <w:pPr>
        <w:pStyle w:val="af0"/>
        <w:pageBreakBefore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  <w:r w:rsidRPr="001F17A9">
        <w:rPr>
          <w:rFonts w:ascii="Arial" w:hAnsi="Arial" w:cs="Arial"/>
          <w:b/>
          <w:sz w:val="22"/>
          <w:szCs w:val="22"/>
        </w:rPr>
        <w:lastRenderedPageBreak/>
        <w:t>Глава I. Положение проектируемого се</w:t>
      </w:r>
      <w:r w:rsidR="006E2AE7" w:rsidRPr="001F17A9">
        <w:rPr>
          <w:rFonts w:ascii="Arial" w:hAnsi="Arial" w:cs="Arial"/>
          <w:b/>
          <w:sz w:val="22"/>
          <w:szCs w:val="22"/>
        </w:rPr>
        <w:t xml:space="preserve">льского поселения в системе  </w:t>
      </w:r>
      <w:r w:rsidRPr="001F17A9">
        <w:rPr>
          <w:rFonts w:ascii="Arial" w:hAnsi="Arial" w:cs="Arial"/>
          <w:b/>
          <w:sz w:val="22"/>
          <w:szCs w:val="22"/>
        </w:rPr>
        <w:t xml:space="preserve">расселения. </w:t>
      </w:r>
      <w:r w:rsidR="006E2AE7" w:rsidRPr="001F17A9">
        <w:rPr>
          <w:rFonts w:ascii="Arial" w:hAnsi="Arial" w:cs="Arial"/>
          <w:b/>
          <w:sz w:val="22"/>
          <w:szCs w:val="22"/>
        </w:rPr>
        <w:t xml:space="preserve">      </w:t>
      </w:r>
      <w:r w:rsidRPr="001F17A9">
        <w:rPr>
          <w:rFonts w:ascii="Arial" w:hAnsi="Arial" w:cs="Arial"/>
          <w:b/>
          <w:sz w:val="22"/>
          <w:szCs w:val="22"/>
        </w:rPr>
        <w:t>Современное использование территории</w:t>
      </w:r>
      <w:r w:rsidR="002A4FC7" w:rsidRPr="001F17A9">
        <w:rPr>
          <w:rFonts w:ascii="Arial" w:hAnsi="Arial" w:cs="Arial"/>
          <w:b/>
          <w:bCs/>
          <w:sz w:val="22"/>
          <w:szCs w:val="22"/>
        </w:rPr>
        <w:t>.</w:t>
      </w:r>
      <w:r w:rsidR="00E444FF" w:rsidRPr="001F17A9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44E14" w:rsidRPr="001F17A9" w:rsidRDefault="00C44E14" w:rsidP="00E444FF">
      <w:pPr>
        <w:ind w:firstLine="567"/>
        <w:rPr>
          <w:rFonts w:cs="Arial"/>
          <w:b/>
          <w:sz w:val="22"/>
          <w:szCs w:val="22"/>
        </w:rPr>
      </w:pPr>
    </w:p>
    <w:p w:rsidR="00A258ED" w:rsidRPr="001F17A9" w:rsidRDefault="006E2AE7" w:rsidP="00E444FF">
      <w:pPr>
        <w:ind w:firstLine="567"/>
        <w:rPr>
          <w:rFonts w:cs="Arial"/>
          <w:b/>
          <w:sz w:val="22"/>
          <w:szCs w:val="22"/>
        </w:rPr>
      </w:pPr>
      <w:r w:rsidRPr="001F17A9">
        <w:rPr>
          <w:rFonts w:cs="Arial"/>
          <w:b/>
          <w:sz w:val="22"/>
          <w:szCs w:val="22"/>
        </w:rPr>
        <w:t xml:space="preserve">1.1 </w:t>
      </w:r>
      <w:r w:rsidR="009F256F" w:rsidRPr="001F17A9">
        <w:rPr>
          <w:rFonts w:cs="Arial"/>
          <w:b/>
          <w:sz w:val="22"/>
          <w:szCs w:val="22"/>
        </w:rPr>
        <w:t>Положение проектируемого сельского п</w:t>
      </w:r>
      <w:r w:rsidR="00A258ED" w:rsidRPr="001F17A9">
        <w:rPr>
          <w:rFonts w:cs="Arial"/>
          <w:b/>
          <w:sz w:val="22"/>
          <w:szCs w:val="22"/>
        </w:rPr>
        <w:t xml:space="preserve">оселения в системе </w:t>
      </w:r>
      <w:r w:rsidR="009F256F" w:rsidRPr="001F17A9">
        <w:rPr>
          <w:rFonts w:cs="Arial"/>
          <w:b/>
          <w:sz w:val="22"/>
          <w:szCs w:val="22"/>
        </w:rPr>
        <w:t>расселения</w:t>
      </w:r>
      <w:r w:rsidR="002A4FC7" w:rsidRPr="001F17A9">
        <w:rPr>
          <w:rFonts w:cs="Arial"/>
          <w:b/>
          <w:sz w:val="22"/>
          <w:szCs w:val="22"/>
        </w:rPr>
        <w:t>.</w:t>
      </w:r>
    </w:p>
    <w:p w:rsidR="006E4B09" w:rsidRPr="001F17A9" w:rsidRDefault="006E4B09" w:rsidP="00E444FF">
      <w:pPr>
        <w:rPr>
          <w:rFonts w:cs="Arial"/>
          <w:b/>
          <w:sz w:val="22"/>
          <w:szCs w:val="22"/>
        </w:rPr>
      </w:pPr>
    </w:p>
    <w:p w:rsidR="00F91046" w:rsidRPr="001F17A9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 xml:space="preserve">Сельское поселение </w:t>
      </w:r>
      <w:r w:rsidR="00DB3428" w:rsidRPr="001F17A9">
        <w:rPr>
          <w:rFonts w:ascii="Arial" w:hAnsi="Arial" w:cs="Arial"/>
          <w:sz w:val="22"/>
          <w:szCs w:val="22"/>
        </w:rPr>
        <w:t>Тангатаровский</w:t>
      </w:r>
      <w:r w:rsidRPr="001F17A9">
        <w:rPr>
          <w:rFonts w:ascii="Arial" w:hAnsi="Arial" w:cs="Arial"/>
          <w:sz w:val="22"/>
          <w:szCs w:val="22"/>
        </w:rPr>
        <w:t xml:space="preserve"> сельсовет расположен в </w:t>
      </w:r>
      <w:r w:rsidR="005D23B0" w:rsidRPr="001F17A9">
        <w:rPr>
          <w:rFonts w:ascii="Arial" w:hAnsi="Arial" w:cs="Arial"/>
          <w:sz w:val="22"/>
          <w:szCs w:val="22"/>
        </w:rPr>
        <w:t>северо-западной</w:t>
      </w:r>
      <w:r w:rsidRPr="001F17A9">
        <w:rPr>
          <w:rFonts w:ascii="Arial" w:hAnsi="Arial" w:cs="Arial"/>
          <w:sz w:val="22"/>
          <w:szCs w:val="22"/>
        </w:rPr>
        <w:t xml:space="preserve"> части Республики Башкортостан. </w:t>
      </w:r>
      <w:r w:rsidR="00756E1E" w:rsidRPr="001F17A9">
        <w:rPr>
          <w:rFonts w:ascii="Arial" w:hAnsi="Arial" w:cs="Arial"/>
          <w:sz w:val="22"/>
          <w:szCs w:val="22"/>
        </w:rPr>
        <w:t>Бураевский</w:t>
      </w:r>
      <w:r w:rsidRPr="001F17A9">
        <w:rPr>
          <w:rFonts w:ascii="Arial" w:hAnsi="Arial" w:cs="Arial"/>
          <w:sz w:val="22"/>
          <w:szCs w:val="22"/>
        </w:rPr>
        <w:t xml:space="preserve"> район. Центром сельсовета является </w:t>
      </w:r>
      <w:r w:rsidR="005D23B0" w:rsidRPr="001F17A9">
        <w:rPr>
          <w:rFonts w:ascii="Arial" w:hAnsi="Arial" w:cs="Arial"/>
          <w:sz w:val="22"/>
          <w:szCs w:val="22"/>
        </w:rPr>
        <w:t>д.</w:t>
      </w:r>
      <w:r w:rsidR="00DB3428" w:rsidRPr="001F17A9">
        <w:rPr>
          <w:rFonts w:ascii="Arial" w:hAnsi="Arial" w:cs="Arial"/>
          <w:sz w:val="22"/>
          <w:szCs w:val="22"/>
        </w:rPr>
        <w:t>Тангатарово</w:t>
      </w:r>
      <w:r w:rsidRPr="001F17A9">
        <w:rPr>
          <w:rFonts w:ascii="Arial" w:hAnsi="Arial" w:cs="Arial"/>
          <w:sz w:val="22"/>
          <w:szCs w:val="22"/>
        </w:rPr>
        <w:t xml:space="preserve">. </w:t>
      </w:r>
    </w:p>
    <w:p w:rsidR="009F256F" w:rsidRPr="001F17A9" w:rsidRDefault="008F32A2" w:rsidP="00DB3428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 xml:space="preserve">Административный центр </w:t>
      </w:r>
      <w:r w:rsidR="005D23B0" w:rsidRPr="001F17A9">
        <w:rPr>
          <w:rFonts w:ascii="Arial" w:hAnsi="Arial" w:cs="Arial"/>
          <w:sz w:val="22"/>
          <w:szCs w:val="22"/>
        </w:rPr>
        <w:t>сельского поселения</w:t>
      </w:r>
      <w:r w:rsidRPr="001F17A9">
        <w:rPr>
          <w:rFonts w:ascii="Arial" w:hAnsi="Arial" w:cs="Arial"/>
          <w:sz w:val="22"/>
          <w:szCs w:val="22"/>
        </w:rPr>
        <w:t xml:space="preserve"> </w:t>
      </w:r>
      <w:r w:rsidR="009F256F" w:rsidRPr="001F17A9">
        <w:rPr>
          <w:rFonts w:ascii="Arial" w:hAnsi="Arial" w:cs="Arial"/>
          <w:sz w:val="22"/>
          <w:szCs w:val="22"/>
        </w:rPr>
        <w:t xml:space="preserve"> </w:t>
      </w:r>
      <w:r w:rsidR="005D23B0" w:rsidRPr="001F17A9">
        <w:rPr>
          <w:rFonts w:ascii="Arial" w:hAnsi="Arial" w:cs="Arial"/>
          <w:sz w:val="22"/>
          <w:szCs w:val="22"/>
        </w:rPr>
        <w:t>д.</w:t>
      </w:r>
      <w:r w:rsidR="00DB3428" w:rsidRPr="001F17A9">
        <w:rPr>
          <w:rFonts w:ascii="Arial" w:hAnsi="Arial" w:cs="Arial"/>
          <w:sz w:val="22"/>
          <w:szCs w:val="22"/>
        </w:rPr>
        <w:t>Тангатарово</w:t>
      </w:r>
      <w:r w:rsidR="009F256F" w:rsidRPr="001F17A9">
        <w:rPr>
          <w:rFonts w:ascii="Arial" w:hAnsi="Arial" w:cs="Arial"/>
          <w:sz w:val="22"/>
          <w:szCs w:val="22"/>
        </w:rPr>
        <w:t xml:space="preserve"> – находится от районн</w:t>
      </w:r>
      <w:r w:rsidR="009F256F" w:rsidRPr="001F17A9">
        <w:rPr>
          <w:rFonts w:ascii="Arial" w:hAnsi="Arial" w:cs="Arial"/>
          <w:sz w:val="22"/>
          <w:szCs w:val="22"/>
        </w:rPr>
        <w:t>о</w:t>
      </w:r>
      <w:r w:rsidR="009F256F" w:rsidRPr="001F17A9">
        <w:rPr>
          <w:rFonts w:ascii="Arial" w:hAnsi="Arial" w:cs="Arial"/>
          <w:sz w:val="22"/>
          <w:szCs w:val="22"/>
        </w:rPr>
        <w:t xml:space="preserve">го центра </w:t>
      </w:r>
      <w:r w:rsidR="00CB4EA8" w:rsidRPr="001F17A9">
        <w:rPr>
          <w:rFonts w:ascii="Arial" w:hAnsi="Arial" w:cs="Arial"/>
          <w:sz w:val="22"/>
          <w:szCs w:val="22"/>
        </w:rPr>
        <w:t>с</w:t>
      </w:r>
      <w:r w:rsidR="009F256F" w:rsidRPr="001F17A9">
        <w:rPr>
          <w:rFonts w:ascii="Arial" w:hAnsi="Arial" w:cs="Arial"/>
          <w:sz w:val="22"/>
          <w:szCs w:val="22"/>
        </w:rPr>
        <w:t>.</w:t>
      </w:r>
      <w:r w:rsidR="005D23B0" w:rsidRPr="001F17A9">
        <w:rPr>
          <w:rFonts w:ascii="Arial" w:hAnsi="Arial" w:cs="Arial"/>
          <w:sz w:val="22"/>
          <w:szCs w:val="22"/>
        </w:rPr>
        <w:t>Бураево</w:t>
      </w:r>
      <w:r w:rsidR="009F256F" w:rsidRPr="001F17A9">
        <w:rPr>
          <w:rFonts w:ascii="Arial" w:hAnsi="Arial" w:cs="Arial"/>
          <w:sz w:val="22"/>
          <w:szCs w:val="22"/>
        </w:rPr>
        <w:t xml:space="preserve"> на расстоянии </w:t>
      </w:r>
      <w:r w:rsidR="00DB3428" w:rsidRPr="001F17A9">
        <w:rPr>
          <w:rFonts w:ascii="Arial" w:hAnsi="Arial" w:cs="Arial"/>
          <w:sz w:val="22"/>
          <w:szCs w:val="22"/>
        </w:rPr>
        <w:t>32</w:t>
      </w:r>
      <w:r w:rsidR="00DB083E" w:rsidRPr="001F17A9">
        <w:rPr>
          <w:rFonts w:ascii="Arial" w:hAnsi="Arial" w:cs="Arial"/>
          <w:sz w:val="22"/>
          <w:szCs w:val="22"/>
        </w:rPr>
        <w:t xml:space="preserve"> </w:t>
      </w:r>
      <w:r w:rsidR="009F256F" w:rsidRPr="001F17A9">
        <w:rPr>
          <w:rFonts w:ascii="Arial" w:hAnsi="Arial" w:cs="Arial"/>
          <w:sz w:val="22"/>
          <w:szCs w:val="22"/>
        </w:rPr>
        <w:t xml:space="preserve">км. </w:t>
      </w:r>
      <w:r w:rsidR="003B3C53" w:rsidRPr="001F17A9">
        <w:rPr>
          <w:rFonts w:ascii="Arial" w:hAnsi="Arial" w:cs="Arial"/>
          <w:sz w:val="22"/>
          <w:szCs w:val="22"/>
        </w:rPr>
        <w:t>Д</w:t>
      </w:r>
      <w:r w:rsidR="009F256F" w:rsidRPr="001F17A9">
        <w:rPr>
          <w:rFonts w:ascii="Arial" w:hAnsi="Arial" w:cs="Arial"/>
          <w:sz w:val="22"/>
          <w:szCs w:val="22"/>
        </w:rPr>
        <w:t xml:space="preserve">о </w:t>
      </w:r>
      <w:r w:rsidR="0088273F" w:rsidRPr="001F17A9">
        <w:rPr>
          <w:rFonts w:ascii="Arial" w:hAnsi="Arial" w:cs="Arial"/>
          <w:sz w:val="22"/>
          <w:szCs w:val="22"/>
        </w:rPr>
        <w:t>ближайшей</w:t>
      </w:r>
      <w:r w:rsidR="009F256F" w:rsidRPr="001F17A9">
        <w:rPr>
          <w:rFonts w:ascii="Arial" w:hAnsi="Arial" w:cs="Arial"/>
          <w:sz w:val="22"/>
          <w:szCs w:val="22"/>
        </w:rPr>
        <w:t xml:space="preserve"> ж/д станции (</w:t>
      </w:r>
      <w:r w:rsidR="005D23B0" w:rsidRPr="001F17A9">
        <w:rPr>
          <w:rFonts w:ascii="Arial" w:hAnsi="Arial" w:cs="Arial"/>
          <w:sz w:val="22"/>
          <w:szCs w:val="22"/>
        </w:rPr>
        <w:t>Янаул</w:t>
      </w:r>
      <w:r w:rsidR="009F256F" w:rsidRPr="001F17A9">
        <w:rPr>
          <w:rFonts w:ascii="Arial" w:hAnsi="Arial" w:cs="Arial"/>
          <w:sz w:val="22"/>
          <w:szCs w:val="22"/>
        </w:rPr>
        <w:t xml:space="preserve">) </w:t>
      </w:r>
      <w:r w:rsidR="00DB3428" w:rsidRPr="001F17A9">
        <w:rPr>
          <w:rFonts w:ascii="Arial" w:hAnsi="Arial" w:cs="Arial"/>
          <w:sz w:val="22"/>
          <w:szCs w:val="22"/>
        </w:rPr>
        <w:t>100</w:t>
      </w:r>
      <w:r w:rsidR="009F256F" w:rsidRPr="001F17A9">
        <w:rPr>
          <w:rFonts w:ascii="Arial" w:hAnsi="Arial" w:cs="Arial"/>
          <w:sz w:val="22"/>
          <w:szCs w:val="22"/>
        </w:rPr>
        <w:t xml:space="preserve"> км.</w:t>
      </w:r>
    </w:p>
    <w:p w:rsidR="00A258ED" w:rsidRPr="001F17A9" w:rsidRDefault="00A258ED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9F256F" w:rsidRPr="001F17A9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 xml:space="preserve">Площадь территории в границах сельского поселения — </w:t>
      </w:r>
      <w:r w:rsidR="005D23B0" w:rsidRPr="001F17A9">
        <w:rPr>
          <w:rFonts w:ascii="Arial" w:hAnsi="Arial" w:cs="Arial"/>
          <w:sz w:val="22"/>
          <w:szCs w:val="22"/>
        </w:rPr>
        <w:t>1</w:t>
      </w:r>
      <w:r w:rsidR="002D5DE7" w:rsidRPr="001F17A9">
        <w:rPr>
          <w:rFonts w:ascii="Arial" w:hAnsi="Arial" w:cs="Arial"/>
          <w:sz w:val="22"/>
          <w:szCs w:val="22"/>
        </w:rPr>
        <w:t>0230</w:t>
      </w:r>
      <w:r w:rsidR="005D23B0" w:rsidRPr="001F17A9">
        <w:rPr>
          <w:rFonts w:ascii="Arial" w:hAnsi="Arial" w:cs="Arial"/>
          <w:sz w:val="22"/>
          <w:szCs w:val="22"/>
        </w:rPr>
        <w:t>,</w:t>
      </w:r>
      <w:r w:rsidR="002D5DE7" w:rsidRPr="001F17A9">
        <w:rPr>
          <w:rFonts w:ascii="Arial" w:hAnsi="Arial" w:cs="Arial"/>
          <w:sz w:val="22"/>
          <w:szCs w:val="22"/>
        </w:rPr>
        <w:t>4</w:t>
      </w:r>
      <w:r w:rsidR="005D23B0" w:rsidRPr="001F17A9">
        <w:rPr>
          <w:rFonts w:ascii="Arial" w:hAnsi="Arial" w:cs="Arial"/>
          <w:sz w:val="22"/>
          <w:szCs w:val="22"/>
        </w:rPr>
        <w:t>9</w:t>
      </w:r>
      <w:r w:rsidR="00536EAA" w:rsidRPr="001F17A9">
        <w:rPr>
          <w:rFonts w:ascii="Arial" w:hAnsi="Arial" w:cs="Arial"/>
          <w:sz w:val="22"/>
          <w:szCs w:val="22"/>
        </w:rPr>
        <w:t xml:space="preserve"> </w:t>
      </w:r>
      <w:r w:rsidR="00CF617A" w:rsidRPr="001F17A9">
        <w:rPr>
          <w:rFonts w:ascii="Arial" w:hAnsi="Arial" w:cs="Arial"/>
          <w:sz w:val="22"/>
          <w:szCs w:val="22"/>
        </w:rPr>
        <w:t>га</w:t>
      </w:r>
      <w:r w:rsidRPr="001F17A9">
        <w:rPr>
          <w:rFonts w:ascii="Arial" w:hAnsi="Arial" w:cs="Arial"/>
          <w:sz w:val="22"/>
          <w:szCs w:val="22"/>
        </w:rPr>
        <w:t>.</w:t>
      </w:r>
    </w:p>
    <w:p w:rsidR="009F256F" w:rsidRPr="001F17A9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 xml:space="preserve">В сельсовете </w:t>
      </w:r>
      <w:r w:rsidR="002D5DE7" w:rsidRPr="001F17A9">
        <w:rPr>
          <w:rFonts w:ascii="Arial" w:hAnsi="Arial" w:cs="Arial"/>
          <w:sz w:val="22"/>
          <w:szCs w:val="22"/>
        </w:rPr>
        <w:t>9</w:t>
      </w:r>
      <w:r w:rsidR="00916E61" w:rsidRPr="001F17A9">
        <w:rPr>
          <w:rFonts w:ascii="Arial" w:hAnsi="Arial" w:cs="Arial"/>
          <w:sz w:val="22"/>
          <w:szCs w:val="22"/>
        </w:rPr>
        <w:t xml:space="preserve"> населенных пункта</w:t>
      </w:r>
      <w:r w:rsidRPr="001F17A9">
        <w:rPr>
          <w:rFonts w:ascii="Arial" w:hAnsi="Arial" w:cs="Arial"/>
          <w:sz w:val="22"/>
          <w:szCs w:val="22"/>
        </w:rPr>
        <w:t xml:space="preserve">. По данным администрации СП </w:t>
      </w:r>
      <w:r w:rsidR="00DB3428" w:rsidRPr="001F17A9">
        <w:rPr>
          <w:rFonts w:ascii="Arial" w:hAnsi="Arial" w:cs="Arial"/>
          <w:sz w:val="22"/>
          <w:szCs w:val="22"/>
        </w:rPr>
        <w:t>Тангатаровский</w:t>
      </w:r>
      <w:r w:rsidRPr="001F17A9">
        <w:rPr>
          <w:rFonts w:ascii="Arial" w:hAnsi="Arial" w:cs="Arial"/>
          <w:sz w:val="22"/>
          <w:szCs w:val="22"/>
        </w:rPr>
        <w:t xml:space="preserve"> численность насе</w:t>
      </w:r>
      <w:r w:rsidR="00245984" w:rsidRPr="001F17A9">
        <w:rPr>
          <w:rFonts w:ascii="Arial" w:hAnsi="Arial" w:cs="Arial"/>
          <w:sz w:val="22"/>
          <w:szCs w:val="22"/>
        </w:rPr>
        <w:t>ления на 01.01.201</w:t>
      </w:r>
      <w:r w:rsidR="002D5F0C" w:rsidRPr="001F17A9">
        <w:rPr>
          <w:rFonts w:ascii="Arial" w:hAnsi="Arial" w:cs="Arial"/>
          <w:sz w:val="22"/>
          <w:szCs w:val="22"/>
        </w:rPr>
        <w:t>6</w:t>
      </w:r>
      <w:r w:rsidR="00245984" w:rsidRPr="001F17A9">
        <w:rPr>
          <w:rFonts w:ascii="Arial" w:hAnsi="Arial" w:cs="Arial"/>
          <w:sz w:val="22"/>
          <w:szCs w:val="22"/>
        </w:rPr>
        <w:t>г. составляет</w:t>
      </w:r>
      <w:r w:rsidRPr="001F17A9">
        <w:rPr>
          <w:rFonts w:ascii="Arial" w:hAnsi="Arial" w:cs="Arial"/>
          <w:sz w:val="22"/>
          <w:szCs w:val="22"/>
        </w:rPr>
        <w:t xml:space="preserve"> </w:t>
      </w:r>
      <w:r w:rsidR="00E532EE" w:rsidRPr="001F17A9">
        <w:rPr>
          <w:rFonts w:ascii="Arial" w:hAnsi="Arial" w:cs="Arial"/>
          <w:sz w:val="22"/>
          <w:szCs w:val="22"/>
        </w:rPr>
        <w:t>0</w:t>
      </w:r>
      <w:r w:rsidR="00905963" w:rsidRPr="001F17A9">
        <w:rPr>
          <w:rFonts w:ascii="Arial" w:hAnsi="Arial" w:cs="Arial"/>
          <w:sz w:val="22"/>
          <w:szCs w:val="22"/>
        </w:rPr>
        <w:t>,</w:t>
      </w:r>
      <w:r w:rsidR="00E532EE" w:rsidRPr="001F17A9">
        <w:rPr>
          <w:rFonts w:ascii="Arial" w:hAnsi="Arial" w:cs="Arial"/>
          <w:sz w:val="22"/>
          <w:szCs w:val="22"/>
        </w:rPr>
        <w:t xml:space="preserve"> 927</w:t>
      </w:r>
      <w:r w:rsidRPr="001F17A9">
        <w:rPr>
          <w:rFonts w:ascii="Arial" w:hAnsi="Arial" w:cs="Arial"/>
          <w:sz w:val="22"/>
          <w:szCs w:val="22"/>
        </w:rPr>
        <w:t xml:space="preserve"> человек.</w:t>
      </w:r>
    </w:p>
    <w:p w:rsidR="00E444FF" w:rsidRPr="001F17A9" w:rsidRDefault="00E444F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9F256F" w:rsidRPr="001F17A9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b/>
          <w:bCs/>
          <w:sz w:val="22"/>
          <w:szCs w:val="22"/>
        </w:rPr>
        <w:t>1.2 Существующая застройка</w:t>
      </w:r>
      <w:r w:rsidR="002A4FC7" w:rsidRPr="001F17A9">
        <w:rPr>
          <w:rFonts w:ascii="Arial" w:hAnsi="Arial" w:cs="Arial"/>
          <w:b/>
          <w:bCs/>
          <w:sz w:val="22"/>
          <w:szCs w:val="22"/>
        </w:rPr>
        <w:t>.</w:t>
      </w:r>
    </w:p>
    <w:p w:rsidR="00A258ED" w:rsidRPr="001F17A9" w:rsidRDefault="009F256F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 xml:space="preserve">         </w:t>
      </w:r>
    </w:p>
    <w:p w:rsidR="009F256F" w:rsidRPr="001F17A9" w:rsidRDefault="00A258ED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 xml:space="preserve">         </w:t>
      </w:r>
      <w:r w:rsidR="009F256F" w:rsidRPr="001F17A9">
        <w:rPr>
          <w:rFonts w:ascii="Arial" w:hAnsi="Arial" w:cs="Arial"/>
          <w:sz w:val="22"/>
          <w:szCs w:val="22"/>
        </w:rPr>
        <w:t xml:space="preserve"> Общая площадь населенных пунктов составляет </w:t>
      </w:r>
      <w:r w:rsidR="002D5F0C" w:rsidRPr="001F17A9">
        <w:rPr>
          <w:rFonts w:ascii="Arial" w:hAnsi="Arial" w:cs="Arial"/>
          <w:sz w:val="22"/>
          <w:szCs w:val="22"/>
        </w:rPr>
        <w:t>5</w:t>
      </w:r>
      <w:r w:rsidR="00536E14" w:rsidRPr="001F17A9">
        <w:rPr>
          <w:rFonts w:ascii="Arial" w:hAnsi="Arial" w:cs="Arial"/>
          <w:sz w:val="22"/>
          <w:szCs w:val="22"/>
        </w:rPr>
        <w:t>16</w:t>
      </w:r>
      <w:r w:rsidR="002D5F0C" w:rsidRPr="001F17A9">
        <w:rPr>
          <w:rFonts w:ascii="Arial" w:hAnsi="Arial" w:cs="Arial"/>
          <w:sz w:val="22"/>
          <w:szCs w:val="22"/>
        </w:rPr>
        <w:t>,</w:t>
      </w:r>
      <w:r w:rsidR="00536E14" w:rsidRPr="001F17A9">
        <w:rPr>
          <w:rFonts w:ascii="Arial" w:hAnsi="Arial" w:cs="Arial"/>
          <w:sz w:val="22"/>
          <w:szCs w:val="22"/>
        </w:rPr>
        <w:t>6</w:t>
      </w:r>
      <w:r w:rsidR="00CB4EA8" w:rsidRPr="001F17A9">
        <w:rPr>
          <w:rFonts w:ascii="Arial" w:hAnsi="Arial" w:cs="Arial"/>
          <w:sz w:val="22"/>
          <w:szCs w:val="22"/>
        </w:rPr>
        <w:t xml:space="preserve"> </w:t>
      </w:r>
      <w:r w:rsidR="009F256F" w:rsidRPr="001F17A9">
        <w:rPr>
          <w:rFonts w:ascii="Arial" w:hAnsi="Arial" w:cs="Arial"/>
          <w:sz w:val="22"/>
          <w:szCs w:val="22"/>
        </w:rPr>
        <w:t>га, в том числе:</w:t>
      </w:r>
    </w:p>
    <w:p w:rsidR="009F256F" w:rsidRPr="001F17A9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 xml:space="preserve">- </w:t>
      </w:r>
      <w:r w:rsidR="002D5F0C" w:rsidRPr="001F17A9">
        <w:rPr>
          <w:rFonts w:ascii="Arial" w:hAnsi="Arial" w:cs="Arial"/>
          <w:sz w:val="22"/>
          <w:szCs w:val="22"/>
        </w:rPr>
        <w:t>д.</w:t>
      </w:r>
      <w:r w:rsidR="002D5DE7" w:rsidRPr="001F17A9">
        <w:rPr>
          <w:rFonts w:ascii="Arial" w:hAnsi="Arial" w:cs="Arial"/>
          <w:sz w:val="22"/>
          <w:szCs w:val="22"/>
        </w:rPr>
        <w:t>Тангатарово</w:t>
      </w:r>
      <w:r w:rsidR="000D1FA2" w:rsidRPr="001F17A9">
        <w:rPr>
          <w:rFonts w:ascii="Arial" w:hAnsi="Arial" w:cs="Arial"/>
          <w:sz w:val="22"/>
          <w:szCs w:val="22"/>
        </w:rPr>
        <w:t xml:space="preserve"> -</w:t>
      </w:r>
      <w:r w:rsidRPr="001F17A9">
        <w:rPr>
          <w:rFonts w:ascii="Arial" w:hAnsi="Arial" w:cs="Arial"/>
          <w:sz w:val="22"/>
          <w:szCs w:val="22"/>
        </w:rPr>
        <w:t xml:space="preserve"> </w:t>
      </w:r>
      <w:r w:rsidR="000D1FA2" w:rsidRPr="001F17A9">
        <w:rPr>
          <w:rFonts w:ascii="Arial" w:hAnsi="Arial" w:cs="Arial"/>
          <w:sz w:val="22"/>
          <w:szCs w:val="22"/>
        </w:rPr>
        <w:t>1</w:t>
      </w:r>
      <w:r w:rsidR="00CA68D2" w:rsidRPr="001F17A9">
        <w:rPr>
          <w:rFonts w:ascii="Arial" w:hAnsi="Arial" w:cs="Arial"/>
          <w:sz w:val="22"/>
          <w:szCs w:val="22"/>
        </w:rPr>
        <w:t>67</w:t>
      </w:r>
      <w:r w:rsidR="002D5F0C" w:rsidRPr="001F17A9">
        <w:rPr>
          <w:rFonts w:ascii="Arial" w:hAnsi="Arial" w:cs="Arial"/>
          <w:sz w:val="22"/>
          <w:szCs w:val="22"/>
        </w:rPr>
        <w:t>,</w:t>
      </w:r>
      <w:r w:rsidR="00CA68D2" w:rsidRPr="001F17A9">
        <w:rPr>
          <w:rFonts w:ascii="Arial" w:hAnsi="Arial" w:cs="Arial"/>
          <w:sz w:val="22"/>
          <w:szCs w:val="22"/>
        </w:rPr>
        <w:t>7</w:t>
      </w:r>
      <w:r w:rsidR="00CB4EA8" w:rsidRPr="001F17A9">
        <w:rPr>
          <w:rFonts w:ascii="Arial" w:hAnsi="Arial" w:cs="Arial"/>
          <w:sz w:val="22"/>
          <w:szCs w:val="22"/>
        </w:rPr>
        <w:t xml:space="preserve"> </w:t>
      </w:r>
      <w:r w:rsidRPr="001F17A9">
        <w:rPr>
          <w:rFonts w:ascii="Arial" w:hAnsi="Arial" w:cs="Arial"/>
          <w:sz w:val="22"/>
          <w:szCs w:val="22"/>
        </w:rPr>
        <w:t>га;</w:t>
      </w:r>
    </w:p>
    <w:p w:rsidR="009F256F" w:rsidRPr="001F17A9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 xml:space="preserve">- </w:t>
      </w:r>
      <w:r w:rsidR="002D5F0C" w:rsidRPr="001F17A9">
        <w:rPr>
          <w:rFonts w:ascii="Arial" w:hAnsi="Arial" w:cs="Arial"/>
          <w:sz w:val="22"/>
          <w:szCs w:val="22"/>
        </w:rPr>
        <w:t>д.</w:t>
      </w:r>
      <w:r w:rsidR="002D5DE7" w:rsidRPr="001F17A9">
        <w:rPr>
          <w:rFonts w:ascii="Arial" w:hAnsi="Arial" w:cs="Arial"/>
          <w:sz w:val="22"/>
          <w:szCs w:val="22"/>
        </w:rPr>
        <w:t>Тансызарово</w:t>
      </w:r>
      <w:r w:rsidR="003B3C53" w:rsidRPr="001F17A9">
        <w:rPr>
          <w:rFonts w:ascii="Arial" w:hAnsi="Arial" w:cs="Arial"/>
          <w:sz w:val="22"/>
          <w:szCs w:val="22"/>
        </w:rPr>
        <w:t xml:space="preserve"> </w:t>
      </w:r>
      <w:r w:rsidR="000D1FA2" w:rsidRPr="001F17A9">
        <w:rPr>
          <w:rFonts w:ascii="Arial" w:hAnsi="Arial" w:cs="Arial"/>
          <w:sz w:val="22"/>
          <w:szCs w:val="22"/>
        </w:rPr>
        <w:t>-</w:t>
      </w:r>
      <w:r w:rsidRPr="001F17A9">
        <w:rPr>
          <w:rFonts w:ascii="Arial" w:hAnsi="Arial" w:cs="Arial"/>
          <w:sz w:val="22"/>
          <w:szCs w:val="22"/>
        </w:rPr>
        <w:t xml:space="preserve"> </w:t>
      </w:r>
      <w:r w:rsidR="00CA68D2" w:rsidRPr="001F17A9">
        <w:rPr>
          <w:rFonts w:ascii="Arial" w:hAnsi="Arial" w:cs="Arial"/>
          <w:sz w:val="22"/>
          <w:szCs w:val="22"/>
        </w:rPr>
        <w:t>38</w:t>
      </w:r>
      <w:r w:rsidR="000D1FA2" w:rsidRPr="001F17A9">
        <w:rPr>
          <w:rFonts w:ascii="Arial" w:hAnsi="Arial" w:cs="Arial"/>
          <w:sz w:val="22"/>
          <w:szCs w:val="22"/>
        </w:rPr>
        <w:t>,</w:t>
      </w:r>
      <w:r w:rsidR="00CA68D2" w:rsidRPr="001F17A9">
        <w:rPr>
          <w:rFonts w:ascii="Arial" w:hAnsi="Arial" w:cs="Arial"/>
          <w:sz w:val="22"/>
          <w:szCs w:val="22"/>
        </w:rPr>
        <w:t>4</w:t>
      </w:r>
      <w:r w:rsidRPr="001F17A9">
        <w:rPr>
          <w:rFonts w:ascii="Arial" w:hAnsi="Arial" w:cs="Arial"/>
          <w:sz w:val="22"/>
          <w:szCs w:val="22"/>
        </w:rPr>
        <w:t xml:space="preserve"> га;</w:t>
      </w:r>
    </w:p>
    <w:p w:rsidR="009F256F" w:rsidRPr="001F17A9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 xml:space="preserve">- </w:t>
      </w:r>
      <w:r w:rsidR="003B3C53" w:rsidRPr="001F17A9">
        <w:rPr>
          <w:rFonts w:ascii="Arial" w:hAnsi="Arial" w:cs="Arial"/>
          <w:sz w:val="22"/>
          <w:szCs w:val="22"/>
        </w:rPr>
        <w:t>д.</w:t>
      </w:r>
      <w:r w:rsidR="002D5DE7" w:rsidRPr="001F17A9">
        <w:rPr>
          <w:rFonts w:ascii="Arial" w:hAnsi="Arial" w:cs="Arial"/>
          <w:sz w:val="22"/>
          <w:szCs w:val="22"/>
        </w:rPr>
        <w:t>Давлеканово</w:t>
      </w:r>
      <w:r w:rsidR="000D1FA2" w:rsidRPr="001F17A9">
        <w:rPr>
          <w:rFonts w:ascii="Arial" w:hAnsi="Arial" w:cs="Arial"/>
          <w:sz w:val="22"/>
          <w:szCs w:val="22"/>
        </w:rPr>
        <w:t xml:space="preserve"> -</w:t>
      </w:r>
      <w:r w:rsidRPr="001F17A9">
        <w:rPr>
          <w:rFonts w:ascii="Arial" w:hAnsi="Arial" w:cs="Arial"/>
          <w:sz w:val="22"/>
          <w:szCs w:val="22"/>
        </w:rPr>
        <w:t xml:space="preserve"> </w:t>
      </w:r>
      <w:r w:rsidR="00CA68D2" w:rsidRPr="001F17A9">
        <w:rPr>
          <w:rFonts w:ascii="Arial" w:hAnsi="Arial" w:cs="Arial"/>
          <w:sz w:val="22"/>
          <w:szCs w:val="22"/>
        </w:rPr>
        <w:t>18</w:t>
      </w:r>
      <w:r w:rsidR="00D8001F" w:rsidRPr="001F17A9">
        <w:rPr>
          <w:rFonts w:ascii="Arial" w:hAnsi="Arial" w:cs="Arial"/>
          <w:sz w:val="22"/>
          <w:szCs w:val="22"/>
        </w:rPr>
        <w:t>,</w:t>
      </w:r>
      <w:r w:rsidR="00CA68D2" w:rsidRPr="001F17A9">
        <w:rPr>
          <w:rFonts w:ascii="Arial" w:hAnsi="Arial" w:cs="Arial"/>
          <w:sz w:val="22"/>
          <w:szCs w:val="22"/>
        </w:rPr>
        <w:t>3</w:t>
      </w:r>
      <w:r w:rsidRPr="001F17A9">
        <w:rPr>
          <w:rFonts w:ascii="Arial" w:hAnsi="Arial" w:cs="Arial"/>
          <w:sz w:val="22"/>
          <w:szCs w:val="22"/>
        </w:rPr>
        <w:t xml:space="preserve"> га;</w:t>
      </w:r>
    </w:p>
    <w:p w:rsidR="008F32A2" w:rsidRPr="001F17A9" w:rsidRDefault="008F32A2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-д.</w:t>
      </w:r>
      <w:r w:rsidR="002D5DE7" w:rsidRPr="001F17A9">
        <w:rPr>
          <w:rFonts w:ascii="Arial" w:hAnsi="Arial" w:cs="Arial"/>
          <w:sz w:val="22"/>
          <w:szCs w:val="22"/>
        </w:rPr>
        <w:t>Новошиликово</w:t>
      </w:r>
      <w:r w:rsidRPr="001F17A9">
        <w:rPr>
          <w:rFonts w:ascii="Arial" w:hAnsi="Arial" w:cs="Arial"/>
          <w:sz w:val="22"/>
          <w:szCs w:val="22"/>
        </w:rPr>
        <w:t xml:space="preserve"> </w:t>
      </w:r>
      <w:r w:rsidR="002D5DE7" w:rsidRPr="001F17A9">
        <w:rPr>
          <w:rFonts w:ascii="Arial" w:hAnsi="Arial" w:cs="Arial"/>
          <w:sz w:val="22"/>
          <w:szCs w:val="22"/>
        </w:rPr>
        <w:t>-</w:t>
      </w:r>
      <w:r w:rsidR="000D1FA2" w:rsidRPr="001F17A9">
        <w:rPr>
          <w:rFonts w:ascii="Arial" w:hAnsi="Arial" w:cs="Arial"/>
          <w:sz w:val="22"/>
          <w:szCs w:val="22"/>
        </w:rPr>
        <w:t xml:space="preserve"> </w:t>
      </w:r>
      <w:r w:rsidR="00CA68D2" w:rsidRPr="001F17A9">
        <w:rPr>
          <w:rFonts w:ascii="Arial" w:hAnsi="Arial" w:cs="Arial"/>
          <w:sz w:val="22"/>
          <w:szCs w:val="22"/>
        </w:rPr>
        <w:t>22</w:t>
      </w:r>
      <w:r w:rsidR="000D1FA2" w:rsidRPr="001F17A9">
        <w:rPr>
          <w:rFonts w:ascii="Arial" w:hAnsi="Arial" w:cs="Arial"/>
          <w:sz w:val="22"/>
          <w:szCs w:val="22"/>
        </w:rPr>
        <w:t>,</w:t>
      </w:r>
      <w:r w:rsidR="00CA68D2" w:rsidRPr="001F17A9">
        <w:rPr>
          <w:rFonts w:ascii="Arial" w:hAnsi="Arial" w:cs="Arial"/>
          <w:sz w:val="22"/>
          <w:szCs w:val="22"/>
        </w:rPr>
        <w:t>1</w:t>
      </w:r>
      <w:r w:rsidR="000D1FA2" w:rsidRPr="001F17A9">
        <w:rPr>
          <w:rFonts w:ascii="Arial" w:hAnsi="Arial" w:cs="Arial"/>
          <w:sz w:val="22"/>
          <w:szCs w:val="22"/>
        </w:rPr>
        <w:t xml:space="preserve"> га.</w:t>
      </w:r>
    </w:p>
    <w:p w:rsidR="002D5F0C" w:rsidRPr="001F17A9" w:rsidRDefault="002D5F0C" w:rsidP="002D5F0C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- д.</w:t>
      </w:r>
      <w:r w:rsidR="002D5DE7" w:rsidRPr="001F17A9">
        <w:rPr>
          <w:rFonts w:ascii="Arial" w:hAnsi="Arial" w:cs="Arial"/>
          <w:sz w:val="22"/>
          <w:szCs w:val="22"/>
        </w:rPr>
        <w:t>Воткурзя</w:t>
      </w:r>
      <w:r w:rsidRPr="001F17A9">
        <w:rPr>
          <w:rFonts w:ascii="Arial" w:hAnsi="Arial" w:cs="Arial"/>
          <w:sz w:val="22"/>
          <w:szCs w:val="22"/>
        </w:rPr>
        <w:t xml:space="preserve"> - 1</w:t>
      </w:r>
      <w:r w:rsidR="00CA68D2" w:rsidRPr="001F17A9">
        <w:rPr>
          <w:rFonts w:ascii="Arial" w:hAnsi="Arial" w:cs="Arial"/>
          <w:sz w:val="22"/>
          <w:szCs w:val="22"/>
        </w:rPr>
        <w:t>9</w:t>
      </w:r>
      <w:r w:rsidRPr="001F17A9">
        <w:rPr>
          <w:rFonts w:ascii="Arial" w:hAnsi="Arial" w:cs="Arial"/>
          <w:sz w:val="22"/>
          <w:szCs w:val="22"/>
        </w:rPr>
        <w:t>,4 га;</w:t>
      </w:r>
    </w:p>
    <w:p w:rsidR="002D5F0C" w:rsidRPr="001F17A9" w:rsidRDefault="002D5F0C" w:rsidP="002D5F0C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- д.</w:t>
      </w:r>
      <w:r w:rsidR="002D5DE7" w:rsidRPr="001F17A9">
        <w:rPr>
          <w:rFonts w:ascii="Arial" w:hAnsi="Arial" w:cs="Arial"/>
          <w:sz w:val="22"/>
          <w:szCs w:val="22"/>
        </w:rPr>
        <w:t>Кадриково</w:t>
      </w:r>
      <w:r w:rsidRPr="001F17A9">
        <w:rPr>
          <w:rFonts w:ascii="Arial" w:hAnsi="Arial" w:cs="Arial"/>
          <w:sz w:val="22"/>
          <w:szCs w:val="22"/>
        </w:rPr>
        <w:t xml:space="preserve"> - 3</w:t>
      </w:r>
      <w:r w:rsidR="00DE73AF" w:rsidRPr="001F17A9">
        <w:rPr>
          <w:rFonts w:ascii="Arial" w:hAnsi="Arial" w:cs="Arial"/>
          <w:sz w:val="22"/>
          <w:szCs w:val="22"/>
        </w:rPr>
        <w:t>3</w:t>
      </w:r>
      <w:r w:rsidRPr="001F17A9">
        <w:rPr>
          <w:rFonts w:ascii="Arial" w:hAnsi="Arial" w:cs="Arial"/>
          <w:sz w:val="22"/>
          <w:szCs w:val="22"/>
        </w:rPr>
        <w:t>,</w:t>
      </w:r>
      <w:r w:rsidR="00DE73AF" w:rsidRPr="001F17A9">
        <w:rPr>
          <w:rFonts w:ascii="Arial" w:hAnsi="Arial" w:cs="Arial"/>
          <w:sz w:val="22"/>
          <w:szCs w:val="22"/>
        </w:rPr>
        <w:t>5</w:t>
      </w:r>
      <w:r w:rsidRPr="001F17A9">
        <w:rPr>
          <w:rFonts w:ascii="Arial" w:hAnsi="Arial" w:cs="Arial"/>
          <w:sz w:val="22"/>
          <w:szCs w:val="22"/>
        </w:rPr>
        <w:t xml:space="preserve"> га;</w:t>
      </w:r>
    </w:p>
    <w:p w:rsidR="002D5F0C" w:rsidRPr="001F17A9" w:rsidRDefault="002D5F0C" w:rsidP="002D5F0C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- д.</w:t>
      </w:r>
      <w:r w:rsidR="002D5DE7" w:rsidRPr="001F17A9">
        <w:rPr>
          <w:rFonts w:ascii="Arial" w:hAnsi="Arial" w:cs="Arial"/>
          <w:sz w:val="22"/>
          <w:szCs w:val="22"/>
        </w:rPr>
        <w:t>Аитово</w:t>
      </w:r>
      <w:r w:rsidRPr="001F17A9">
        <w:rPr>
          <w:rFonts w:ascii="Arial" w:hAnsi="Arial" w:cs="Arial"/>
          <w:sz w:val="22"/>
          <w:szCs w:val="22"/>
        </w:rPr>
        <w:t xml:space="preserve"> - </w:t>
      </w:r>
      <w:r w:rsidR="00DE73AF" w:rsidRPr="001F17A9">
        <w:rPr>
          <w:rFonts w:ascii="Arial" w:hAnsi="Arial" w:cs="Arial"/>
          <w:sz w:val="22"/>
          <w:szCs w:val="22"/>
        </w:rPr>
        <w:t>39</w:t>
      </w:r>
      <w:r w:rsidRPr="001F17A9">
        <w:rPr>
          <w:rFonts w:ascii="Arial" w:hAnsi="Arial" w:cs="Arial"/>
          <w:sz w:val="22"/>
          <w:szCs w:val="22"/>
        </w:rPr>
        <w:t>,</w:t>
      </w:r>
      <w:r w:rsidR="00072B71" w:rsidRPr="001F17A9">
        <w:rPr>
          <w:rFonts w:ascii="Arial" w:hAnsi="Arial" w:cs="Arial"/>
          <w:sz w:val="22"/>
          <w:szCs w:val="22"/>
        </w:rPr>
        <w:t>5</w:t>
      </w:r>
      <w:r w:rsidRPr="001F17A9">
        <w:rPr>
          <w:rFonts w:ascii="Arial" w:hAnsi="Arial" w:cs="Arial"/>
          <w:sz w:val="22"/>
          <w:szCs w:val="22"/>
        </w:rPr>
        <w:t xml:space="preserve"> га;</w:t>
      </w:r>
    </w:p>
    <w:p w:rsidR="002D5F0C" w:rsidRPr="001F17A9" w:rsidRDefault="002D5F0C" w:rsidP="002D5F0C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-д.</w:t>
      </w:r>
      <w:r w:rsidR="002D5DE7" w:rsidRPr="001F17A9">
        <w:rPr>
          <w:rFonts w:ascii="Arial" w:hAnsi="Arial" w:cs="Arial"/>
          <w:sz w:val="22"/>
          <w:szCs w:val="22"/>
        </w:rPr>
        <w:t>Старокурзя</w:t>
      </w:r>
      <w:r w:rsidRPr="001F17A9">
        <w:rPr>
          <w:rFonts w:ascii="Arial" w:hAnsi="Arial" w:cs="Arial"/>
          <w:sz w:val="22"/>
          <w:szCs w:val="22"/>
        </w:rPr>
        <w:t xml:space="preserve"> </w:t>
      </w:r>
      <w:r w:rsidR="002D5DE7" w:rsidRPr="001F17A9">
        <w:rPr>
          <w:rFonts w:ascii="Arial" w:hAnsi="Arial" w:cs="Arial"/>
          <w:sz w:val="22"/>
          <w:szCs w:val="22"/>
        </w:rPr>
        <w:t>-</w:t>
      </w:r>
      <w:r w:rsidR="00DE73AF" w:rsidRPr="001F17A9">
        <w:rPr>
          <w:rFonts w:ascii="Arial" w:hAnsi="Arial" w:cs="Arial"/>
          <w:sz w:val="22"/>
          <w:szCs w:val="22"/>
        </w:rPr>
        <w:t>89</w:t>
      </w:r>
      <w:r w:rsidRPr="001F17A9">
        <w:rPr>
          <w:rFonts w:ascii="Arial" w:hAnsi="Arial" w:cs="Arial"/>
          <w:sz w:val="22"/>
          <w:szCs w:val="22"/>
        </w:rPr>
        <w:t>,</w:t>
      </w:r>
      <w:r w:rsidR="00DE73AF" w:rsidRPr="001F17A9">
        <w:rPr>
          <w:rFonts w:ascii="Arial" w:hAnsi="Arial" w:cs="Arial"/>
          <w:sz w:val="22"/>
          <w:szCs w:val="22"/>
        </w:rPr>
        <w:t>8</w:t>
      </w:r>
      <w:r w:rsidRPr="001F17A9">
        <w:rPr>
          <w:rFonts w:ascii="Arial" w:hAnsi="Arial" w:cs="Arial"/>
          <w:sz w:val="22"/>
          <w:szCs w:val="22"/>
        </w:rPr>
        <w:t xml:space="preserve"> га.</w:t>
      </w:r>
    </w:p>
    <w:p w:rsidR="002D5DE7" w:rsidRPr="001F17A9" w:rsidRDefault="002D5DE7" w:rsidP="002D5F0C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 xml:space="preserve">-д.Саит-Курзя </w:t>
      </w:r>
      <w:r w:rsidR="00DE73AF" w:rsidRPr="001F17A9">
        <w:rPr>
          <w:rFonts w:ascii="Arial" w:hAnsi="Arial" w:cs="Arial"/>
          <w:sz w:val="22"/>
          <w:szCs w:val="22"/>
        </w:rPr>
        <w:t>–</w:t>
      </w:r>
      <w:r w:rsidRPr="001F17A9">
        <w:rPr>
          <w:rFonts w:ascii="Arial" w:hAnsi="Arial" w:cs="Arial"/>
          <w:sz w:val="22"/>
          <w:szCs w:val="22"/>
        </w:rPr>
        <w:t xml:space="preserve"> </w:t>
      </w:r>
      <w:r w:rsidR="00DE73AF" w:rsidRPr="001F17A9">
        <w:rPr>
          <w:rFonts w:ascii="Arial" w:hAnsi="Arial" w:cs="Arial"/>
          <w:sz w:val="22"/>
          <w:szCs w:val="22"/>
        </w:rPr>
        <w:t>87,9</w:t>
      </w:r>
    </w:p>
    <w:p w:rsidR="00245984" w:rsidRPr="001F17A9" w:rsidRDefault="00245984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245984" w:rsidRPr="001F17A9" w:rsidRDefault="00245984" w:rsidP="00245984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E444FF" w:rsidRPr="001F17A9" w:rsidRDefault="00E444F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9F256F" w:rsidRPr="001F17A9" w:rsidRDefault="004A2D34" w:rsidP="00E444FF">
      <w:pPr>
        <w:pStyle w:val="af0"/>
        <w:spacing w:before="0" w:beforeAutospacing="0" w:after="0"/>
        <w:ind w:firstLine="284"/>
        <w:rPr>
          <w:rFonts w:ascii="Arial" w:hAnsi="Arial" w:cs="Arial"/>
          <w:b/>
          <w:bCs/>
          <w:sz w:val="22"/>
          <w:szCs w:val="22"/>
        </w:rPr>
      </w:pPr>
      <w:r w:rsidRPr="001F17A9">
        <w:rPr>
          <w:rFonts w:ascii="Arial" w:hAnsi="Arial" w:cs="Arial"/>
          <w:b/>
          <w:bCs/>
          <w:sz w:val="22"/>
          <w:szCs w:val="22"/>
        </w:rPr>
        <w:t xml:space="preserve">   </w:t>
      </w:r>
      <w:r w:rsidR="001A3965" w:rsidRPr="001F17A9">
        <w:rPr>
          <w:rFonts w:ascii="Arial" w:hAnsi="Arial" w:cs="Arial"/>
          <w:b/>
          <w:bCs/>
          <w:sz w:val="22"/>
          <w:szCs w:val="22"/>
        </w:rPr>
        <w:t xml:space="preserve">  </w:t>
      </w:r>
      <w:r w:rsidR="009F256F" w:rsidRPr="001F17A9">
        <w:rPr>
          <w:rFonts w:ascii="Arial" w:hAnsi="Arial" w:cs="Arial"/>
          <w:b/>
          <w:bCs/>
          <w:sz w:val="22"/>
          <w:szCs w:val="22"/>
        </w:rPr>
        <w:t>1.2.1 Жилая застройка</w:t>
      </w:r>
      <w:r w:rsidR="002A4FC7" w:rsidRPr="001F17A9">
        <w:rPr>
          <w:rFonts w:ascii="Arial" w:hAnsi="Arial" w:cs="Arial"/>
          <w:b/>
          <w:bCs/>
          <w:sz w:val="22"/>
          <w:szCs w:val="22"/>
        </w:rPr>
        <w:t>.</w:t>
      </w:r>
    </w:p>
    <w:p w:rsidR="00E444FF" w:rsidRPr="001F17A9" w:rsidRDefault="00E444FF" w:rsidP="00E444FF">
      <w:pPr>
        <w:pStyle w:val="af0"/>
        <w:spacing w:before="0" w:beforeAutospacing="0" w:after="0"/>
        <w:ind w:firstLine="284"/>
        <w:rPr>
          <w:rFonts w:ascii="Arial" w:hAnsi="Arial" w:cs="Arial"/>
          <w:sz w:val="22"/>
          <w:szCs w:val="22"/>
        </w:rPr>
      </w:pPr>
    </w:p>
    <w:p w:rsidR="00A258ED" w:rsidRPr="001F17A9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Жилая застройка представлена 1-2 этажными 1-2 квартирными жилыми домами ус</w:t>
      </w:r>
      <w:r w:rsidRPr="001F17A9">
        <w:rPr>
          <w:rFonts w:ascii="Arial" w:hAnsi="Arial" w:cs="Arial"/>
          <w:sz w:val="22"/>
          <w:szCs w:val="22"/>
        </w:rPr>
        <w:t>а</w:t>
      </w:r>
      <w:r w:rsidR="000D1FA2" w:rsidRPr="001F17A9">
        <w:rPr>
          <w:rFonts w:ascii="Arial" w:hAnsi="Arial" w:cs="Arial"/>
          <w:sz w:val="22"/>
          <w:szCs w:val="22"/>
        </w:rPr>
        <w:t>дебного типа.</w:t>
      </w:r>
    </w:p>
    <w:p w:rsidR="00C71A59" w:rsidRPr="001F17A9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 xml:space="preserve">Жилой фонд сельского поселения </w:t>
      </w:r>
      <w:r w:rsidR="00DB3428" w:rsidRPr="001F17A9">
        <w:rPr>
          <w:rFonts w:ascii="Arial" w:hAnsi="Arial" w:cs="Arial"/>
          <w:sz w:val="22"/>
          <w:szCs w:val="22"/>
        </w:rPr>
        <w:t>Тангатаровский</w:t>
      </w:r>
      <w:r w:rsidRPr="001F17A9">
        <w:rPr>
          <w:rFonts w:ascii="Arial" w:hAnsi="Arial" w:cs="Arial"/>
          <w:sz w:val="22"/>
          <w:szCs w:val="22"/>
        </w:rPr>
        <w:t xml:space="preserve"> сельсовет составляет</w:t>
      </w:r>
      <w:r w:rsidR="00C71A59" w:rsidRPr="001F17A9">
        <w:rPr>
          <w:rFonts w:ascii="Arial" w:hAnsi="Arial" w:cs="Arial"/>
          <w:sz w:val="22"/>
          <w:szCs w:val="22"/>
        </w:rPr>
        <w:t>:</w:t>
      </w:r>
    </w:p>
    <w:p w:rsidR="009F256F" w:rsidRPr="001F17A9" w:rsidRDefault="00DE73A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23</w:t>
      </w:r>
      <w:r w:rsidR="009F256F" w:rsidRPr="001F17A9">
        <w:rPr>
          <w:rFonts w:ascii="Arial" w:hAnsi="Arial" w:cs="Arial"/>
          <w:sz w:val="22"/>
          <w:szCs w:val="22"/>
        </w:rPr>
        <w:t>,</w:t>
      </w:r>
      <w:r w:rsidRPr="001F17A9">
        <w:rPr>
          <w:rFonts w:ascii="Arial" w:hAnsi="Arial" w:cs="Arial"/>
          <w:sz w:val="22"/>
          <w:szCs w:val="22"/>
        </w:rPr>
        <w:t>9</w:t>
      </w:r>
      <w:r w:rsidR="002D5F0C" w:rsidRPr="001F17A9">
        <w:rPr>
          <w:rFonts w:ascii="Arial" w:hAnsi="Arial" w:cs="Arial"/>
          <w:sz w:val="22"/>
          <w:szCs w:val="22"/>
        </w:rPr>
        <w:t xml:space="preserve"> </w:t>
      </w:r>
      <w:r w:rsidR="00C71A59" w:rsidRPr="001F17A9">
        <w:rPr>
          <w:rFonts w:ascii="Arial" w:hAnsi="Arial" w:cs="Arial"/>
          <w:sz w:val="22"/>
          <w:szCs w:val="22"/>
        </w:rPr>
        <w:t>тыс. м²</w:t>
      </w:r>
      <w:r w:rsidR="009F256F" w:rsidRPr="001F17A9">
        <w:rPr>
          <w:rFonts w:ascii="Arial" w:hAnsi="Arial" w:cs="Arial"/>
          <w:sz w:val="22"/>
          <w:szCs w:val="22"/>
        </w:rPr>
        <w:t xml:space="preserve">. Всего число квартир (домовладений) — </w:t>
      </w:r>
      <w:r w:rsidRPr="001F17A9">
        <w:rPr>
          <w:rFonts w:ascii="Arial" w:hAnsi="Arial" w:cs="Arial"/>
          <w:sz w:val="22"/>
          <w:szCs w:val="22"/>
        </w:rPr>
        <w:t>421</w:t>
      </w:r>
      <w:r w:rsidR="000B6017" w:rsidRPr="001F17A9">
        <w:rPr>
          <w:rFonts w:ascii="Arial" w:hAnsi="Arial" w:cs="Arial"/>
          <w:sz w:val="22"/>
          <w:szCs w:val="22"/>
        </w:rPr>
        <w:t xml:space="preserve"> единиц.</w:t>
      </w:r>
    </w:p>
    <w:p w:rsidR="00E444FF" w:rsidRPr="001F17A9" w:rsidRDefault="00E444F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E444FF" w:rsidRPr="001F17A9" w:rsidRDefault="004A2D34" w:rsidP="00E444FF">
      <w:pPr>
        <w:pStyle w:val="af0"/>
        <w:spacing w:before="0" w:beforeAutospacing="0" w:after="0"/>
        <w:ind w:firstLine="284"/>
        <w:rPr>
          <w:rFonts w:ascii="Arial" w:hAnsi="Arial" w:cs="Arial"/>
          <w:b/>
          <w:bCs/>
          <w:sz w:val="22"/>
          <w:szCs w:val="22"/>
        </w:rPr>
      </w:pPr>
      <w:r w:rsidRPr="001F17A9">
        <w:rPr>
          <w:rFonts w:ascii="Arial" w:hAnsi="Arial" w:cs="Arial"/>
          <w:b/>
          <w:bCs/>
          <w:sz w:val="22"/>
          <w:szCs w:val="22"/>
        </w:rPr>
        <w:t xml:space="preserve">    </w:t>
      </w:r>
      <w:r w:rsidR="002A4FC7" w:rsidRPr="001F17A9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444FF" w:rsidRPr="001F17A9" w:rsidRDefault="00E444FF">
      <w:pPr>
        <w:widowControl/>
        <w:suppressAutoHyphens w:val="0"/>
        <w:rPr>
          <w:rFonts w:eastAsia="Times New Roman" w:cs="Arial"/>
          <w:b/>
          <w:bCs/>
          <w:kern w:val="0"/>
          <w:sz w:val="22"/>
          <w:szCs w:val="22"/>
        </w:rPr>
      </w:pPr>
      <w:r w:rsidRPr="001F17A9">
        <w:rPr>
          <w:rFonts w:cs="Arial"/>
          <w:b/>
          <w:bCs/>
          <w:sz w:val="22"/>
          <w:szCs w:val="22"/>
        </w:rPr>
        <w:br w:type="page"/>
      </w:r>
    </w:p>
    <w:p w:rsidR="00AB6050" w:rsidRPr="001F17A9" w:rsidRDefault="00AB6050" w:rsidP="00E444FF">
      <w:pPr>
        <w:pStyle w:val="af0"/>
        <w:spacing w:before="0" w:beforeAutospacing="0" w:after="0"/>
        <w:ind w:firstLine="284"/>
        <w:rPr>
          <w:rFonts w:ascii="Arial" w:hAnsi="Arial" w:cs="Arial"/>
          <w:b/>
          <w:bCs/>
          <w:sz w:val="22"/>
          <w:szCs w:val="22"/>
        </w:rPr>
      </w:pPr>
    </w:p>
    <w:p w:rsidR="009F256F" w:rsidRPr="001F17A9" w:rsidRDefault="002A4FC7" w:rsidP="00E444FF">
      <w:pPr>
        <w:pStyle w:val="af0"/>
        <w:spacing w:before="0" w:beforeAutospacing="0" w:after="0"/>
        <w:ind w:firstLine="284"/>
        <w:rPr>
          <w:rFonts w:ascii="Arial" w:hAnsi="Arial" w:cs="Arial"/>
          <w:b/>
          <w:bCs/>
          <w:sz w:val="22"/>
          <w:szCs w:val="22"/>
        </w:rPr>
      </w:pPr>
      <w:r w:rsidRPr="001F17A9">
        <w:rPr>
          <w:rFonts w:ascii="Arial" w:hAnsi="Arial" w:cs="Arial"/>
          <w:b/>
          <w:bCs/>
          <w:sz w:val="22"/>
          <w:szCs w:val="22"/>
        </w:rPr>
        <w:t xml:space="preserve"> </w:t>
      </w:r>
      <w:r w:rsidR="009F256F" w:rsidRPr="001F17A9">
        <w:rPr>
          <w:rFonts w:ascii="Arial" w:hAnsi="Arial" w:cs="Arial"/>
          <w:b/>
          <w:bCs/>
          <w:sz w:val="22"/>
          <w:szCs w:val="22"/>
        </w:rPr>
        <w:t>1.2.2 Общественная застройка</w:t>
      </w:r>
      <w:r w:rsidRPr="001F17A9">
        <w:rPr>
          <w:rFonts w:ascii="Arial" w:hAnsi="Arial" w:cs="Arial"/>
          <w:b/>
          <w:bCs/>
          <w:sz w:val="22"/>
          <w:szCs w:val="22"/>
        </w:rPr>
        <w:t>.</w:t>
      </w:r>
    </w:p>
    <w:p w:rsidR="00E444FF" w:rsidRPr="001F17A9" w:rsidRDefault="00E444FF" w:rsidP="00E444FF">
      <w:pPr>
        <w:pStyle w:val="af0"/>
        <w:spacing w:before="0" w:beforeAutospacing="0" w:after="0"/>
        <w:ind w:firstLine="284"/>
        <w:rPr>
          <w:rFonts w:ascii="Arial" w:hAnsi="Arial" w:cs="Arial"/>
          <w:sz w:val="22"/>
          <w:szCs w:val="22"/>
        </w:rPr>
      </w:pPr>
    </w:p>
    <w:p w:rsidR="009F256F" w:rsidRPr="001F17A9" w:rsidRDefault="009F256F" w:rsidP="00E444FF">
      <w:pPr>
        <w:pStyle w:val="af0"/>
        <w:spacing w:before="0" w:beforeAutospacing="0"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1F17A9">
        <w:rPr>
          <w:rFonts w:ascii="Arial" w:hAnsi="Arial" w:cs="Arial"/>
          <w:b/>
          <w:bCs/>
          <w:sz w:val="22"/>
          <w:szCs w:val="22"/>
        </w:rPr>
        <w:t>Перечень существующих объектов культурно-бытового обслуживания</w:t>
      </w:r>
      <w:r w:rsidR="002A4FC7" w:rsidRPr="001F17A9">
        <w:rPr>
          <w:rFonts w:ascii="Arial" w:hAnsi="Arial" w:cs="Arial"/>
          <w:b/>
          <w:bCs/>
          <w:sz w:val="22"/>
          <w:szCs w:val="22"/>
        </w:rPr>
        <w:t>.</w:t>
      </w:r>
    </w:p>
    <w:p w:rsidR="00AB6050" w:rsidRPr="001F17A9" w:rsidRDefault="00AB6050" w:rsidP="00E444FF">
      <w:pPr>
        <w:pStyle w:val="af0"/>
        <w:spacing w:before="0" w:beforeAutospacing="0"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B6050" w:rsidRPr="001F17A9" w:rsidRDefault="00AB6050" w:rsidP="00E444FF">
      <w:pPr>
        <w:pStyle w:val="af0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 xml:space="preserve">Экспликация существующих </w:t>
      </w:r>
      <w:r w:rsidRPr="001F17A9">
        <w:rPr>
          <w:rFonts w:ascii="Arial" w:hAnsi="Arial" w:cs="Arial"/>
          <w:bCs/>
          <w:sz w:val="22"/>
          <w:szCs w:val="22"/>
        </w:rPr>
        <w:t>объектов культурно-бытового обслуживания</w:t>
      </w:r>
      <w:r w:rsidRPr="001F17A9">
        <w:rPr>
          <w:rFonts w:ascii="Arial" w:hAnsi="Arial" w:cs="Arial"/>
          <w:sz w:val="22"/>
          <w:szCs w:val="22"/>
        </w:rPr>
        <w:t xml:space="preserve"> представлена на картах </w:t>
      </w:r>
      <w:r w:rsidR="006F3A85" w:rsidRPr="001F17A9">
        <w:rPr>
          <w:rFonts w:ascii="Arial" w:hAnsi="Arial" w:cs="Arial"/>
          <w:sz w:val="22"/>
          <w:szCs w:val="22"/>
        </w:rPr>
        <w:t>003-08</w:t>
      </w:r>
      <w:r w:rsidR="00DE73AF" w:rsidRPr="001F17A9">
        <w:rPr>
          <w:rFonts w:ascii="Arial" w:hAnsi="Arial" w:cs="Arial"/>
          <w:sz w:val="22"/>
          <w:szCs w:val="22"/>
        </w:rPr>
        <w:t>/2016</w:t>
      </w:r>
      <w:r w:rsidRPr="001F17A9">
        <w:rPr>
          <w:rFonts w:ascii="Arial" w:hAnsi="Arial" w:cs="Arial"/>
          <w:sz w:val="22"/>
          <w:szCs w:val="22"/>
        </w:rPr>
        <w:t>-ГД-2 «План современного использования территории (Опорный план)».</w:t>
      </w:r>
    </w:p>
    <w:p w:rsidR="00AB6050" w:rsidRPr="001F17A9" w:rsidRDefault="00AB6050" w:rsidP="00E444FF">
      <w:pPr>
        <w:pStyle w:val="af0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</w:p>
    <w:p w:rsidR="009F256F" w:rsidRPr="001F17A9" w:rsidRDefault="0088273F" w:rsidP="00E444FF">
      <w:pPr>
        <w:pStyle w:val="af0"/>
        <w:spacing w:before="0" w:beforeAutospacing="0" w:after="0"/>
        <w:ind w:firstLine="567"/>
        <w:jc w:val="center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="00B57E4F" w:rsidRPr="001F17A9">
        <w:rPr>
          <w:rFonts w:ascii="Arial" w:hAnsi="Arial" w:cs="Arial"/>
          <w:sz w:val="22"/>
          <w:szCs w:val="22"/>
        </w:rPr>
        <w:t xml:space="preserve">                   </w:t>
      </w:r>
      <w:r w:rsidR="00A15CAA" w:rsidRPr="001F17A9">
        <w:rPr>
          <w:rFonts w:ascii="Arial" w:hAnsi="Arial" w:cs="Arial"/>
          <w:sz w:val="22"/>
          <w:szCs w:val="22"/>
        </w:rPr>
        <w:t xml:space="preserve">                        </w:t>
      </w:r>
      <w:r w:rsidR="00B57E4F" w:rsidRPr="001F17A9">
        <w:rPr>
          <w:rFonts w:ascii="Arial" w:hAnsi="Arial" w:cs="Arial"/>
          <w:sz w:val="22"/>
          <w:szCs w:val="22"/>
        </w:rPr>
        <w:t xml:space="preserve"> </w:t>
      </w:r>
      <w:r w:rsidR="009F256F" w:rsidRPr="001F17A9">
        <w:rPr>
          <w:rFonts w:ascii="Arial" w:hAnsi="Arial" w:cs="Arial"/>
          <w:sz w:val="22"/>
          <w:szCs w:val="22"/>
        </w:rPr>
        <w:t>Таблица №1.2.2</w:t>
      </w:r>
      <w:r w:rsidR="00B57E4F" w:rsidRPr="001F17A9">
        <w:rPr>
          <w:rFonts w:ascii="Arial" w:hAnsi="Arial" w:cs="Arial"/>
          <w:sz w:val="22"/>
          <w:szCs w:val="22"/>
        </w:rPr>
        <w:t>.</w:t>
      </w:r>
    </w:p>
    <w:tbl>
      <w:tblPr>
        <w:tblStyle w:val="ae"/>
        <w:tblW w:w="0" w:type="auto"/>
        <w:tblInd w:w="108" w:type="dxa"/>
        <w:tblLayout w:type="fixed"/>
        <w:tblLook w:val="04A0"/>
      </w:tblPr>
      <w:tblGrid>
        <w:gridCol w:w="3176"/>
        <w:gridCol w:w="6322"/>
      </w:tblGrid>
      <w:tr w:rsidR="00550708" w:rsidRPr="001F17A9" w:rsidTr="00781CBA">
        <w:tc>
          <w:tcPr>
            <w:tcW w:w="3176" w:type="dxa"/>
          </w:tcPr>
          <w:p w:rsidR="00550708" w:rsidRPr="001F17A9" w:rsidRDefault="00550708" w:rsidP="00DC685D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Наименование населенных пунктов</w:t>
            </w:r>
          </w:p>
        </w:tc>
        <w:tc>
          <w:tcPr>
            <w:tcW w:w="6322" w:type="dxa"/>
          </w:tcPr>
          <w:p w:rsidR="00550708" w:rsidRPr="001F17A9" w:rsidRDefault="00550708" w:rsidP="00AB6050">
            <w:pPr>
              <w:pStyle w:val="af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Наименование объектов</w:t>
            </w:r>
          </w:p>
        </w:tc>
      </w:tr>
      <w:tr w:rsidR="00B472C6" w:rsidRPr="001F17A9" w:rsidTr="00781CBA">
        <w:tc>
          <w:tcPr>
            <w:tcW w:w="3176" w:type="dxa"/>
            <w:vMerge w:val="restart"/>
          </w:tcPr>
          <w:p w:rsidR="00B472C6" w:rsidRPr="001F17A9" w:rsidRDefault="00B472C6" w:rsidP="00DC685D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д.Тангатарово</w:t>
            </w:r>
          </w:p>
        </w:tc>
        <w:tc>
          <w:tcPr>
            <w:tcW w:w="6322" w:type="dxa"/>
          </w:tcPr>
          <w:p w:rsidR="00B472C6" w:rsidRPr="001F17A9" w:rsidRDefault="00B472C6" w:rsidP="00B472C6">
            <w:pPr>
              <w:pStyle w:val="af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Школа</w:t>
            </w:r>
          </w:p>
          <w:p w:rsidR="00B472C6" w:rsidRPr="001F17A9" w:rsidRDefault="00B472C6" w:rsidP="00AB6050">
            <w:pPr>
              <w:pStyle w:val="af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Библиотека</w:t>
            </w:r>
          </w:p>
        </w:tc>
      </w:tr>
      <w:tr w:rsidR="00B472C6" w:rsidRPr="001F17A9" w:rsidTr="00781CBA">
        <w:trPr>
          <w:trHeight w:val="264"/>
        </w:trPr>
        <w:tc>
          <w:tcPr>
            <w:tcW w:w="3176" w:type="dxa"/>
            <w:vMerge/>
          </w:tcPr>
          <w:p w:rsidR="00B472C6" w:rsidRPr="001F17A9" w:rsidRDefault="00B472C6" w:rsidP="00DC685D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6322" w:type="dxa"/>
          </w:tcPr>
          <w:p w:rsidR="00B472C6" w:rsidRPr="001F17A9" w:rsidRDefault="00B472C6" w:rsidP="00B472C6">
            <w:pPr>
              <w:pStyle w:val="af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 xml:space="preserve">Детский сад </w:t>
            </w:r>
          </w:p>
        </w:tc>
      </w:tr>
      <w:tr w:rsidR="00B472C6" w:rsidRPr="001F17A9" w:rsidTr="00781CBA">
        <w:trPr>
          <w:trHeight w:val="264"/>
        </w:trPr>
        <w:tc>
          <w:tcPr>
            <w:tcW w:w="3176" w:type="dxa"/>
            <w:vMerge/>
          </w:tcPr>
          <w:p w:rsidR="00B472C6" w:rsidRPr="001F17A9" w:rsidRDefault="00B472C6" w:rsidP="00DC685D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6322" w:type="dxa"/>
          </w:tcPr>
          <w:p w:rsidR="00B472C6" w:rsidRPr="001F17A9" w:rsidRDefault="00B472C6" w:rsidP="00B472C6">
            <w:pPr>
              <w:pStyle w:val="af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Магазины</w:t>
            </w:r>
          </w:p>
        </w:tc>
      </w:tr>
      <w:tr w:rsidR="00B472C6" w:rsidRPr="001F17A9" w:rsidTr="00781CBA">
        <w:trPr>
          <w:trHeight w:val="264"/>
        </w:trPr>
        <w:tc>
          <w:tcPr>
            <w:tcW w:w="3176" w:type="dxa"/>
            <w:vMerge/>
          </w:tcPr>
          <w:p w:rsidR="00B472C6" w:rsidRPr="001F17A9" w:rsidRDefault="00B472C6" w:rsidP="00DC685D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6322" w:type="dxa"/>
          </w:tcPr>
          <w:p w:rsidR="00B472C6" w:rsidRPr="001F17A9" w:rsidRDefault="00B472C6" w:rsidP="00B472C6">
            <w:pPr>
              <w:pStyle w:val="af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Клуб</w:t>
            </w:r>
          </w:p>
        </w:tc>
      </w:tr>
      <w:tr w:rsidR="00B472C6" w:rsidRPr="001F17A9" w:rsidTr="00781CBA">
        <w:trPr>
          <w:trHeight w:val="264"/>
        </w:trPr>
        <w:tc>
          <w:tcPr>
            <w:tcW w:w="3176" w:type="dxa"/>
            <w:vMerge/>
          </w:tcPr>
          <w:p w:rsidR="00B472C6" w:rsidRPr="001F17A9" w:rsidRDefault="00B472C6" w:rsidP="00DC685D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6322" w:type="dxa"/>
          </w:tcPr>
          <w:p w:rsidR="00B472C6" w:rsidRPr="001F17A9" w:rsidRDefault="00B472C6" w:rsidP="00B472C6">
            <w:pPr>
              <w:pStyle w:val="af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Фельдшерско-акушерский пункт</w:t>
            </w:r>
          </w:p>
        </w:tc>
      </w:tr>
      <w:tr w:rsidR="00B472C6" w:rsidRPr="001F17A9" w:rsidTr="00781CBA">
        <w:trPr>
          <w:trHeight w:val="264"/>
        </w:trPr>
        <w:tc>
          <w:tcPr>
            <w:tcW w:w="3176" w:type="dxa"/>
            <w:vMerge/>
          </w:tcPr>
          <w:p w:rsidR="00B472C6" w:rsidRPr="001F17A9" w:rsidRDefault="00B472C6" w:rsidP="00DC685D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6322" w:type="dxa"/>
          </w:tcPr>
          <w:p w:rsidR="00B472C6" w:rsidRPr="001F17A9" w:rsidRDefault="00B472C6" w:rsidP="00796DE8">
            <w:pPr>
              <w:pStyle w:val="af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Администрация (</w:t>
            </w:r>
            <w:r w:rsidR="00796DE8" w:rsidRPr="001F17A9">
              <w:rPr>
                <w:rFonts w:ascii="Arial" w:hAnsi="Arial" w:cs="Arial"/>
                <w:sz w:val="22"/>
                <w:szCs w:val="22"/>
              </w:rPr>
              <w:t>недействует</w:t>
            </w:r>
            <w:r w:rsidRPr="001F17A9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B6050" w:rsidRPr="001F17A9" w:rsidTr="00781CBA">
        <w:tc>
          <w:tcPr>
            <w:tcW w:w="3176" w:type="dxa"/>
            <w:vMerge w:val="restart"/>
          </w:tcPr>
          <w:p w:rsidR="00AB6050" w:rsidRPr="001F17A9" w:rsidRDefault="007B71D0" w:rsidP="00DC685D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д.Тансызарово</w:t>
            </w:r>
          </w:p>
        </w:tc>
        <w:tc>
          <w:tcPr>
            <w:tcW w:w="6322" w:type="dxa"/>
          </w:tcPr>
          <w:p w:rsidR="00AB6050" w:rsidRPr="001F17A9" w:rsidRDefault="00942014" w:rsidP="00B472C6">
            <w:pPr>
              <w:pStyle w:val="af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Магазин</w:t>
            </w:r>
          </w:p>
        </w:tc>
      </w:tr>
      <w:tr w:rsidR="00AB6050" w:rsidRPr="001F17A9" w:rsidTr="00781CBA">
        <w:tc>
          <w:tcPr>
            <w:tcW w:w="3176" w:type="dxa"/>
            <w:vMerge/>
          </w:tcPr>
          <w:p w:rsidR="00AB6050" w:rsidRPr="001F17A9" w:rsidRDefault="00AB6050" w:rsidP="00DC685D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6322" w:type="dxa"/>
          </w:tcPr>
          <w:p w:rsidR="00AB6050" w:rsidRPr="001F17A9" w:rsidRDefault="00AB6050" w:rsidP="00DC685D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</w:tr>
      <w:tr w:rsidR="00AB6050" w:rsidRPr="001F17A9" w:rsidTr="00781CBA">
        <w:tc>
          <w:tcPr>
            <w:tcW w:w="3176" w:type="dxa"/>
          </w:tcPr>
          <w:p w:rsidR="00AB6050" w:rsidRPr="001F17A9" w:rsidRDefault="007B71D0" w:rsidP="00DC685D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д.Аитово</w:t>
            </w:r>
          </w:p>
        </w:tc>
        <w:tc>
          <w:tcPr>
            <w:tcW w:w="6322" w:type="dxa"/>
            <w:vAlign w:val="center"/>
          </w:tcPr>
          <w:p w:rsidR="00AB6050" w:rsidRPr="001F17A9" w:rsidRDefault="00B472C6">
            <w:pPr>
              <w:pStyle w:val="af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 xml:space="preserve">Школа </w:t>
            </w:r>
            <w:r w:rsidR="00796DE8" w:rsidRPr="001F17A9">
              <w:rPr>
                <w:rFonts w:ascii="Arial" w:hAnsi="Arial" w:cs="Arial"/>
                <w:sz w:val="22"/>
                <w:szCs w:val="22"/>
              </w:rPr>
              <w:t>(недействует)</w:t>
            </w:r>
          </w:p>
        </w:tc>
      </w:tr>
      <w:tr w:rsidR="00942014" w:rsidRPr="001F17A9" w:rsidTr="00781CBA">
        <w:tc>
          <w:tcPr>
            <w:tcW w:w="3176" w:type="dxa"/>
            <w:vMerge w:val="restart"/>
          </w:tcPr>
          <w:p w:rsidR="00942014" w:rsidRPr="001F17A9" w:rsidRDefault="00942014" w:rsidP="00DC685D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д.Старокурзя</w:t>
            </w:r>
          </w:p>
        </w:tc>
        <w:tc>
          <w:tcPr>
            <w:tcW w:w="6322" w:type="dxa"/>
            <w:vAlign w:val="center"/>
          </w:tcPr>
          <w:p w:rsidR="00942014" w:rsidRPr="001F17A9" w:rsidRDefault="00942014">
            <w:pPr>
              <w:pStyle w:val="af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Клуб</w:t>
            </w:r>
            <w:r w:rsidR="00796DE8" w:rsidRPr="001F17A9">
              <w:rPr>
                <w:rFonts w:ascii="Arial" w:hAnsi="Arial" w:cs="Arial"/>
                <w:sz w:val="22"/>
                <w:szCs w:val="22"/>
              </w:rPr>
              <w:t xml:space="preserve"> (недействует)</w:t>
            </w:r>
          </w:p>
        </w:tc>
      </w:tr>
      <w:tr w:rsidR="00942014" w:rsidRPr="001F17A9" w:rsidTr="00781CBA">
        <w:tc>
          <w:tcPr>
            <w:tcW w:w="3176" w:type="dxa"/>
            <w:vMerge/>
          </w:tcPr>
          <w:p w:rsidR="00942014" w:rsidRPr="001F17A9" w:rsidRDefault="00942014" w:rsidP="00DC685D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6322" w:type="dxa"/>
            <w:vAlign w:val="center"/>
          </w:tcPr>
          <w:p w:rsidR="00942014" w:rsidRPr="001F17A9" w:rsidRDefault="00942014">
            <w:pPr>
              <w:pStyle w:val="af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Детский сад</w:t>
            </w:r>
            <w:r w:rsidR="00796DE8" w:rsidRPr="001F17A9">
              <w:rPr>
                <w:rFonts w:ascii="Arial" w:hAnsi="Arial" w:cs="Arial"/>
                <w:sz w:val="22"/>
                <w:szCs w:val="22"/>
              </w:rPr>
              <w:t xml:space="preserve"> (недействует)</w:t>
            </w:r>
          </w:p>
        </w:tc>
      </w:tr>
      <w:tr w:rsidR="00942014" w:rsidRPr="001F17A9" w:rsidTr="00781CBA">
        <w:tc>
          <w:tcPr>
            <w:tcW w:w="3176" w:type="dxa"/>
            <w:vMerge/>
          </w:tcPr>
          <w:p w:rsidR="00942014" w:rsidRPr="001F17A9" w:rsidRDefault="00942014" w:rsidP="00DC685D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6322" w:type="dxa"/>
            <w:vAlign w:val="center"/>
          </w:tcPr>
          <w:p w:rsidR="00942014" w:rsidRPr="001F17A9" w:rsidRDefault="00942014">
            <w:pPr>
              <w:pStyle w:val="af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Медицинский пункт</w:t>
            </w:r>
            <w:r w:rsidR="00796DE8" w:rsidRPr="001F17A9">
              <w:rPr>
                <w:rFonts w:ascii="Arial" w:hAnsi="Arial" w:cs="Arial"/>
                <w:sz w:val="22"/>
                <w:szCs w:val="22"/>
              </w:rPr>
              <w:t xml:space="preserve"> (недействует)</w:t>
            </w:r>
          </w:p>
        </w:tc>
      </w:tr>
      <w:tr w:rsidR="00942014" w:rsidRPr="001F17A9" w:rsidTr="00781CBA">
        <w:tc>
          <w:tcPr>
            <w:tcW w:w="3176" w:type="dxa"/>
            <w:vMerge/>
          </w:tcPr>
          <w:p w:rsidR="00942014" w:rsidRPr="001F17A9" w:rsidRDefault="00942014" w:rsidP="00DC685D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6322" w:type="dxa"/>
            <w:vAlign w:val="center"/>
          </w:tcPr>
          <w:p w:rsidR="00942014" w:rsidRPr="001F17A9" w:rsidRDefault="00942014">
            <w:pPr>
              <w:pStyle w:val="af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Магазины</w:t>
            </w:r>
          </w:p>
        </w:tc>
      </w:tr>
      <w:tr w:rsidR="007B71D0" w:rsidRPr="001F17A9" w:rsidTr="00781CBA">
        <w:tc>
          <w:tcPr>
            <w:tcW w:w="3176" w:type="dxa"/>
          </w:tcPr>
          <w:p w:rsidR="007B71D0" w:rsidRPr="001F17A9" w:rsidRDefault="007B71D0" w:rsidP="00DC685D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д.Саит-Курзя</w:t>
            </w:r>
          </w:p>
        </w:tc>
        <w:tc>
          <w:tcPr>
            <w:tcW w:w="6322" w:type="dxa"/>
            <w:vAlign w:val="center"/>
          </w:tcPr>
          <w:p w:rsidR="007B71D0" w:rsidRPr="001F17A9" w:rsidRDefault="00942014" w:rsidP="00942014">
            <w:pPr>
              <w:pStyle w:val="af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Фельдшерско-акушерский пункт</w:t>
            </w:r>
          </w:p>
        </w:tc>
      </w:tr>
    </w:tbl>
    <w:p w:rsidR="00DC685D" w:rsidRPr="001F17A9" w:rsidRDefault="00DC685D" w:rsidP="00DC685D">
      <w:pPr>
        <w:widowControl/>
        <w:suppressAutoHyphens w:val="0"/>
        <w:rPr>
          <w:rFonts w:eastAsia="Times New Roman" w:cs="Arial"/>
          <w:kern w:val="0"/>
          <w:sz w:val="22"/>
          <w:szCs w:val="22"/>
        </w:rPr>
      </w:pPr>
    </w:p>
    <w:p w:rsidR="00DC685D" w:rsidRPr="001F17A9" w:rsidRDefault="00DC685D" w:rsidP="00DC685D">
      <w:pPr>
        <w:widowControl/>
        <w:suppressAutoHyphens w:val="0"/>
        <w:rPr>
          <w:rFonts w:eastAsia="Times New Roman" w:cs="Arial"/>
          <w:kern w:val="0"/>
          <w:sz w:val="22"/>
          <w:szCs w:val="22"/>
        </w:rPr>
      </w:pPr>
    </w:p>
    <w:p w:rsidR="00AB6050" w:rsidRPr="001F17A9" w:rsidRDefault="00AB6050" w:rsidP="00DC685D">
      <w:pPr>
        <w:widowControl/>
        <w:suppressAutoHyphens w:val="0"/>
        <w:rPr>
          <w:rFonts w:eastAsia="Times New Roman" w:cs="Arial"/>
          <w:kern w:val="0"/>
          <w:sz w:val="22"/>
          <w:szCs w:val="22"/>
        </w:rPr>
      </w:pPr>
    </w:p>
    <w:p w:rsidR="00AB6050" w:rsidRPr="001F17A9" w:rsidRDefault="00AB6050" w:rsidP="00DC685D">
      <w:pPr>
        <w:widowControl/>
        <w:suppressAutoHyphens w:val="0"/>
        <w:rPr>
          <w:rFonts w:eastAsia="Times New Roman" w:cs="Arial"/>
          <w:kern w:val="0"/>
          <w:sz w:val="22"/>
          <w:szCs w:val="22"/>
        </w:rPr>
      </w:pPr>
    </w:p>
    <w:p w:rsidR="00AB6050" w:rsidRPr="001F17A9" w:rsidRDefault="00AB6050" w:rsidP="00DC685D">
      <w:pPr>
        <w:widowControl/>
        <w:suppressAutoHyphens w:val="0"/>
        <w:rPr>
          <w:rFonts w:eastAsia="Times New Roman" w:cs="Arial"/>
          <w:kern w:val="0"/>
          <w:sz w:val="22"/>
          <w:szCs w:val="22"/>
        </w:rPr>
      </w:pPr>
    </w:p>
    <w:p w:rsidR="00AB6050" w:rsidRPr="001F17A9" w:rsidRDefault="00AB6050" w:rsidP="00DC685D">
      <w:pPr>
        <w:widowControl/>
        <w:suppressAutoHyphens w:val="0"/>
        <w:rPr>
          <w:rFonts w:eastAsia="Times New Roman" w:cs="Arial"/>
          <w:kern w:val="0"/>
          <w:sz w:val="22"/>
          <w:szCs w:val="22"/>
        </w:rPr>
      </w:pPr>
    </w:p>
    <w:p w:rsidR="00AB6050" w:rsidRPr="001F17A9" w:rsidRDefault="00AB6050" w:rsidP="00DC685D">
      <w:pPr>
        <w:widowControl/>
        <w:suppressAutoHyphens w:val="0"/>
        <w:rPr>
          <w:rFonts w:eastAsia="Times New Roman" w:cs="Arial"/>
          <w:kern w:val="0"/>
          <w:sz w:val="22"/>
          <w:szCs w:val="22"/>
        </w:rPr>
      </w:pPr>
    </w:p>
    <w:p w:rsidR="00AB6050" w:rsidRPr="001F17A9" w:rsidRDefault="00AB6050" w:rsidP="00DC685D">
      <w:pPr>
        <w:widowControl/>
        <w:suppressAutoHyphens w:val="0"/>
        <w:rPr>
          <w:rFonts w:eastAsia="Times New Roman" w:cs="Arial"/>
          <w:kern w:val="0"/>
          <w:sz w:val="22"/>
          <w:szCs w:val="22"/>
        </w:rPr>
      </w:pPr>
    </w:p>
    <w:p w:rsidR="00AB6050" w:rsidRPr="001F17A9" w:rsidRDefault="00AB6050" w:rsidP="00DC685D">
      <w:pPr>
        <w:widowControl/>
        <w:suppressAutoHyphens w:val="0"/>
        <w:rPr>
          <w:rFonts w:eastAsia="Times New Roman" w:cs="Arial"/>
          <w:kern w:val="0"/>
          <w:sz w:val="22"/>
          <w:szCs w:val="22"/>
        </w:rPr>
      </w:pPr>
    </w:p>
    <w:p w:rsidR="00AB6050" w:rsidRPr="001F17A9" w:rsidRDefault="00AB6050" w:rsidP="00DC685D">
      <w:pPr>
        <w:widowControl/>
        <w:suppressAutoHyphens w:val="0"/>
        <w:rPr>
          <w:rFonts w:eastAsia="Times New Roman" w:cs="Arial"/>
          <w:kern w:val="0"/>
          <w:sz w:val="22"/>
          <w:szCs w:val="22"/>
        </w:rPr>
      </w:pPr>
    </w:p>
    <w:p w:rsidR="00AB6050" w:rsidRPr="001F17A9" w:rsidRDefault="00AB6050" w:rsidP="00DC685D">
      <w:pPr>
        <w:widowControl/>
        <w:suppressAutoHyphens w:val="0"/>
        <w:rPr>
          <w:rFonts w:eastAsia="Times New Roman" w:cs="Arial"/>
          <w:kern w:val="0"/>
          <w:sz w:val="22"/>
          <w:szCs w:val="22"/>
        </w:rPr>
      </w:pPr>
    </w:p>
    <w:p w:rsidR="00AB6050" w:rsidRPr="001F17A9" w:rsidRDefault="00AB6050" w:rsidP="00DC685D">
      <w:pPr>
        <w:widowControl/>
        <w:suppressAutoHyphens w:val="0"/>
        <w:rPr>
          <w:rFonts w:eastAsia="Times New Roman" w:cs="Arial"/>
          <w:kern w:val="0"/>
          <w:sz w:val="22"/>
          <w:szCs w:val="22"/>
        </w:rPr>
      </w:pPr>
    </w:p>
    <w:p w:rsidR="0005346C" w:rsidRPr="001F17A9" w:rsidRDefault="0005346C" w:rsidP="00DC685D">
      <w:pPr>
        <w:widowControl/>
        <w:suppressAutoHyphens w:val="0"/>
        <w:rPr>
          <w:rFonts w:eastAsia="Times New Roman" w:cs="Arial"/>
          <w:kern w:val="0"/>
          <w:sz w:val="22"/>
          <w:szCs w:val="22"/>
        </w:rPr>
      </w:pPr>
    </w:p>
    <w:p w:rsidR="0005346C" w:rsidRPr="001F17A9" w:rsidRDefault="0005346C" w:rsidP="00DC685D">
      <w:pPr>
        <w:widowControl/>
        <w:suppressAutoHyphens w:val="0"/>
        <w:rPr>
          <w:rFonts w:eastAsia="Times New Roman" w:cs="Arial"/>
          <w:kern w:val="0"/>
          <w:sz w:val="22"/>
          <w:szCs w:val="22"/>
        </w:rPr>
      </w:pPr>
    </w:p>
    <w:p w:rsidR="00942014" w:rsidRPr="001F17A9" w:rsidRDefault="00942014" w:rsidP="00DC685D">
      <w:pPr>
        <w:widowControl/>
        <w:suppressAutoHyphens w:val="0"/>
        <w:rPr>
          <w:rFonts w:eastAsia="Times New Roman" w:cs="Arial"/>
          <w:kern w:val="0"/>
          <w:sz w:val="22"/>
          <w:szCs w:val="22"/>
        </w:rPr>
      </w:pPr>
    </w:p>
    <w:p w:rsidR="00942014" w:rsidRPr="001F17A9" w:rsidRDefault="00942014" w:rsidP="00DC685D">
      <w:pPr>
        <w:widowControl/>
        <w:suppressAutoHyphens w:val="0"/>
        <w:rPr>
          <w:rFonts w:eastAsia="Times New Roman" w:cs="Arial"/>
          <w:kern w:val="0"/>
          <w:sz w:val="22"/>
          <w:szCs w:val="22"/>
        </w:rPr>
      </w:pPr>
    </w:p>
    <w:p w:rsidR="00942014" w:rsidRPr="001F17A9" w:rsidRDefault="00942014" w:rsidP="00DC685D">
      <w:pPr>
        <w:widowControl/>
        <w:suppressAutoHyphens w:val="0"/>
        <w:rPr>
          <w:rFonts w:eastAsia="Times New Roman" w:cs="Arial"/>
          <w:kern w:val="0"/>
          <w:sz w:val="22"/>
          <w:szCs w:val="22"/>
        </w:rPr>
      </w:pPr>
    </w:p>
    <w:p w:rsidR="00942014" w:rsidRPr="001F17A9" w:rsidRDefault="00942014" w:rsidP="00DC685D">
      <w:pPr>
        <w:widowControl/>
        <w:suppressAutoHyphens w:val="0"/>
        <w:rPr>
          <w:rFonts w:eastAsia="Times New Roman" w:cs="Arial"/>
          <w:kern w:val="0"/>
          <w:sz w:val="22"/>
          <w:szCs w:val="22"/>
        </w:rPr>
      </w:pPr>
    </w:p>
    <w:p w:rsidR="00942014" w:rsidRPr="001F17A9" w:rsidRDefault="00942014" w:rsidP="00DC685D">
      <w:pPr>
        <w:widowControl/>
        <w:suppressAutoHyphens w:val="0"/>
        <w:rPr>
          <w:rFonts w:eastAsia="Times New Roman" w:cs="Arial"/>
          <w:kern w:val="0"/>
          <w:sz w:val="22"/>
          <w:szCs w:val="22"/>
        </w:rPr>
      </w:pPr>
    </w:p>
    <w:p w:rsidR="00942014" w:rsidRPr="001F17A9" w:rsidRDefault="00942014" w:rsidP="00DC685D">
      <w:pPr>
        <w:widowControl/>
        <w:suppressAutoHyphens w:val="0"/>
        <w:rPr>
          <w:rFonts w:eastAsia="Times New Roman" w:cs="Arial"/>
          <w:kern w:val="0"/>
          <w:sz w:val="22"/>
          <w:szCs w:val="22"/>
        </w:rPr>
      </w:pPr>
    </w:p>
    <w:p w:rsidR="00942014" w:rsidRPr="001F17A9" w:rsidRDefault="00942014" w:rsidP="00DC685D">
      <w:pPr>
        <w:widowControl/>
        <w:suppressAutoHyphens w:val="0"/>
        <w:rPr>
          <w:rFonts w:eastAsia="Times New Roman" w:cs="Arial"/>
          <w:kern w:val="0"/>
          <w:sz w:val="22"/>
          <w:szCs w:val="22"/>
        </w:rPr>
      </w:pPr>
    </w:p>
    <w:p w:rsidR="00942014" w:rsidRPr="001F17A9" w:rsidRDefault="00942014" w:rsidP="00DC685D">
      <w:pPr>
        <w:widowControl/>
        <w:suppressAutoHyphens w:val="0"/>
        <w:rPr>
          <w:rFonts w:eastAsia="Times New Roman" w:cs="Arial"/>
          <w:kern w:val="0"/>
          <w:sz w:val="22"/>
          <w:szCs w:val="22"/>
        </w:rPr>
      </w:pPr>
    </w:p>
    <w:p w:rsidR="00942014" w:rsidRPr="001F17A9" w:rsidRDefault="00942014" w:rsidP="00DC685D">
      <w:pPr>
        <w:widowControl/>
        <w:suppressAutoHyphens w:val="0"/>
        <w:rPr>
          <w:rFonts w:eastAsia="Times New Roman" w:cs="Arial"/>
          <w:kern w:val="0"/>
          <w:sz w:val="22"/>
          <w:szCs w:val="22"/>
        </w:rPr>
      </w:pPr>
    </w:p>
    <w:p w:rsidR="00942014" w:rsidRPr="001F17A9" w:rsidRDefault="00942014" w:rsidP="00DC685D">
      <w:pPr>
        <w:widowControl/>
        <w:suppressAutoHyphens w:val="0"/>
        <w:rPr>
          <w:rFonts w:eastAsia="Times New Roman" w:cs="Arial"/>
          <w:kern w:val="0"/>
          <w:sz w:val="22"/>
          <w:szCs w:val="22"/>
        </w:rPr>
      </w:pPr>
    </w:p>
    <w:p w:rsidR="00942014" w:rsidRPr="001F17A9" w:rsidRDefault="00942014" w:rsidP="00DC685D">
      <w:pPr>
        <w:widowControl/>
        <w:suppressAutoHyphens w:val="0"/>
        <w:rPr>
          <w:rFonts w:eastAsia="Times New Roman" w:cs="Arial"/>
          <w:kern w:val="0"/>
          <w:sz w:val="22"/>
          <w:szCs w:val="22"/>
        </w:rPr>
      </w:pPr>
    </w:p>
    <w:p w:rsidR="00942014" w:rsidRPr="001F17A9" w:rsidRDefault="00942014" w:rsidP="00DC685D">
      <w:pPr>
        <w:widowControl/>
        <w:suppressAutoHyphens w:val="0"/>
        <w:rPr>
          <w:rFonts w:eastAsia="Times New Roman" w:cs="Arial"/>
          <w:kern w:val="0"/>
          <w:sz w:val="22"/>
          <w:szCs w:val="22"/>
        </w:rPr>
      </w:pPr>
    </w:p>
    <w:p w:rsidR="00AB6050" w:rsidRPr="001F17A9" w:rsidRDefault="00AB6050" w:rsidP="00DC685D">
      <w:pPr>
        <w:widowControl/>
        <w:suppressAutoHyphens w:val="0"/>
        <w:rPr>
          <w:rFonts w:eastAsia="Times New Roman" w:cs="Arial"/>
          <w:kern w:val="0"/>
          <w:sz w:val="22"/>
          <w:szCs w:val="22"/>
        </w:rPr>
      </w:pPr>
    </w:p>
    <w:p w:rsidR="009F256F" w:rsidRPr="001F17A9" w:rsidRDefault="006E2AE7" w:rsidP="00DC685D">
      <w:pPr>
        <w:widowControl/>
        <w:suppressAutoHyphens w:val="0"/>
        <w:rPr>
          <w:rFonts w:cs="Arial"/>
          <w:b/>
          <w:bCs/>
          <w:sz w:val="22"/>
          <w:szCs w:val="22"/>
        </w:rPr>
      </w:pPr>
      <w:r w:rsidRPr="001F17A9">
        <w:rPr>
          <w:rFonts w:cs="Arial"/>
          <w:b/>
          <w:bCs/>
          <w:sz w:val="22"/>
          <w:szCs w:val="22"/>
        </w:rPr>
        <w:t>1.2.3</w:t>
      </w:r>
      <w:r w:rsidR="009F256F" w:rsidRPr="001F17A9">
        <w:rPr>
          <w:rFonts w:cs="Arial"/>
          <w:b/>
          <w:bCs/>
          <w:sz w:val="22"/>
          <w:szCs w:val="22"/>
        </w:rPr>
        <w:t xml:space="preserve"> Производственная, </w:t>
      </w:r>
      <w:r w:rsidR="00247AEE" w:rsidRPr="001F17A9">
        <w:rPr>
          <w:rFonts w:cs="Arial"/>
          <w:b/>
          <w:bCs/>
          <w:sz w:val="22"/>
          <w:szCs w:val="22"/>
        </w:rPr>
        <w:t>сельскохозяйственная</w:t>
      </w:r>
      <w:r w:rsidR="009F256F" w:rsidRPr="001F17A9">
        <w:rPr>
          <w:rFonts w:cs="Arial"/>
          <w:b/>
          <w:bCs/>
          <w:sz w:val="22"/>
          <w:szCs w:val="22"/>
        </w:rPr>
        <w:t xml:space="preserve"> застройка</w:t>
      </w:r>
      <w:r w:rsidR="002A4FC7" w:rsidRPr="001F17A9">
        <w:rPr>
          <w:rFonts w:cs="Arial"/>
          <w:b/>
          <w:bCs/>
          <w:sz w:val="22"/>
          <w:szCs w:val="22"/>
        </w:rPr>
        <w:t>.</w:t>
      </w:r>
    </w:p>
    <w:p w:rsidR="00AB6050" w:rsidRPr="001F17A9" w:rsidRDefault="00AB6050" w:rsidP="00DC685D">
      <w:pPr>
        <w:widowControl/>
        <w:suppressAutoHyphens w:val="0"/>
        <w:rPr>
          <w:rFonts w:eastAsia="Times New Roman" w:cs="Arial"/>
          <w:b/>
          <w:bCs/>
          <w:kern w:val="0"/>
          <w:sz w:val="22"/>
          <w:szCs w:val="22"/>
        </w:rPr>
      </w:pPr>
    </w:p>
    <w:p w:rsidR="009F2FEC" w:rsidRPr="001F17A9" w:rsidRDefault="00A15CAA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 xml:space="preserve">         </w:t>
      </w:r>
      <w:r w:rsidR="009F256F" w:rsidRPr="001F17A9">
        <w:rPr>
          <w:rFonts w:ascii="Arial" w:hAnsi="Arial" w:cs="Arial"/>
          <w:sz w:val="22"/>
          <w:szCs w:val="22"/>
        </w:rPr>
        <w:t>Экспликация</w:t>
      </w:r>
      <w:r w:rsidR="00916E61" w:rsidRPr="001F17A9">
        <w:rPr>
          <w:rFonts w:ascii="Arial" w:hAnsi="Arial" w:cs="Arial"/>
          <w:sz w:val="22"/>
          <w:szCs w:val="22"/>
        </w:rPr>
        <w:t xml:space="preserve"> существующих</w:t>
      </w:r>
      <w:r w:rsidR="009F256F" w:rsidRPr="001F17A9">
        <w:rPr>
          <w:rFonts w:ascii="Arial" w:hAnsi="Arial" w:cs="Arial"/>
          <w:sz w:val="22"/>
          <w:szCs w:val="22"/>
        </w:rPr>
        <w:t xml:space="preserve"> предприятий представлена на картах </w:t>
      </w:r>
      <w:r w:rsidR="006F3A85" w:rsidRPr="001F17A9">
        <w:rPr>
          <w:rFonts w:ascii="Arial" w:hAnsi="Arial" w:cs="Arial"/>
          <w:sz w:val="22"/>
          <w:szCs w:val="22"/>
        </w:rPr>
        <w:t>003-08</w:t>
      </w:r>
      <w:r w:rsidR="00DE73AF" w:rsidRPr="001F17A9">
        <w:rPr>
          <w:rFonts w:ascii="Arial" w:hAnsi="Arial" w:cs="Arial"/>
          <w:sz w:val="22"/>
          <w:szCs w:val="22"/>
        </w:rPr>
        <w:t>/2016</w:t>
      </w:r>
      <w:r w:rsidR="00DE744E" w:rsidRPr="001F17A9">
        <w:rPr>
          <w:rFonts w:ascii="Arial" w:hAnsi="Arial" w:cs="Arial"/>
          <w:sz w:val="22"/>
          <w:szCs w:val="22"/>
        </w:rPr>
        <w:t>-</w:t>
      </w:r>
      <w:r w:rsidR="009F256F" w:rsidRPr="001F17A9">
        <w:rPr>
          <w:rFonts w:ascii="Arial" w:hAnsi="Arial" w:cs="Arial"/>
          <w:sz w:val="22"/>
          <w:szCs w:val="22"/>
        </w:rPr>
        <w:t>ГД-2 «План современного использования территории (Опорный план)».</w:t>
      </w:r>
    </w:p>
    <w:p w:rsidR="00E444FF" w:rsidRPr="001F17A9" w:rsidRDefault="00E444FF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247AEE" w:rsidRPr="001F17A9" w:rsidRDefault="009F256F" w:rsidP="00E444FF">
      <w:pPr>
        <w:pStyle w:val="af0"/>
        <w:spacing w:before="0" w:beforeAutospacing="0" w:after="0"/>
        <w:jc w:val="center"/>
        <w:rPr>
          <w:rFonts w:ascii="Arial" w:hAnsi="Arial" w:cs="Arial"/>
          <w:b/>
          <w:sz w:val="22"/>
          <w:szCs w:val="22"/>
        </w:rPr>
      </w:pPr>
      <w:r w:rsidRPr="001F17A9">
        <w:rPr>
          <w:rFonts w:ascii="Arial" w:hAnsi="Arial" w:cs="Arial"/>
          <w:b/>
          <w:bCs/>
          <w:sz w:val="22"/>
          <w:szCs w:val="22"/>
        </w:rPr>
        <w:t>Перечень</w:t>
      </w:r>
      <w:r w:rsidR="001614A4" w:rsidRPr="001F17A9">
        <w:rPr>
          <w:rFonts w:ascii="Arial" w:hAnsi="Arial" w:cs="Arial"/>
          <w:b/>
          <w:bCs/>
          <w:sz w:val="22"/>
          <w:szCs w:val="22"/>
        </w:rPr>
        <w:t xml:space="preserve"> существующих производственных</w:t>
      </w:r>
      <w:r w:rsidR="00247AEE" w:rsidRPr="001F17A9">
        <w:rPr>
          <w:rFonts w:ascii="Arial" w:hAnsi="Arial" w:cs="Arial"/>
          <w:b/>
          <w:bCs/>
          <w:sz w:val="22"/>
          <w:szCs w:val="22"/>
        </w:rPr>
        <w:t xml:space="preserve">, </w:t>
      </w:r>
      <w:r w:rsidR="00247AEE" w:rsidRPr="001F17A9">
        <w:rPr>
          <w:rFonts w:ascii="Arial" w:hAnsi="Arial" w:cs="Arial"/>
          <w:b/>
          <w:sz w:val="22"/>
          <w:szCs w:val="22"/>
        </w:rPr>
        <w:t>сельскохозяйственных</w:t>
      </w:r>
    </w:p>
    <w:p w:rsidR="009F256F" w:rsidRPr="001F17A9" w:rsidRDefault="00247AEE" w:rsidP="00E444FF">
      <w:pPr>
        <w:pStyle w:val="af0"/>
        <w:spacing w:before="0" w:beforeAutospacing="0" w:after="0"/>
        <w:jc w:val="center"/>
        <w:rPr>
          <w:rFonts w:ascii="Arial" w:hAnsi="Arial" w:cs="Arial"/>
          <w:b/>
          <w:sz w:val="22"/>
          <w:szCs w:val="22"/>
        </w:rPr>
      </w:pPr>
      <w:r w:rsidRPr="001F17A9">
        <w:rPr>
          <w:rFonts w:ascii="Arial" w:hAnsi="Arial" w:cs="Arial"/>
          <w:b/>
          <w:bCs/>
          <w:sz w:val="22"/>
          <w:szCs w:val="22"/>
        </w:rPr>
        <w:t xml:space="preserve"> </w:t>
      </w:r>
      <w:r w:rsidR="009F256F" w:rsidRPr="001F17A9">
        <w:rPr>
          <w:rFonts w:ascii="Arial" w:hAnsi="Arial" w:cs="Arial"/>
          <w:b/>
          <w:bCs/>
          <w:sz w:val="22"/>
          <w:szCs w:val="22"/>
        </w:rPr>
        <w:t>территорий и объектов</w:t>
      </w:r>
      <w:r w:rsidR="002D2459" w:rsidRPr="001F17A9">
        <w:rPr>
          <w:rFonts w:ascii="Arial" w:hAnsi="Arial" w:cs="Arial"/>
          <w:b/>
          <w:bCs/>
          <w:sz w:val="22"/>
          <w:szCs w:val="22"/>
        </w:rPr>
        <w:t>.</w:t>
      </w:r>
    </w:p>
    <w:p w:rsidR="00CC60E9" w:rsidRPr="001F17A9" w:rsidRDefault="009F256F" w:rsidP="00DC685D">
      <w:pPr>
        <w:pStyle w:val="af0"/>
        <w:spacing w:before="0" w:beforeAutospacing="0" w:after="0"/>
        <w:ind w:firstLine="567"/>
        <w:jc w:val="right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Таблица № 1.2.3</w:t>
      </w:r>
      <w:r w:rsidR="00C44E14" w:rsidRPr="001F17A9">
        <w:rPr>
          <w:rFonts w:ascii="Arial" w:hAnsi="Arial" w:cs="Arial"/>
          <w:sz w:val="22"/>
          <w:szCs w:val="22"/>
        </w:rPr>
        <w:t>.</w:t>
      </w:r>
    </w:p>
    <w:tbl>
      <w:tblPr>
        <w:tblStyle w:val="ae"/>
        <w:tblW w:w="0" w:type="auto"/>
        <w:tblInd w:w="250" w:type="dxa"/>
        <w:tblLook w:val="04A0"/>
      </w:tblPr>
      <w:tblGrid>
        <w:gridCol w:w="4676"/>
        <w:gridCol w:w="4821"/>
      </w:tblGrid>
      <w:tr w:rsidR="00CC60E9" w:rsidRPr="001F17A9" w:rsidTr="00A15CAA">
        <w:tc>
          <w:tcPr>
            <w:tcW w:w="4676" w:type="dxa"/>
          </w:tcPr>
          <w:p w:rsidR="00CC60E9" w:rsidRPr="001F17A9" w:rsidRDefault="00CC60E9" w:rsidP="00D366A6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4821" w:type="dxa"/>
          </w:tcPr>
          <w:p w:rsidR="00CC60E9" w:rsidRPr="001F17A9" w:rsidRDefault="00CC60E9" w:rsidP="00D366A6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bCs/>
                <w:sz w:val="22"/>
                <w:szCs w:val="22"/>
              </w:rPr>
              <w:t>Наименование производственных и сел</w:t>
            </w:r>
            <w:r w:rsidRPr="001F17A9">
              <w:rPr>
                <w:rFonts w:ascii="Arial" w:hAnsi="Arial" w:cs="Arial"/>
                <w:bCs/>
                <w:sz w:val="22"/>
                <w:szCs w:val="22"/>
              </w:rPr>
              <w:t>ь</w:t>
            </w:r>
            <w:r w:rsidRPr="001F17A9">
              <w:rPr>
                <w:rFonts w:ascii="Arial" w:hAnsi="Arial" w:cs="Arial"/>
                <w:bCs/>
                <w:sz w:val="22"/>
                <w:szCs w:val="22"/>
              </w:rPr>
              <w:t>скохозяйственных предприятий</w:t>
            </w:r>
            <w:r w:rsidRPr="001F17A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96DE8" w:rsidRPr="001F17A9" w:rsidTr="00E532EE">
        <w:tc>
          <w:tcPr>
            <w:tcW w:w="4676" w:type="dxa"/>
            <w:vMerge w:val="restart"/>
          </w:tcPr>
          <w:p w:rsidR="00796DE8" w:rsidRPr="001F17A9" w:rsidRDefault="00796DE8" w:rsidP="00416063">
            <w:pPr>
              <w:pStyle w:val="af0"/>
              <w:spacing w:before="0" w:beforeAutospacing="0" w:after="0"/>
              <w:rPr>
                <w:rFonts w:ascii="Arial" w:hAnsi="Arial" w:cs="Arial"/>
                <w:bCs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д.Тангатарово</w:t>
            </w:r>
          </w:p>
        </w:tc>
        <w:tc>
          <w:tcPr>
            <w:tcW w:w="4821" w:type="dxa"/>
            <w:vAlign w:val="center"/>
          </w:tcPr>
          <w:p w:rsidR="00796DE8" w:rsidRPr="001F17A9" w:rsidRDefault="00796DE8">
            <w:pPr>
              <w:pStyle w:val="af0"/>
              <w:spacing w:line="135" w:lineRule="atLeast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Машинотракторная мастерская</w:t>
            </w:r>
          </w:p>
          <w:p w:rsidR="00796DE8" w:rsidRPr="001F17A9" w:rsidRDefault="00796DE8">
            <w:pPr>
              <w:pStyle w:val="af0"/>
              <w:spacing w:line="135" w:lineRule="atLeast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 xml:space="preserve"> (недействует)</w:t>
            </w:r>
          </w:p>
        </w:tc>
      </w:tr>
      <w:tr w:rsidR="00796DE8" w:rsidRPr="001F17A9" w:rsidTr="00E532EE">
        <w:tc>
          <w:tcPr>
            <w:tcW w:w="4676" w:type="dxa"/>
            <w:vMerge/>
          </w:tcPr>
          <w:p w:rsidR="00796DE8" w:rsidRPr="001F17A9" w:rsidRDefault="00796DE8" w:rsidP="00DC2A9C">
            <w:pPr>
              <w:pStyle w:val="af0"/>
              <w:spacing w:before="0" w:beforeAutospacing="0" w:after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21" w:type="dxa"/>
            <w:vAlign w:val="center"/>
          </w:tcPr>
          <w:p w:rsidR="00796DE8" w:rsidRPr="001F17A9" w:rsidRDefault="00796DE8">
            <w:pPr>
              <w:pStyle w:val="af0"/>
              <w:spacing w:line="150" w:lineRule="atLeast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 xml:space="preserve">Молочнотоварная ферма </w:t>
            </w:r>
          </w:p>
          <w:p w:rsidR="00796DE8" w:rsidRPr="001F17A9" w:rsidRDefault="00796DE8">
            <w:pPr>
              <w:pStyle w:val="af0"/>
              <w:spacing w:line="150" w:lineRule="atLeast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(недействует)</w:t>
            </w:r>
          </w:p>
        </w:tc>
      </w:tr>
      <w:tr w:rsidR="00796DE8" w:rsidRPr="001F17A9" w:rsidTr="00E532EE">
        <w:tc>
          <w:tcPr>
            <w:tcW w:w="4676" w:type="dxa"/>
            <w:vMerge/>
          </w:tcPr>
          <w:p w:rsidR="00796DE8" w:rsidRPr="001F17A9" w:rsidRDefault="00796DE8" w:rsidP="00DC2A9C">
            <w:pPr>
              <w:pStyle w:val="af0"/>
              <w:spacing w:before="0" w:beforeAutospacing="0" w:after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21" w:type="dxa"/>
            <w:vAlign w:val="center"/>
          </w:tcPr>
          <w:p w:rsidR="00796DE8" w:rsidRPr="001F17A9" w:rsidRDefault="00796DE8">
            <w:pPr>
              <w:pStyle w:val="af0"/>
              <w:spacing w:line="135" w:lineRule="atLeast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 xml:space="preserve">Зерноток </w:t>
            </w:r>
          </w:p>
          <w:p w:rsidR="00796DE8" w:rsidRPr="001F17A9" w:rsidRDefault="00796DE8">
            <w:pPr>
              <w:pStyle w:val="af0"/>
              <w:spacing w:line="135" w:lineRule="atLeast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(недействует)</w:t>
            </w:r>
          </w:p>
        </w:tc>
      </w:tr>
      <w:tr w:rsidR="00CC60E9" w:rsidRPr="001F17A9" w:rsidTr="00A15CAA">
        <w:tc>
          <w:tcPr>
            <w:tcW w:w="4676" w:type="dxa"/>
          </w:tcPr>
          <w:p w:rsidR="00CC60E9" w:rsidRPr="001F17A9" w:rsidRDefault="00796DE8" w:rsidP="00DC2A9C">
            <w:pPr>
              <w:pStyle w:val="af0"/>
              <w:spacing w:before="0" w:beforeAutospacing="0" w:after="0"/>
              <w:rPr>
                <w:rFonts w:ascii="Arial" w:hAnsi="Arial" w:cs="Arial"/>
                <w:bCs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д.Новошиликово</w:t>
            </w:r>
          </w:p>
        </w:tc>
        <w:tc>
          <w:tcPr>
            <w:tcW w:w="4821" w:type="dxa"/>
          </w:tcPr>
          <w:p w:rsidR="00CC60E9" w:rsidRPr="001F17A9" w:rsidRDefault="00796DE8" w:rsidP="00416063">
            <w:pPr>
              <w:pStyle w:val="af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 xml:space="preserve">Зерноток </w:t>
            </w:r>
          </w:p>
          <w:p w:rsidR="00796DE8" w:rsidRPr="001F17A9" w:rsidRDefault="00796DE8" w:rsidP="00416063">
            <w:pPr>
              <w:pStyle w:val="af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(недействует)</w:t>
            </w:r>
          </w:p>
        </w:tc>
      </w:tr>
      <w:tr w:rsidR="00CC60E9" w:rsidRPr="001F17A9" w:rsidTr="00A15CAA">
        <w:tc>
          <w:tcPr>
            <w:tcW w:w="4676" w:type="dxa"/>
          </w:tcPr>
          <w:p w:rsidR="00CC60E9" w:rsidRPr="001F17A9" w:rsidRDefault="00796DE8" w:rsidP="00416063">
            <w:pPr>
              <w:pStyle w:val="af0"/>
              <w:spacing w:before="0" w:beforeAutospacing="0" w:after="0"/>
              <w:rPr>
                <w:rFonts w:ascii="Arial" w:hAnsi="Arial" w:cs="Arial"/>
                <w:bCs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д.Саит-Курзя</w:t>
            </w:r>
          </w:p>
        </w:tc>
        <w:tc>
          <w:tcPr>
            <w:tcW w:w="4821" w:type="dxa"/>
          </w:tcPr>
          <w:p w:rsidR="00CC60E9" w:rsidRPr="001F17A9" w:rsidRDefault="00796DE8" w:rsidP="00796DE8">
            <w:pPr>
              <w:pStyle w:val="af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Молочнотоварная ферма</w:t>
            </w:r>
          </w:p>
          <w:p w:rsidR="00796DE8" w:rsidRPr="001F17A9" w:rsidRDefault="00796DE8" w:rsidP="00796DE8">
            <w:pPr>
              <w:pStyle w:val="af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(недействует)</w:t>
            </w:r>
          </w:p>
        </w:tc>
      </w:tr>
      <w:tr w:rsidR="00796DE8" w:rsidRPr="001F17A9" w:rsidTr="00E532EE">
        <w:tc>
          <w:tcPr>
            <w:tcW w:w="4676" w:type="dxa"/>
            <w:vMerge w:val="restart"/>
          </w:tcPr>
          <w:p w:rsidR="00796DE8" w:rsidRPr="001F17A9" w:rsidRDefault="00796DE8" w:rsidP="00416063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д.Старокурзя</w:t>
            </w:r>
          </w:p>
        </w:tc>
        <w:tc>
          <w:tcPr>
            <w:tcW w:w="4821" w:type="dxa"/>
            <w:vAlign w:val="center"/>
          </w:tcPr>
          <w:p w:rsidR="00796DE8" w:rsidRPr="001F17A9" w:rsidRDefault="00796DE8">
            <w:pPr>
              <w:pStyle w:val="af0"/>
              <w:spacing w:line="135" w:lineRule="atLeast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Машинотракторная мастерская</w:t>
            </w:r>
          </w:p>
          <w:p w:rsidR="00796DE8" w:rsidRPr="001F17A9" w:rsidRDefault="00796DE8">
            <w:pPr>
              <w:pStyle w:val="af0"/>
              <w:spacing w:line="135" w:lineRule="atLeast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(недействует)</w:t>
            </w:r>
          </w:p>
        </w:tc>
      </w:tr>
      <w:tr w:rsidR="00796DE8" w:rsidRPr="001F17A9" w:rsidTr="00E532EE">
        <w:tc>
          <w:tcPr>
            <w:tcW w:w="4676" w:type="dxa"/>
            <w:vMerge/>
          </w:tcPr>
          <w:p w:rsidR="00796DE8" w:rsidRPr="001F17A9" w:rsidRDefault="00796DE8" w:rsidP="00416063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1" w:type="dxa"/>
            <w:vAlign w:val="center"/>
          </w:tcPr>
          <w:p w:rsidR="00796DE8" w:rsidRPr="001F17A9" w:rsidRDefault="00796DE8">
            <w:pPr>
              <w:pStyle w:val="af0"/>
              <w:spacing w:line="135" w:lineRule="atLeast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ГРП</w:t>
            </w:r>
          </w:p>
        </w:tc>
      </w:tr>
    </w:tbl>
    <w:p w:rsidR="00DC685D" w:rsidRPr="001F17A9" w:rsidRDefault="00DC685D" w:rsidP="00A15CAA">
      <w:pPr>
        <w:pStyle w:val="af0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</w:p>
    <w:p w:rsidR="00DC2A9C" w:rsidRPr="001F17A9" w:rsidRDefault="00DC2A9C" w:rsidP="00DC2A9C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b/>
          <w:bCs/>
          <w:sz w:val="22"/>
          <w:szCs w:val="22"/>
        </w:rPr>
        <w:t>1.3 Существующие памятники истории, культуры, археологии.</w:t>
      </w:r>
    </w:p>
    <w:p w:rsidR="00DE4BAB" w:rsidRPr="001F17A9" w:rsidRDefault="00DE4BAB" w:rsidP="00A15CAA">
      <w:pPr>
        <w:pStyle w:val="af0"/>
        <w:spacing w:before="0" w:beforeAutospacing="0" w:after="0"/>
        <w:rPr>
          <w:rFonts w:ascii="Arial" w:hAnsi="Arial" w:cs="Arial"/>
          <w:i/>
          <w:iCs/>
          <w:sz w:val="22"/>
          <w:szCs w:val="22"/>
          <w:u w:val="single"/>
        </w:rPr>
      </w:pPr>
    </w:p>
    <w:p w:rsidR="00DC2A9C" w:rsidRPr="001F17A9" w:rsidRDefault="00DC2A9C" w:rsidP="00DC2A9C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 xml:space="preserve">На территории </w:t>
      </w:r>
      <w:r w:rsidR="005B69AB" w:rsidRPr="001F17A9">
        <w:rPr>
          <w:rFonts w:ascii="Arial" w:hAnsi="Arial" w:cs="Arial"/>
          <w:sz w:val="22"/>
          <w:szCs w:val="22"/>
        </w:rPr>
        <w:t xml:space="preserve">СП </w:t>
      </w:r>
      <w:r w:rsidR="00DE73AF" w:rsidRPr="001F17A9">
        <w:rPr>
          <w:rFonts w:ascii="Arial" w:hAnsi="Arial" w:cs="Arial"/>
          <w:sz w:val="22"/>
          <w:szCs w:val="22"/>
        </w:rPr>
        <w:t>Тангатаровский сельсовет</w:t>
      </w:r>
      <w:r w:rsidRPr="001F17A9">
        <w:rPr>
          <w:rFonts w:ascii="Arial" w:hAnsi="Arial" w:cs="Arial"/>
          <w:sz w:val="22"/>
          <w:szCs w:val="22"/>
        </w:rPr>
        <w:t xml:space="preserve"> на сегодняшний день известно </w:t>
      </w:r>
      <w:r w:rsidR="00DE73AF" w:rsidRPr="001F17A9">
        <w:rPr>
          <w:rFonts w:ascii="Arial" w:hAnsi="Arial" w:cs="Arial"/>
          <w:i/>
          <w:sz w:val="22"/>
          <w:szCs w:val="22"/>
        </w:rPr>
        <w:t>1</w:t>
      </w:r>
      <w:r w:rsidRPr="001F17A9">
        <w:rPr>
          <w:rFonts w:ascii="Arial" w:hAnsi="Arial" w:cs="Arial"/>
          <w:i/>
          <w:sz w:val="22"/>
          <w:szCs w:val="22"/>
        </w:rPr>
        <w:t xml:space="preserve"> памя</w:t>
      </w:r>
      <w:r w:rsidRPr="001F17A9">
        <w:rPr>
          <w:rFonts w:ascii="Arial" w:hAnsi="Arial" w:cs="Arial"/>
          <w:i/>
          <w:sz w:val="22"/>
          <w:szCs w:val="22"/>
        </w:rPr>
        <w:t>т</w:t>
      </w:r>
      <w:r w:rsidRPr="001F17A9">
        <w:rPr>
          <w:rFonts w:ascii="Arial" w:hAnsi="Arial" w:cs="Arial"/>
          <w:i/>
          <w:sz w:val="22"/>
          <w:szCs w:val="22"/>
        </w:rPr>
        <w:t>ни</w:t>
      </w:r>
      <w:r w:rsidR="00B82A98" w:rsidRPr="001F17A9">
        <w:rPr>
          <w:rFonts w:ascii="Arial" w:hAnsi="Arial" w:cs="Arial"/>
          <w:i/>
          <w:sz w:val="22"/>
          <w:szCs w:val="22"/>
        </w:rPr>
        <w:t>к</w:t>
      </w:r>
      <w:r w:rsidR="00257705" w:rsidRPr="001F17A9">
        <w:rPr>
          <w:rFonts w:ascii="Arial" w:hAnsi="Arial" w:cs="Arial"/>
          <w:i/>
          <w:sz w:val="22"/>
          <w:szCs w:val="22"/>
        </w:rPr>
        <w:t xml:space="preserve"> археологии</w:t>
      </w:r>
      <w:r w:rsidR="006E14AA" w:rsidRPr="001F17A9">
        <w:rPr>
          <w:rFonts w:ascii="Arial" w:hAnsi="Arial" w:cs="Arial"/>
          <w:sz w:val="22"/>
          <w:szCs w:val="22"/>
        </w:rPr>
        <w:t>.</w:t>
      </w:r>
    </w:p>
    <w:p w:rsidR="00DC2A9C" w:rsidRPr="001F17A9" w:rsidRDefault="00DC2A9C" w:rsidP="00DC2A9C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В соответствии с Федеральным законом «Об объектах культурного наследия (памятн</w:t>
      </w:r>
      <w:r w:rsidRPr="001F17A9">
        <w:rPr>
          <w:rFonts w:ascii="Arial" w:hAnsi="Arial" w:cs="Arial"/>
          <w:sz w:val="22"/>
          <w:szCs w:val="22"/>
        </w:rPr>
        <w:t>и</w:t>
      </w:r>
      <w:r w:rsidRPr="001F17A9">
        <w:rPr>
          <w:rFonts w:ascii="Arial" w:hAnsi="Arial" w:cs="Arial"/>
          <w:sz w:val="22"/>
          <w:szCs w:val="22"/>
        </w:rPr>
        <w:t>ках истории и культуры) народов Российской Федерации» от 25 июня 2002 г. №73-ФЗ и зак</w:t>
      </w:r>
      <w:r w:rsidRPr="001F17A9">
        <w:rPr>
          <w:rFonts w:ascii="Arial" w:hAnsi="Arial" w:cs="Arial"/>
          <w:sz w:val="22"/>
          <w:szCs w:val="22"/>
        </w:rPr>
        <w:t>о</w:t>
      </w:r>
      <w:r w:rsidRPr="001F17A9">
        <w:rPr>
          <w:rFonts w:ascii="Arial" w:hAnsi="Arial" w:cs="Arial"/>
          <w:sz w:val="22"/>
          <w:szCs w:val="22"/>
        </w:rPr>
        <w:t xml:space="preserve">ном Республики Башкортостан от 7 ноября 2005 г. №224-з все перечисленные объекты культурного наследия подлежат государственной охране. </w:t>
      </w:r>
    </w:p>
    <w:p w:rsidR="000A3958" w:rsidRPr="001F17A9" w:rsidRDefault="000A3958" w:rsidP="000A3958">
      <w:pPr>
        <w:ind w:firstLine="567"/>
        <w:rPr>
          <w:rFonts w:cs="Arial"/>
          <w:b/>
          <w:sz w:val="22"/>
          <w:szCs w:val="22"/>
        </w:rPr>
      </w:pPr>
    </w:p>
    <w:p w:rsidR="00796DE8" w:rsidRPr="001F17A9" w:rsidRDefault="00796DE8" w:rsidP="000A3958">
      <w:pPr>
        <w:ind w:firstLine="567"/>
        <w:rPr>
          <w:rFonts w:cs="Arial"/>
          <w:b/>
          <w:sz w:val="22"/>
          <w:szCs w:val="22"/>
        </w:rPr>
      </w:pPr>
    </w:p>
    <w:p w:rsidR="00796DE8" w:rsidRPr="001F17A9" w:rsidRDefault="00796DE8" w:rsidP="000A3958">
      <w:pPr>
        <w:ind w:firstLine="567"/>
        <w:rPr>
          <w:rFonts w:cs="Arial"/>
          <w:b/>
          <w:sz w:val="22"/>
          <w:szCs w:val="22"/>
        </w:rPr>
      </w:pPr>
    </w:p>
    <w:p w:rsidR="00796DE8" w:rsidRPr="001F17A9" w:rsidRDefault="00796DE8" w:rsidP="000A3958">
      <w:pPr>
        <w:ind w:firstLine="567"/>
        <w:rPr>
          <w:rFonts w:cs="Arial"/>
          <w:b/>
          <w:sz w:val="22"/>
          <w:szCs w:val="22"/>
        </w:rPr>
      </w:pPr>
    </w:p>
    <w:p w:rsidR="00796DE8" w:rsidRPr="001F17A9" w:rsidRDefault="00796DE8" w:rsidP="000A3958">
      <w:pPr>
        <w:ind w:firstLine="567"/>
        <w:rPr>
          <w:rFonts w:cs="Arial"/>
          <w:b/>
          <w:sz w:val="22"/>
          <w:szCs w:val="22"/>
        </w:rPr>
      </w:pPr>
    </w:p>
    <w:p w:rsidR="00796DE8" w:rsidRPr="001F17A9" w:rsidRDefault="00796DE8" w:rsidP="000A3958">
      <w:pPr>
        <w:ind w:firstLine="567"/>
        <w:rPr>
          <w:rFonts w:cs="Arial"/>
          <w:b/>
          <w:sz w:val="22"/>
          <w:szCs w:val="22"/>
        </w:rPr>
      </w:pPr>
    </w:p>
    <w:p w:rsidR="00796DE8" w:rsidRPr="001F17A9" w:rsidRDefault="00796DE8" w:rsidP="000A3958">
      <w:pPr>
        <w:ind w:firstLine="567"/>
        <w:rPr>
          <w:rFonts w:cs="Arial"/>
          <w:b/>
          <w:sz w:val="22"/>
          <w:szCs w:val="22"/>
        </w:rPr>
      </w:pPr>
    </w:p>
    <w:p w:rsidR="00796DE8" w:rsidRPr="001F17A9" w:rsidRDefault="00796DE8" w:rsidP="000A3958">
      <w:pPr>
        <w:ind w:firstLine="567"/>
        <w:rPr>
          <w:rFonts w:cs="Arial"/>
          <w:b/>
          <w:sz w:val="22"/>
          <w:szCs w:val="22"/>
        </w:rPr>
      </w:pPr>
    </w:p>
    <w:p w:rsidR="00796DE8" w:rsidRDefault="00796DE8" w:rsidP="000A3958">
      <w:pPr>
        <w:ind w:firstLine="567"/>
        <w:rPr>
          <w:rFonts w:cs="Arial"/>
          <w:b/>
          <w:sz w:val="22"/>
          <w:szCs w:val="22"/>
        </w:rPr>
      </w:pPr>
    </w:p>
    <w:p w:rsidR="001F17A9" w:rsidRDefault="001F17A9" w:rsidP="000A3958">
      <w:pPr>
        <w:ind w:firstLine="567"/>
        <w:rPr>
          <w:rFonts w:cs="Arial"/>
          <w:b/>
          <w:sz w:val="22"/>
          <w:szCs w:val="22"/>
        </w:rPr>
      </w:pPr>
    </w:p>
    <w:p w:rsidR="001F17A9" w:rsidRDefault="001F17A9" w:rsidP="000A3958">
      <w:pPr>
        <w:ind w:firstLine="567"/>
        <w:rPr>
          <w:rFonts w:cs="Arial"/>
          <w:b/>
          <w:sz w:val="22"/>
          <w:szCs w:val="22"/>
        </w:rPr>
      </w:pPr>
    </w:p>
    <w:p w:rsidR="001F17A9" w:rsidRPr="001F17A9" w:rsidRDefault="001F17A9" w:rsidP="000A3958">
      <w:pPr>
        <w:ind w:firstLine="567"/>
        <w:rPr>
          <w:rFonts w:cs="Arial"/>
          <w:b/>
          <w:sz w:val="22"/>
          <w:szCs w:val="22"/>
        </w:rPr>
      </w:pPr>
    </w:p>
    <w:p w:rsidR="00796DE8" w:rsidRPr="001F17A9" w:rsidRDefault="00796DE8" w:rsidP="000A3958">
      <w:pPr>
        <w:ind w:firstLine="567"/>
        <w:rPr>
          <w:rFonts w:cs="Arial"/>
          <w:b/>
          <w:sz w:val="22"/>
          <w:szCs w:val="22"/>
        </w:rPr>
      </w:pPr>
    </w:p>
    <w:p w:rsidR="00796DE8" w:rsidRPr="001F17A9" w:rsidRDefault="00796DE8" w:rsidP="000A3958">
      <w:pPr>
        <w:ind w:firstLine="567"/>
        <w:rPr>
          <w:rFonts w:cs="Arial"/>
          <w:b/>
          <w:sz w:val="22"/>
          <w:szCs w:val="22"/>
        </w:rPr>
      </w:pPr>
    </w:p>
    <w:p w:rsidR="00796DE8" w:rsidRPr="001F17A9" w:rsidRDefault="00796DE8" w:rsidP="000A3958">
      <w:pPr>
        <w:ind w:firstLine="567"/>
        <w:rPr>
          <w:rFonts w:cs="Arial"/>
          <w:b/>
          <w:sz w:val="22"/>
          <w:szCs w:val="22"/>
        </w:rPr>
      </w:pPr>
    </w:p>
    <w:p w:rsidR="000A3958" w:rsidRPr="001F17A9" w:rsidRDefault="000A3958" w:rsidP="000A3958">
      <w:pPr>
        <w:ind w:firstLine="567"/>
        <w:rPr>
          <w:rFonts w:cs="Arial"/>
          <w:b/>
          <w:sz w:val="22"/>
          <w:szCs w:val="22"/>
        </w:rPr>
      </w:pPr>
      <w:r w:rsidRPr="001F17A9">
        <w:rPr>
          <w:rFonts w:cs="Arial"/>
          <w:b/>
          <w:sz w:val="22"/>
          <w:szCs w:val="22"/>
        </w:rPr>
        <w:t xml:space="preserve">Перечень объектов культурного наследия (памятников истории и культуры), расположенных на территории СП </w:t>
      </w:r>
      <w:r w:rsidR="00E23B0F" w:rsidRPr="001F17A9">
        <w:rPr>
          <w:rFonts w:cs="Arial"/>
          <w:b/>
          <w:sz w:val="22"/>
          <w:szCs w:val="22"/>
        </w:rPr>
        <w:t>Тангатаровский</w:t>
      </w:r>
      <w:r w:rsidRPr="001F17A9">
        <w:rPr>
          <w:rFonts w:cs="Arial"/>
          <w:b/>
          <w:sz w:val="22"/>
          <w:szCs w:val="22"/>
        </w:rPr>
        <w:t xml:space="preserve"> сельсовет муниципального района </w:t>
      </w:r>
      <w:r w:rsidR="00E23B0F" w:rsidRPr="001F17A9">
        <w:rPr>
          <w:rFonts w:cs="Arial"/>
          <w:b/>
          <w:sz w:val="22"/>
          <w:szCs w:val="22"/>
        </w:rPr>
        <w:t>Бураевский</w:t>
      </w:r>
      <w:r w:rsidRPr="001F17A9">
        <w:rPr>
          <w:rFonts w:cs="Arial"/>
          <w:b/>
          <w:sz w:val="22"/>
          <w:szCs w:val="22"/>
        </w:rPr>
        <w:t xml:space="preserve"> район Республики Башкортостан.</w:t>
      </w:r>
    </w:p>
    <w:p w:rsidR="000A3958" w:rsidRPr="001F17A9" w:rsidRDefault="000A3958" w:rsidP="00E23B0F">
      <w:pPr>
        <w:pStyle w:val="af0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</w:p>
    <w:tbl>
      <w:tblPr>
        <w:tblW w:w="9714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42"/>
        <w:gridCol w:w="1618"/>
        <w:gridCol w:w="1984"/>
        <w:gridCol w:w="993"/>
        <w:gridCol w:w="1842"/>
        <w:gridCol w:w="1701"/>
        <w:gridCol w:w="1134"/>
      </w:tblGrid>
      <w:tr w:rsidR="000A3958" w:rsidRPr="001F17A9" w:rsidTr="007B71D0">
        <w:trPr>
          <w:trHeight w:val="994"/>
          <w:tblCellSpacing w:w="0" w:type="dxa"/>
        </w:trPr>
        <w:tc>
          <w:tcPr>
            <w:tcW w:w="442" w:type="dxa"/>
          </w:tcPr>
          <w:p w:rsidR="000A3958" w:rsidRPr="001F17A9" w:rsidRDefault="000A3958" w:rsidP="007B71D0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0A3958" w:rsidRPr="001F17A9" w:rsidRDefault="000A3958" w:rsidP="007B71D0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1618" w:type="dxa"/>
          </w:tcPr>
          <w:p w:rsidR="000A3958" w:rsidRPr="001F17A9" w:rsidRDefault="000A3958" w:rsidP="007B71D0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Наименов</w:t>
            </w:r>
            <w:r w:rsidRPr="001F17A9">
              <w:rPr>
                <w:rFonts w:ascii="Arial" w:hAnsi="Arial" w:cs="Arial"/>
                <w:sz w:val="22"/>
                <w:szCs w:val="22"/>
              </w:rPr>
              <w:t>а</w:t>
            </w:r>
            <w:r w:rsidRPr="001F17A9">
              <w:rPr>
                <w:rFonts w:ascii="Arial" w:hAnsi="Arial" w:cs="Arial"/>
                <w:sz w:val="22"/>
                <w:szCs w:val="22"/>
              </w:rPr>
              <w:t>ние памятн</w:t>
            </w:r>
            <w:r w:rsidRPr="001F17A9">
              <w:rPr>
                <w:rFonts w:ascii="Arial" w:hAnsi="Arial" w:cs="Arial"/>
                <w:sz w:val="22"/>
                <w:szCs w:val="22"/>
              </w:rPr>
              <w:t>и</w:t>
            </w:r>
            <w:r w:rsidRPr="001F17A9">
              <w:rPr>
                <w:rFonts w:ascii="Arial" w:hAnsi="Arial" w:cs="Arial"/>
                <w:sz w:val="22"/>
                <w:szCs w:val="22"/>
              </w:rPr>
              <w:t>ка</w:t>
            </w:r>
          </w:p>
          <w:p w:rsidR="000A3958" w:rsidRPr="001F17A9" w:rsidRDefault="000A3958" w:rsidP="007B71D0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0A3958" w:rsidRPr="001F17A9" w:rsidRDefault="000A3958" w:rsidP="007B71D0">
            <w:pPr>
              <w:pStyle w:val="af0"/>
              <w:shd w:val="clear" w:color="auto" w:fill="FFFFFF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Местоположение памятника</w:t>
            </w:r>
          </w:p>
          <w:p w:rsidR="000A3958" w:rsidRPr="001F17A9" w:rsidRDefault="000A3958" w:rsidP="007B71D0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0A3958" w:rsidRPr="001F17A9" w:rsidRDefault="000A3958" w:rsidP="007B71D0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Дати-</w:t>
            </w:r>
          </w:p>
          <w:p w:rsidR="000A3958" w:rsidRPr="001F17A9" w:rsidRDefault="000A3958" w:rsidP="007B71D0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ровка</w:t>
            </w:r>
          </w:p>
          <w:p w:rsidR="000A3958" w:rsidRPr="001F17A9" w:rsidRDefault="000A3958" w:rsidP="007B71D0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0A3958" w:rsidRPr="001F17A9" w:rsidRDefault="000A3958" w:rsidP="007B71D0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Современное использование,</w:t>
            </w:r>
          </w:p>
          <w:p w:rsidR="000A3958" w:rsidRPr="001F17A9" w:rsidRDefault="000A3958" w:rsidP="007B71D0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для пам. а</w:t>
            </w:r>
            <w:r w:rsidRPr="001F17A9">
              <w:rPr>
                <w:rFonts w:ascii="Arial" w:hAnsi="Arial" w:cs="Arial"/>
                <w:sz w:val="22"/>
                <w:szCs w:val="22"/>
              </w:rPr>
              <w:t>р</w:t>
            </w:r>
            <w:r w:rsidRPr="001F17A9">
              <w:rPr>
                <w:rFonts w:ascii="Arial" w:hAnsi="Arial" w:cs="Arial"/>
                <w:sz w:val="22"/>
                <w:szCs w:val="22"/>
              </w:rPr>
              <w:t>хеол. –</w:t>
            </w:r>
          </w:p>
          <w:p w:rsidR="000A3958" w:rsidRPr="001F17A9" w:rsidRDefault="000A3958" w:rsidP="007B71D0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источник</w:t>
            </w:r>
          </w:p>
        </w:tc>
        <w:tc>
          <w:tcPr>
            <w:tcW w:w="1701" w:type="dxa"/>
          </w:tcPr>
          <w:p w:rsidR="000A3958" w:rsidRPr="001F17A9" w:rsidRDefault="000A3958" w:rsidP="007B71D0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Вид</w:t>
            </w:r>
          </w:p>
          <w:p w:rsidR="000A3958" w:rsidRPr="001F17A9" w:rsidRDefault="000A3958" w:rsidP="007B71D0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памятника</w:t>
            </w:r>
          </w:p>
          <w:p w:rsidR="000A3958" w:rsidRPr="001F17A9" w:rsidRDefault="000A3958" w:rsidP="007B71D0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A3958" w:rsidRPr="001F17A9" w:rsidRDefault="000A3958" w:rsidP="007B71D0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Прин</w:t>
            </w:r>
            <w:r w:rsidRPr="001F17A9">
              <w:rPr>
                <w:rFonts w:ascii="Arial" w:hAnsi="Arial" w:cs="Arial"/>
                <w:sz w:val="22"/>
                <w:szCs w:val="22"/>
              </w:rPr>
              <w:t>я</w:t>
            </w:r>
            <w:r w:rsidRPr="001F17A9">
              <w:rPr>
                <w:rFonts w:ascii="Arial" w:hAnsi="Arial" w:cs="Arial"/>
                <w:sz w:val="22"/>
                <w:szCs w:val="22"/>
              </w:rPr>
              <w:t>тие на</w:t>
            </w:r>
          </w:p>
          <w:p w:rsidR="000A3958" w:rsidRPr="001F17A9" w:rsidRDefault="000A3958" w:rsidP="007B71D0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гос. о</w:t>
            </w:r>
            <w:r w:rsidRPr="001F17A9">
              <w:rPr>
                <w:rFonts w:ascii="Arial" w:hAnsi="Arial" w:cs="Arial"/>
                <w:sz w:val="22"/>
                <w:szCs w:val="22"/>
              </w:rPr>
              <w:t>х</w:t>
            </w:r>
            <w:r w:rsidRPr="001F17A9">
              <w:rPr>
                <w:rFonts w:ascii="Arial" w:hAnsi="Arial" w:cs="Arial"/>
                <w:sz w:val="22"/>
                <w:szCs w:val="22"/>
              </w:rPr>
              <w:t>рану</w:t>
            </w:r>
          </w:p>
          <w:p w:rsidR="000A3958" w:rsidRPr="001F17A9" w:rsidRDefault="000A3958" w:rsidP="007B71D0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3958" w:rsidRPr="001F17A9" w:rsidTr="007B71D0">
        <w:trPr>
          <w:tblCellSpacing w:w="0" w:type="dxa"/>
        </w:trPr>
        <w:tc>
          <w:tcPr>
            <w:tcW w:w="442" w:type="dxa"/>
          </w:tcPr>
          <w:p w:rsidR="000A3958" w:rsidRPr="001F17A9" w:rsidRDefault="000A3958" w:rsidP="007B71D0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18" w:type="dxa"/>
          </w:tcPr>
          <w:p w:rsidR="000A3958" w:rsidRPr="001F17A9" w:rsidRDefault="000A3958" w:rsidP="007B71D0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0A3958" w:rsidRPr="001F17A9" w:rsidRDefault="000A3958" w:rsidP="007B71D0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0A3958" w:rsidRPr="001F17A9" w:rsidRDefault="000A3958" w:rsidP="007B71D0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42" w:type="dxa"/>
          </w:tcPr>
          <w:p w:rsidR="000A3958" w:rsidRPr="001F17A9" w:rsidRDefault="000A3958" w:rsidP="007B71D0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0A3958" w:rsidRPr="001F17A9" w:rsidRDefault="000A3958" w:rsidP="007B71D0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0A3958" w:rsidRPr="001F17A9" w:rsidRDefault="000A3958" w:rsidP="007B71D0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0A3958" w:rsidRPr="001F17A9" w:rsidTr="007B71D0">
        <w:trPr>
          <w:tblCellSpacing w:w="0" w:type="dxa"/>
        </w:trPr>
        <w:tc>
          <w:tcPr>
            <w:tcW w:w="9714" w:type="dxa"/>
            <w:gridSpan w:val="7"/>
          </w:tcPr>
          <w:p w:rsidR="000A3958" w:rsidRPr="001F17A9" w:rsidRDefault="00E23B0F" w:rsidP="00E23B0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b/>
                <w:bCs/>
                <w:sz w:val="22"/>
                <w:szCs w:val="22"/>
              </w:rPr>
              <w:t>П</w:t>
            </w:r>
            <w:r w:rsidR="000A3958" w:rsidRPr="001F17A9">
              <w:rPr>
                <w:rFonts w:ascii="Arial" w:hAnsi="Arial" w:cs="Arial"/>
                <w:b/>
                <w:bCs/>
                <w:sz w:val="22"/>
                <w:szCs w:val="22"/>
              </w:rPr>
              <w:t>амятники археологии</w:t>
            </w:r>
          </w:p>
        </w:tc>
      </w:tr>
      <w:tr w:rsidR="000A3958" w:rsidRPr="001F17A9" w:rsidTr="007B71D0">
        <w:trPr>
          <w:tblCellSpacing w:w="0" w:type="dxa"/>
        </w:trPr>
        <w:tc>
          <w:tcPr>
            <w:tcW w:w="442" w:type="dxa"/>
          </w:tcPr>
          <w:p w:rsidR="000A3958" w:rsidRPr="001F17A9" w:rsidRDefault="000A3958" w:rsidP="007B71D0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18" w:type="dxa"/>
          </w:tcPr>
          <w:p w:rsidR="000A3958" w:rsidRPr="001F17A9" w:rsidRDefault="00E23B0F" w:rsidP="00E23B0F">
            <w:pPr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Курзя-Саитовское селище (Саит-Курзя-1, селище)</w:t>
            </w:r>
          </w:p>
        </w:tc>
        <w:tc>
          <w:tcPr>
            <w:tcW w:w="1984" w:type="dxa"/>
          </w:tcPr>
          <w:p w:rsidR="000A3958" w:rsidRPr="001F17A9" w:rsidRDefault="000A3958" w:rsidP="000A3958">
            <w:pPr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В 2 км выше д. Курзя-</w:t>
            </w:r>
          </w:p>
          <w:p w:rsidR="000A3958" w:rsidRPr="001F17A9" w:rsidRDefault="000A3958" w:rsidP="000A3958">
            <w:pPr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 xml:space="preserve">Саитово по р. Шулия, на </w:t>
            </w:r>
          </w:p>
          <w:p w:rsidR="000A3958" w:rsidRPr="001F17A9" w:rsidRDefault="000A3958" w:rsidP="000A3958">
            <w:pPr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 xml:space="preserve">слабо выступающем мыске </w:t>
            </w:r>
          </w:p>
          <w:p w:rsidR="000A3958" w:rsidRPr="001F17A9" w:rsidRDefault="000A3958" w:rsidP="000A3958">
            <w:pPr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 xml:space="preserve">левого берега. </w:t>
            </w:r>
          </w:p>
          <w:p w:rsidR="000A3958" w:rsidRPr="001F17A9" w:rsidRDefault="000A3958" w:rsidP="000A3958">
            <w:pPr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 xml:space="preserve">Республика Башкортостан, </w:t>
            </w:r>
          </w:p>
          <w:p w:rsidR="000A3958" w:rsidRPr="001F17A9" w:rsidRDefault="000A3958" w:rsidP="000A3958">
            <w:pPr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 xml:space="preserve">Бураевский район. Памятник находится на </w:t>
            </w:r>
          </w:p>
          <w:p w:rsidR="000A3958" w:rsidRPr="001F17A9" w:rsidRDefault="000A3958" w:rsidP="000A3958">
            <w:pPr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 xml:space="preserve">террасе левого берега </w:t>
            </w:r>
          </w:p>
          <w:p w:rsidR="000A3958" w:rsidRPr="001F17A9" w:rsidRDefault="000A3958" w:rsidP="000A3958">
            <w:pPr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р.Шулии, в 1,4 км от северо-</w:t>
            </w:r>
          </w:p>
          <w:p w:rsidR="000A3958" w:rsidRPr="001F17A9" w:rsidRDefault="000A3958" w:rsidP="000A3958">
            <w:pPr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восточной окраины д. Саит-</w:t>
            </w:r>
          </w:p>
          <w:p w:rsidR="000A3958" w:rsidRPr="001F17A9" w:rsidRDefault="000A3958" w:rsidP="000A3958">
            <w:pPr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 xml:space="preserve">Курзя. Площадка памятника </w:t>
            </w:r>
          </w:p>
          <w:p w:rsidR="000A3958" w:rsidRPr="001F17A9" w:rsidRDefault="000A3958" w:rsidP="000A3958">
            <w:pPr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 xml:space="preserve">ровная. С севера к ней </w:t>
            </w:r>
          </w:p>
          <w:p w:rsidR="000A3958" w:rsidRPr="001F17A9" w:rsidRDefault="000A3958" w:rsidP="000A3958">
            <w:pPr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 xml:space="preserve">примыкает ЛЭП, </w:t>
            </w:r>
          </w:p>
          <w:p w:rsidR="000A3958" w:rsidRPr="001F17A9" w:rsidRDefault="000A3958" w:rsidP="000A3958">
            <w:pPr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 xml:space="preserve">ориентированная по линии </w:t>
            </w:r>
          </w:p>
          <w:p w:rsidR="000A3958" w:rsidRPr="001F17A9" w:rsidRDefault="000A3958" w:rsidP="000A3958">
            <w:pPr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 xml:space="preserve">запад-восток, за ней </w:t>
            </w:r>
          </w:p>
          <w:p w:rsidR="000A3958" w:rsidRPr="001F17A9" w:rsidRDefault="000A3958" w:rsidP="000A3958">
            <w:pPr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 xml:space="preserve">расположена деревня. С </w:t>
            </w:r>
          </w:p>
          <w:p w:rsidR="000A3958" w:rsidRPr="001F17A9" w:rsidRDefault="000A3958" w:rsidP="000A3958">
            <w:pPr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 xml:space="preserve">юго-запада площадки – лес. </w:t>
            </w:r>
          </w:p>
          <w:p w:rsidR="000A3958" w:rsidRPr="001F17A9" w:rsidRDefault="000A3958" w:rsidP="000A3958">
            <w:pPr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 xml:space="preserve">С востока – пойма реки с </w:t>
            </w:r>
          </w:p>
          <w:p w:rsidR="000A3958" w:rsidRPr="001F17A9" w:rsidRDefault="000A3958" w:rsidP="000A3958">
            <w:pPr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 xml:space="preserve">залесенными берегами. В </w:t>
            </w:r>
          </w:p>
          <w:p w:rsidR="000A3958" w:rsidRPr="001F17A9" w:rsidRDefault="000A3958" w:rsidP="000A3958">
            <w:pPr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 xml:space="preserve">1,8 км к С-В (6°) </w:t>
            </w:r>
          </w:p>
          <w:p w:rsidR="000A3958" w:rsidRPr="001F17A9" w:rsidRDefault="000A3958" w:rsidP="000A3958">
            <w:pPr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расположена мечеть д.Саит-</w:t>
            </w:r>
          </w:p>
          <w:p w:rsidR="000A3958" w:rsidRPr="001F17A9" w:rsidRDefault="000A3958" w:rsidP="000A3958">
            <w:pPr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Курзя.</w:t>
            </w:r>
          </w:p>
        </w:tc>
        <w:tc>
          <w:tcPr>
            <w:tcW w:w="993" w:type="dxa"/>
          </w:tcPr>
          <w:p w:rsidR="000A3958" w:rsidRPr="001F17A9" w:rsidRDefault="00E23B0F" w:rsidP="007B71D0">
            <w:pPr>
              <w:pStyle w:val="af0"/>
              <w:shd w:val="clear" w:color="auto" w:fill="FFFFFF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РСВ</w:t>
            </w:r>
          </w:p>
        </w:tc>
        <w:tc>
          <w:tcPr>
            <w:tcW w:w="1842" w:type="dxa"/>
          </w:tcPr>
          <w:p w:rsidR="000A3958" w:rsidRPr="001F17A9" w:rsidRDefault="00E23B0F" w:rsidP="007B71D0">
            <w:pPr>
              <w:pStyle w:val="af0"/>
              <w:shd w:val="clear" w:color="auto" w:fill="FFFFFF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АКБ № 497</w:t>
            </w:r>
          </w:p>
        </w:tc>
        <w:tc>
          <w:tcPr>
            <w:tcW w:w="1701" w:type="dxa"/>
          </w:tcPr>
          <w:p w:rsidR="000A3958" w:rsidRPr="001F17A9" w:rsidRDefault="000A3958" w:rsidP="007B71D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E23B0F" w:rsidRPr="001F17A9" w:rsidRDefault="00E23B0F" w:rsidP="00E23B0F">
            <w:pPr>
              <w:pStyle w:val="af0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 xml:space="preserve">ПСМ БАССР № 599 от 31.12.1970 г. </w:t>
            </w:r>
          </w:p>
          <w:p w:rsidR="00E23B0F" w:rsidRPr="001F17A9" w:rsidRDefault="00E23B0F" w:rsidP="00E23B0F">
            <w:pPr>
              <w:pStyle w:val="af0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  <w:p w:rsidR="00E23B0F" w:rsidRPr="001F17A9" w:rsidRDefault="00E23B0F" w:rsidP="00E23B0F">
            <w:pPr>
              <w:pStyle w:val="af0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Курзя-Саито</w:t>
            </w:r>
            <w:r w:rsidRPr="001F17A9">
              <w:rPr>
                <w:rFonts w:ascii="Arial" w:hAnsi="Arial" w:cs="Arial"/>
                <w:sz w:val="22"/>
                <w:szCs w:val="22"/>
              </w:rPr>
              <w:t>в</w:t>
            </w:r>
            <w:r w:rsidRPr="001F17A9">
              <w:rPr>
                <w:rFonts w:ascii="Arial" w:hAnsi="Arial" w:cs="Arial"/>
                <w:sz w:val="22"/>
                <w:szCs w:val="22"/>
              </w:rPr>
              <w:t>ское с</w:t>
            </w:r>
            <w:r w:rsidRPr="001F17A9">
              <w:rPr>
                <w:rFonts w:ascii="Arial" w:hAnsi="Arial" w:cs="Arial"/>
                <w:sz w:val="22"/>
                <w:szCs w:val="22"/>
              </w:rPr>
              <w:t>е</w:t>
            </w:r>
            <w:r w:rsidRPr="001F17A9">
              <w:rPr>
                <w:rFonts w:ascii="Arial" w:hAnsi="Arial" w:cs="Arial"/>
                <w:sz w:val="22"/>
                <w:szCs w:val="22"/>
              </w:rPr>
              <w:t xml:space="preserve">лище </w:t>
            </w:r>
          </w:p>
          <w:p w:rsidR="00E23B0F" w:rsidRPr="001F17A9" w:rsidRDefault="00E23B0F" w:rsidP="00E23B0F">
            <w:pPr>
              <w:pStyle w:val="af0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  <w:p w:rsidR="000A3958" w:rsidRPr="001F17A9" w:rsidRDefault="00E23B0F" w:rsidP="00E23B0F">
            <w:pPr>
              <w:pStyle w:val="af0"/>
              <w:shd w:val="clear" w:color="auto" w:fill="FFFFFF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(открыт: 1967 г., БФАН СССР)</w:t>
            </w:r>
          </w:p>
        </w:tc>
      </w:tr>
    </w:tbl>
    <w:p w:rsidR="000A3958" w:rsidRPr="001F17A9" w:rsidRDefault="000A3958" w:rsidP="00DC2A9C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A15CAA" w:rsidRPr="001F17A9" w:rsidRDefault="00A15CAA">
      <w:pPr>
        <w:widowControl/>
        <w:suppressAutoHyphens w:val="0"/>
        <w:rPr>
          <w:rFonts w:eastAsia="Times New Roman" w:cs="Arial"/>
          <w:b/>
          <w:bCs/>
          <w:kern w:val="0"/>
          <w:sz w:val="22"/>
          <w:szCs w:val="22"/>
        </w:rPr>
      </w:pPr>
    </w:p>
    <w:p w:rsidR="009F256F" w:rsidRPr="001F17A9" w:rsidRDefault="004A2D34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  <w:r w:rsidRPr="001F17A9">
        <w:rPr>
          <w:rFonts w:ascii="Arial" w:hAnsi="Arial" w:cs="Arial"/>
          <w:b/>
          <w:bCs/>
          <w:sz w:val="22"/>
          <w:szCs w:val="22"/>
        </w:rPr>
        <w:lastRenderedPageBreak/>
        <w:t>1.</w:t>
      </w:r>
      <w:r w:rsidR="006E2AE7" w:rsidRPr="001F17A9">
        <w:rPr>
          <w:rFonts w:ascii="Arial" w:hAnsi="Arial" w:cs="Arial"/>
          <w:b/>
          <w:bCs/>
          <w:sz w:val="22"/>
          <w:szCs w:val="22"/>
        </w:rPr>
        <w:t>4</w:t>
      </w:r>
      <w:r w:rsidR="009F256F" w:rsidRPr="001F17A9">
        <w:rPr>
          <w:rFonts w:ascii="Arial" w:hAnsi="Arial" w:cs="Arial"/>
          <w:b/>
          <w:bCs/>
          <w:sz w:val="22"/>
          <w:szCs w:val="22"/>
        </w:rPr>
        <w:t xml:space="preserve"> Транспорт и дороги</w:t>
      </w:r>
      <w:r w:rsidR="00164ECA" w:rsidRPr="001F17A9">
        <w:rPr>
          <w:rFonts w:ascii="Arial" w:hAnsi="Arial" w:cs="Arial"/>
          <w:b/>
          <w:bCs/>
          <w:sz w:val="22"/>
          <w:szCs w:val="22"/>
        </w:rPr>
        <w:t>.</w:t>
      </w:r>
    </w:p>
    <w:p w:rsidR="00D34C84" w:rsidRPr="001F17A9" w:rsidRDefault="00D34C84" w:rsidP="00E444FF">
      <w:pPr>
        <w:pStyle w:val="af0"/>
        <w:spacing w:before="0" w:beforeAutospacing="0" w:after="0"/>
        <w:ind w:left="720"/>
        <w:rPr>
          <w:rFonts w:ascii="Arial" w:hAnsi="Arial" w:cs="Arial"/>
          <w:sz w:val="22"/>
          <w:szCs w:val="22"/>
        </w:rPr>
      </w:pPr>
    </w:p>
    <w:p w:rsidR="00965A3B" w:rsidRPr="001F17A9" w:rsidRDefault="008578E2" w:rsidP="00965A3B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 xml:space="preserve">  </w:t>
      </w:r>
      <w:r w:rsidR="00CD1D80" w:rsidRPr="001F17A9">
        <w:rPr>
          <w:rFonts w:ascii="Arial" w:hAnsi="Arial" w:cs="Arial"/>
          <w:sz w:val="22"/>
          <w:szCs w:val="22"/>
        </w:rPr>
        <w:t xml:space="preserve">  </w:t>
      </w:r>
      <w:r w:rsidR="00965A3B" w:rsidRPr="001F17A9">
        <w:rPr>
          <w:rFonts w:ascii="Arial" w:hAnsi="Arial" w:cs="Arial"/>
          <w:sz w:val="22"/>
          <w:szCs w:val="22"/>
        </w:rPr>
        <w:t xml:space="preserve">Внешние транспортно-экономические связи сельского поселения </w:t>
      </w:r>
      <w:r w:rsidR="00DB3428" w:rsidRPr="001F17A9">
        <w:rPr>
          <w:rFonts w:ascii="Arial" w:hAnsi="Arial" w:cs="Arial"/>
          <w:sz w:val="22"/>
          <w:szCs w:val="22"/>
        </w:rPr>
        <w:t>Тангатаровский</w:t>
      </w:r>
      <w:r w:rsidR="00965A3B" w:rsidRPr="001F17A9">
        <w:rPr>
          <w:rFonts w:ascii="Arial" w:hAnsi="Arial" w:cs="Arial"/>
          <w:sz w:val="22"/>
          <w:szCs w:val="22"/>
        </w:rPr>
        <w:t xml:space="preserve"> сельсовет осуществляются автомобильным</w:t>
      </w:r>
      <w:r w:rsidR="00CD1D80" w:rsidRPr="001F17A9">
        <w:rPr>
          <w:rFonts w:ascii="Arial" w:hAnsi="Arial" w:cs="Arial"/>
          <w:sz w:val="22"/>
          <w:szCs w:val="22"/>
        </w:rPr>
        <w:t xml:space="preserve"> видом</w:t>
      </w:r>
      <w:r w:rsidR="00965A3B" w:rsidRPr="001F17A9">
        <w:rPr>
          <w:rFonts w:ascii="Arial" w:hAnsi="Arial" w:cs="Arial"/>
          <w:sz w:val="22"/>
          <w:szCs w:val="22"/>
        </w:rPr>
        <w:t xml:space="preserve"> транспорта. </w:t>
      </w:r>
    </w:p>
    <w:p w:rsidR="00965A3B" w:rsidRPr="001F17A9" w:rsidRDefault="00965A3B" w:rsidP="00965A3B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Автомобильные дороги внешней сети имеют асфальтобетонное и щебеночное покр</w:t>
      </w:r>
      <w:r w:rsidRPr="001F17A9">
        <w:rPr>
          <w:rFonts w:ascii="Arial" w:hAnsi="Arial" w:cs="Arial"/>
          <w:sz w:val="22"/>
          <w:szCs w:val="22"/>
        </w:rPr>
        <w:t>ы</w:t>
      </w:r>
      <w:r w:rsidRPr="001F17A9">
        <w:rPr>
          <w:rFonts w:ascii="Arial" w:hAnsi="Arial" w:cs="Arial"/>
          <w:sz w:val="22"/>
          <w:szCs w:val="22"/>
        </w:rPr>
        <w:t>тие; незначительная часть улиц населенных пунктов имеет асфальтовое и щебеночное п</w:t>
      </w:r>
      <w:r w:rsidRPr="001F17A9">
        <w:rPr>
          <w:rFonts w:ascii="Arial" w:hAnsi="Arial" w:cs="Arial"/>
          <w:sz w:val="22"/>
          <w:szCs w:val="22"/>
        </w:rPr>
        <w:t>о</w:t>
      </w:r>
      <w:r w:rsidRPr="001F17A9">
        <w:rPr>
          <w:rFonts w:ascii="Arial" w:hAnsi="Arial" w:cs="Arial"/>
          <w:sz w:val="22"/>
          <w:szCs w:val="22"/>
        </w:rPr>
        <w:t>крытие. Тротуары отсутствуют.</w:t>
      </w:r>
    </w:p>
    <w:p w:rsidR="00965A3B" w:rsidRPr="001F17A9" w:rsidRDefault="00965A3B" w:rsidP="00965A3B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Цель развития сети автомобильных дорог – приведение ее до уровня соответствия с потребностями экономики и населения района.</w:t>
      </w:r>
    </w:p>
    <w:p w:rsidR="00965A3B" w:rsidRPr="001F17A9" w:rsidRDefault="00965A3B" w:rsidP="00965A3B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Проектные предложения по развитию автомобильного транспорта направлены на обеспечение высокой рентабельности, удобства и безопасности движения на дорогах.</w:t>
      </w:r>
    </w:p>
    <w:p w:rsidR="0005346C" w:rsidRDefault="00965A3B" w:rsidP="00BE7D31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Учитывая сложившуюся сеть дорог, техническое состояние проезжей части и искусс</w:t>
      </w:r>
      <w:r w:rsidRPr="001F17A9">
        <w:rPr>
          <w:rFonts w:ascii="Arial" w:hAnsi="Arial" w:cs="Arial"/>
          <w:sz w:val="22"/>
          <w:szCs w:val="22"/>
        </w:rPr>
        <w:t>т</w:t>
      </w:r>
      <w:r w:rsidRPr="001F17A9">
        <w:rPr>
          <w:rFonts w:ascii="Arial" w:hAnsi="Arial" w:cs="Arial"/>
          <w:sz w:val="22"/>
          <w:szCs w:val="22"/>
        </w:rPr>
        <w:t>венных сооружений на них, в проекте предусмотрено максимальное сохранение и использ</w:t>
      </w:r>
      <w:r w:rsidRPr="001F17A9">
        <w:rPr>
          <w:rFonts w:ascii="Arial" w:hAnsi="Arial" w:cs="Arial"/>
          <w:sz w:val="22"/>
          <w:szCs w:val="22"/>
        </w:rPr>
        <w:t>о</w:t>
      </w:r>
      <w:r w:rsidRPr="001F17A9">
        <w:rPr>
          <w:rFonts w:ascii="Arial" w:hAnsi="Arial" w:cs="Arial"/>
          <w:sz w:val="22"/>
          <w:szCs w:val="22"/>
        </w:rPr>
        <w:t>вание существующих транспортных связей с учетом доведения технических характеристик до нормативных параметров дорог и мостовых сооружений в соответствии с запроектир</w:t>
      </w:r>
      <w:r w:rsidRPr="001F17A9">
        <w:rPr>
          <w:rFonts w:ascii="Arial" w:hAnsi="Arial" w:cs="Arial"/>
          <w:sz w:val="22"/>
          <w:szCs w:val="22"/>
        </w:rPr>
        <w:t>о</w:t>
      </w:r>
      <w:r w:rsidRPr="001F17A9">
        <w:rPr>
          <w:rFonts w:ascii="Arial" w:hAnsi="Arial" w:cs="Arial"/>
          <w:sz w:val="22"/>
          <w:szCs w:val="22"/>
        </w:rPr>
        <w:t>ванными категориями автомагистралей.</w:t>
      </w:r>
    </w:p>
    <w:p w:rsidR="00BE7D31" w:rsidRPr="001F17A9" w:rsidRDefault="00BE7D31" w:rsidP="00BE7D31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00282A" w:rsidRPr="001F17A9" w:rsidRDefault="0000282A" w:rsidP="00950CEE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BC43D9" w:rsidRPr="001F17A9" w:rsidRDefault="00BC43D9" w:rsidP="00BC43D9">
      <w:pPr>
        <w:pStyle w:val="af0"/>
        <w:spacing w:before="0" w:beforeAutospacing="0" w:after="0"/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r w:rsidRPr="001F17A9">
        <w:rPr>
          <w:rFonts w:ascii="Arial" w:hAnsi="Arial" w:cs="Arial"/>
          <w:b/>
          <w:bCs/>
          <w:sz w:val="22"/>
          <w:szCs w:val="22"/>
        </w:rPr>
        <w:t>Существующие искусственные сооружения</w:t>
      </w:r>
    </w:p>
    <w:p w:rsidR="00BC43D9" w:rsidRPr="001F17A9" w:rsidRDefault="00BC43D9" w:rsidP="00BC43D9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</w:p>
    <w:p w:rsidR="00BC43D9" w:rsidRPr="001F17A9" w:rsidRDefault="00BC43D9" w:rsidP="00BC43D9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Территория имеет разветвленную сеть рек и ручьев, пересечение которых автом</w:t>
      </w:r>
      <w:r w:rsidRPr="001F17A9">
        <w:rPr>
          <w:rFonts w:ascii="Arial" w:hAnsi="Arial" w:cs="Arial"/>
          <w:sz w:val="22"/>
          <w:szCs w:val="22"/>
        </w:rPr>
        <w:t>о</w:t>
      </w:r>
      <w:r w:rsidRPr="001F17A9">
        <w:rPr>
          <w:rFonts w:ascii="Arial" w:hAnsi="Arial" w:cs="Arial"/>
          <w:sz w:val="22"/>
          <w:szCs w:val="22"/>
        </w:rPr>
        <w:t>бильными дорогами требует возведения мостовых сооружений.</w:t>
      </w:r>
    </w:p>
    <w:p w:rsidR="00BC43D9" w:rsidRPr="001F17A9" w:rsidRDefault="00CD1D80" w:rsidP="00BC43D9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И</w:t>
      </w:r>
      <w:r w:rsidR="00BC43D9" w:rsidRPr="001F17A9">
        <w:rPr>
          <w:rFonts w:ascii="Arial" w:hAnsi="Arial" w:cs="Arial"/>
          <w:sz w:val="22"/>
          <w:szCs w:val="22"/>
        </w:rPr>
        <w:t>нформации о техническом состоянии искусственных сооружений отсутствует.</w:t>
      </w:r>
    </w:p>
    <w:p w:rsidR="00BC43D9" w:rsidRPr="001F17A9" w:rsidRDefault="00BC43D9" w:rsidP="00BC43D9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 xml:space="preserve">Необходима реконструкция существующих мостовых сооружений. </w:t>
      </w:r>
    </w:p>
    <w:p w:rsidR="00786C34" w:rsidRPr="001F17A9" w:rsidRDefault="00BC43D9" w:rsidP="00BC43D9">
      <w:pPr>
        <w:pStyle w:val="af0"/>
        <w:spacing w:before="0" w:beforeAutospacing="0" w:after="0"/>
        <w:ind w:left="74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Искусственные сооружения на автодорогах района представлены долговечными и дер</w:t>
      </w:r>
      <w:r w:rsidRPr="001F17A9">
        <w:rPr>
          <w:rFonts w:ascii="Arial" w:hAnsi="Arial" w:cs="Arial"/>
          <w:sz w:val="22"/>
          <w:szCs w:val="22"/>
        </w:rPr>
        <w:t>е</w:t>
      </w:r>
      <w:r w:rsidRPr="001F17A9">
        <w:rPr>
          <w:rFonts w:ascii="Arial" w:hAnsi="Arial" w:cs="Arial"/>
          <w:sz w:val="22"/>
          <w:szCs w:val="22"/>
        </w:rPr>
        <w:t>вянными сооружениями.</w:t>
      </w:r>
    </w:p>
    <w:p w:rsidR="000B759F" w:rsidRPr="001F17A9" w:rsidRDefault="000B759F" w:rsidP="000B759F">
      <w:pPr>
        <w:pStyle w:val="af0"/>
        <w:spacing w:before="0" w:beforeAutospacing="0" w:after="0"/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</w:p>
    <w:p w:rsidR="00796DE8" w:rsidRPr="001F17A9" w:rsidRDefault="00D025A9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 xml:space="preserve">       </w:t>
      </w:r>
    </w:p>
    <w:p w:rsidR="00A15CAA" w:rsidRPr="001F17A9" w:rsidRDefault="00A15CAA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9F256F" w:rsidRPr="001F17A9" w:rsidRDefault="00A15CAA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 xml:space="preserve">       </w:t>
      </w:r>
      <w:r w:rsidR="00D025A9" w:rsidRPr="001F17A9">
        <w:rPr>
          <w:rFonts w:ascii="Arial" w:hAnsi="Arial" w:cs="Arial"/>
          <w:sz w:val="22"/>
          <w:szCs w:val="22"/>
        </w:rPr>
        <w:t xml:space="preserve">  </w:t>
      </w:r>
      <w:r w:rsidR="006E2AE7" w:rsidRPr="001F17A9">
        <w:rPr>
          <w:rFonts w:ascii="Arial" w:hAnsi="Arial" w:cs="Arial"/>
          <w:b/>
          <w:bCs/>
          <w:sz w:val="22"/>
          <w:szCs w:val="22"/>
        </w:rPr>
        <w:t xml:space="preserve">1.5 </w:t>
      </w:r>
      <w:r w:rsidR="009F256F" w:rsidRPr="001F17A9">
        <w:rPr>
          <w:rFonts w:ascii="Arial" w:hAnsi="Arial" w:cs="Arial"/>
          <w:b/>
          <w:bCs/>
          <w:sz w:val="22"/>
          <w:szCs w:val="22"/>
        </w:rPr>
        <w:t>Территории специального назначения</w:t>
      </w:r>
      <w:r w:rsidR="00164ECA" w:rsidRPr="001F17A9">
        <w:rPr>
          <w:rFonts w:ascii="Arial" w:hAnsi="Arial" w:cs="Arial"/>
          <w:b/>
          <w:bCs/>
          <w:sz w:val="22"/>
          <w:szCs w:val="22"/>
        </w:rPr>
        <w:t>.</w:t>
      </w:r>
    </w:p>
    <w:p w:rsidR="00E444FF" w:rsidRPr="001F17A9" w:rsidRDefault="00E444FF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F44004" w:rsidRPr="001F17A9" w:rsidRDefault="00F44004" w:rsidP="00545028">
      <w:pPr>
        <w:pStyle w:val="af0"/>
        <w:spacing w:before="0" w:beforeAutospacing="0" w:after="0"/>
        <w:jc w:val="center"/>
        <w:rPr>
          <w:rFonts w:ascii="Arial" w:hAnsi="Arial" w:cs="Arial"/>
          <w:b/>
          <w:sz w:val="22"/>
          <w:szCs w:val="22"/>
        </w:rPr>
      </w:pPr>
      <w:r w:rsidRPr="001F17A9">
        <w:rPr>
          <w:rFonts w:ascii="Arial" w:hAnsi="Arial" w:cs="Arial"/>
          <w:b/>
          <w:sz w:val="22"/>
          <w:szCs w:val="22"/>
        </w:rPr>
        <w:t xml:space="preserve">Перечень мест: </w:t>
      </w:r>
      <w:r w:rsidR="00D025A9" w:rsidRPr="001F17A9">
        <w:rPr>
          <w:rFonts w:ascii="Arial" w:hAnsi="Arial" w:cs="Arial"/>
          <w:b/>
          <w:sz w:val="22"/>
          <w:szCs w:val="22"/>
        </w:rPr>
        <w:t>с</w:t>
      </w:r>
      <w:r w:rsidRPr="001F17A9">
        <w:rPr>
          <w:rFonts w:ascii="Arial" w:hAnsi="Arial" w:cs="Arial"/>
          <w:b/>
          <w:sz w:val="22"/>
          <w:szCs w:val="22"/>
        </w:rPr>
        <w:t>котомогильников,</w:t>
      </w:r>
      <w:r w:rsidR="00466EB0" w:rsidRPr="001F17A9">
        <w:rPr>
          <w:rFonts w:ascii="Arial" w:hAnsi="Arial" w:cs="Arial"/>
          <w:b/>
          <w:sz w:val="22"/>
          <w:szCs w:val="22"/>
        </w:rPr>
        <w:t xml:space="preserve"> свалок,</w:t>
      </w:r>
    </w:p>
    <w:p w:rsidR="009F256F" w:rsidRPr="001F17A9" w:rsidRDefault="00D34C84" w:rsidP="00E444FF">
      <w:pPr>
        <w:pStyle w:val="af0"/>
        <w:spacing w:before="0" w:beforeAutospacing="0" w:after="0"/>
        <w:jc w:val="center"/>
        <w:rPr>
          <w:rFonts w:ascii="Arial" w:hAnsi="Arial" w:cs="Arial"/>
          <w:b/>
          <w:sz w:val="22"/>
          <w:szCs w:val="22"/>
        </w:rPr>
      </w:pPr>
      <w:r w:rsidRPr="001F17A9">
        <w:rPr>
          <w:rFonts w:ascii="Arial" w:hAnsi="Arial" w:cs="Arial"/>
          <w:b/>
          <w:sz w:val="22"/>
          <w:szCs w:val="22"/>
        </w:rPr>
        <w:t>кладбищ</w:t>
      </w:r>
      <w:r w:rsidR="00F44004" w:rsidRPr="001F17A9">
        <w:rPr>
          <w:rFonts w:ascii="Arial" w:hAnsi="Arial" w:cs="Arial"/>
          <w:b/>
          <w:sz w:val="22"/>
          <w:szCs w:val="22"/>
        </w:rPr>
        <w:t xml:space="preserve"> (по состоянию на начало 201</w:t>
      </w:r>
      <w:r w:rsidR="00466EB0" w:rsidRPr="001F17A9">
        <w:rPr>
          <w:rFonts w:ascii="Arial" w:hAnsi="Arial" w:cs="Arial"/>
          <w:b/>
          <w:sz w:val="22"/>
          <w:szCs w:val="22"/>
        </w:rPr>
        <w:t>6</w:t>
      </w:r>
      <w:r w:rsidR="00F44004" w:rsidRPr="001F17A9">
        <w:rPr>
          <w:rFonts w:ascii="Arial" w:hAnsi="Arial" w:cs="Arial"/>
          <w:b/>
          <w:sz w:val="22"/>
          <w:szCs w:val="22"/>
        </w:rPr>
        <w:t xml:space="preserve"> г.)</w:t>
      </w:r>
    </w:p>
    <w:p w:rsidR="00EB2AA4" w:rsidRPr="001F17A9" w:rsidRDefault="00EB2AA4" w:rsidP="00E444FF">
      <w:pPr>
        <w:pStyle w:val="af0"/>
        <w:spacing w:before="0" w:beforeAutospacing="0" w:after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ae"/>
        <w:tblW w:w="0" w:type="auto"/>
        <w:tblLook w:val="04A0"/>
      </w:tblPr>
      <w:tblGrid>
        <w:gridCol w:w="2435"/>
        <w:gridCol w:w="2409"/>
        <w:gridCol w:w="2406"/>
        <w:gridCol w:w="2603"/>
      </w:tblGrid>
      <w:tr w:rsidR="00EB2AA4" w:rsidRPr="001F17A9" w:rsidTr="0065694D">
        <w:tc>
          <w:tcPr>
            <w:tcW w:w="2435" w:type="dxa"/>
          </w:tcPr>
          <w:p w:rsidR="00EB2AA4" w:rsidRPr="001F17A9" w:rsidRDefault="00EB2AA4" w:rsidP="00EB2AA4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Местоположение</w:t>
            </w:r>
          </w:p>
        </w:tc>
        <w:tc>
          <w:tcPr>
            <w:tcW w:w="2409" w:type="dxa"/>
          </w:tcPr>
          <w:p w:rsidR="00EB2AA4" w:rsidRPr="001F17A9" w:rsidRDefault="00B25360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Расстояние от  гр</w:t>
            </w:r>
            <w:r w:rsidRPr="001F17A9">
              <w:rPr>
                <w:rFonts w:ascii="Arial" w:hAnsi="Arial" w:cs="Arial"/>
                <w:sz w:val="22"/>
                <w:szCs w:val="22"/>
              </w:rPr>
              <w:t>а</w:t>
            </w:r>
            <w:r w:rsidRPr="001F17A9">
              <w:rPr>
                <w:rFonts w:ascii="Arial" w:hAnsi="Arial" w:cs="Arial"/>
                <w:sz w:val="22"/>
                <w:szCs w:val="22"/>
              </w:rPr>
              <w:t>ниц населённого пункта (м)</w:t>
            </w:r>
          </w:p>
        </w:tc>
        <w:tc>
          <w:tcPr>
            <w:tcW w:w="2406" w:type="dxa"/>
          </w:tcPr>
          <w:p w:rsidR="00EB2AA4" w:rsidRPr="001F17A9" w:rsidRDefault="00EB2AA4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категория земель</w:t>
            </w:r>
          </w:p>
        </w:tc>
        <w:tc>
          <w:tcPr>
            <w:tcW w:w="2603" w:type="dxa"/>
          </w:tcPr>
          <w:p w:rsidR="00EB2AA4" w:rsidRPr="001F17A9" w:rsidRDefault="00EB2AA4" w:rsidP="00EB2AA4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Планируется ли з</w:t>
            </w:r>
            <w:r w:rsidRPr="001F17A9">
              <w:rPr>
                <w:rFonts w:ascii="Arial" w:hAnsi="Arial" w:cs="Arial"/>
                <w:sz w:val="22"/>
                <w:szCs w:val="22"/>
              </w:rPr>
              <w:t>а</w:t>
            </w:r>
            <w:r w:rsidRPr="001F17A9">
              <w:rPr>
                <w:rFonts w:ascii="Arial" w:hAnsi="Arial" w:cs="Arial"/>
                <w:sz w:val="22"/>
                <w:szCs w:val="22"/>
              </w:rPr>
              <w:t xml:space="preserve">крытие? </w:t>
            </w:r>
            <w:r w:rsidR="0065694D" w:rsidRPr="001F17A9">
              <w:rPr>
                <w:rFonts w:ascii="Arial" w:hAnsi="Arial" w:cs="Arial"/>
                <w:sz w:val="22"/>
                <w:szCs w:val="22"/>
              </w:rPr>
              <w:t>Если да, по какой причине?</w:t>
            </w:r>
          </w:p>
        </w:tc>
      </w:tr>
      <w:tr w:rsidR="00EB2AA4" w:rsidRPr="001F17A9" w:rsidTr="00D366A6">
        <w:tc>
          <w:tcPr>
            <w:tcW w:w="9853" w:type="dxa"/>
            <w:gridSpan w:val="4"/>
          </w:tcPr>
          <w:p w:rsidR="00EB2AA4" w:rsidRPr="001F17A9" w:rsidRDefault="00EB2AA4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17A9">
              <w:rPr>
                <w:rFonts w:ascii="Arial" w:hAnsi="Arial" w:cs="Arial"/>
                <w:b/>
                <w:sz w:val="22"/>
                <w:szCs w:val="22"/>
              </w:rPr>
              <w:t>Скотомогильники</w:t>
            </w:r>
          </w:p>
        </w:tc>
      </w:tr>
      <w:tr w:rsidR="00EB2AA4" w:rsidRPr="001F17A9" w:rsidTr="0065694D">
        <w:tc>
          <w:tcPr>
            <w:tcW w:w="2435" w:type="dxa"/>
          </w:tcPr>
          <w:p w:rsidR="00EB2AA4" w:rsidRPr="001F17A9" w:rsidRDefault="00B25360" w:rsidP="00466EB0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д.</w:t>
            </w:r>
            <w:r w:rsidR="00466EB0" w:rsidRPr="001F17A9">
              <w:rPr>
                <w:rFonts w:ascii="Arial" w:hAnsi="Arial" w:cs="Arial"/>
                <w:sz w:val="22"/>
                <w:szCs w:val="22"/>
              </w:rPr>
              <w:t>Аитово</w:t>
            </w:r>
          </w:p>
        </w:tc>
        <w:tc>
          <w:tcPr>
            <w:tcW w:w="2409" w:type="dxa"/>
          </w:tcPr>
          <w:p w:rsidR="00EB2AA4" w:rsidRPr="001F17A9" w:rsidRDefault="00990944" w:rsidP="00B25360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1300</w:t>
            </w:r>
          </w:p>
        </w:tc>
        <w:tc>
          <w:tcPr>
            <w:tcW w:w="2406" w:type="dxa"/>
          </w:tcPr>
          <w:p w:rsidR="00EB2AA4" w:rsidRPr="001F17A9" w:rsidRDefault="00EB2AA4" w:rsidP="00D366A6">
            <w:pPr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сельхоз</w:t>
            </w:r>
            <w:r w:rsidR="001F4155" w:rsidRPr="001F17A9">
              <w:rPr>
                <w:rFonts w:cs="Arial"/>
                <w:sz w:val="22"/>
                <w:szCs w:val="22"/>
              </w:rPr>
              <w:t xml:space="preserve"> </w:t>
            </w:r>
            <w:r w:rsidRPr="001F17A9">
              <w:rPr>
                <w:rFonts w:cs="Arial"/>
                <w:sz w:val="22"/>
                <w:szCs w:val="22"/>
              </w:rPr>
              <w:t>назначения</w:t>
            </w:r>
          </w:p>
        </w:tc>
        <w:tc>
          <w:tcPr>
            <w:tcW w:w="2603" w:type="dxa"/>
          </w:tcPr>
          <w:p w:rsidR="00EB2AA4" w:rsidRPr="001F17A9" w:rsidRDefault="0065694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</w:tr>
      <w:tr w:rsidR="00EB2AA4" w:rsidRPr="001F17A9" w:rsidTr="00D366A6">
        <w:tc>
          <w:tcPr>
            <w:tcW w:w="9853" w:type="dxa"/>
            <w:gridSpan w:val="4"/>
          </w:tcPr>
          <w:p w:rsidR="00EB2AA4" w:rsidRPr="001F17A9" w:rsidRDefault="00B25360" w:rsidP="00EB2AA4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17A9">
              <w:rPr>
                <w:rFonts w:ascii="Arial" w:hAnsi="Arial" w:cs="Arial"/>
                <w:b/>
                <w:sz w:val="22"/>
                <w:szCs w:val="22"/>
              </w:rPr>
              <w:t>Свалки</w:t>
            </w:r>
          </w:p>
        </w:tc>
      </w:tr>
      <w:tr w:rsidR="00B25360" w:rsidRPr="001F17A9" w:rsidTr="0065694D">
        <w:tc>
          <w:tcPr>
            <w:tcW w:w="2435" w:type="dxa"/>
          </w:tcPr>
          <w:p w:rsidR="00B25360" w:rsidRPr="001F17A9" w:rsidRDefault="00B25360" w:rsidP="00466EB0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д.</w:t>
            </w:r>
            <w:r w:rsidR="00466EB0" w:rsidRPr="001F17A9">
              <w:rPr>
                <w:rFonts w:ascii="Arial" w:hAnsi="Arial" w:cs="Arial"/>
                <w:sz w:val="22"/>
                <w:szCs w:val="22"/>
              </w:rPr>
              <w:t>Тангатарово</w:t>
            </w:r>
          </w:p>
        </w:tc>
        <w:tc>
          <w:tcPr>
            <w:tcW w:w="2409" w:type="dxa"/>
            <w:vAlign w:val="center"/>
          </w:tcPr>
          <w:p w:rsidR="00B25360" w:rsidRPr="001F17A9" w:rsidRDefault="00990944" w:rsidP="00102B38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120</w:t>
            </w:r>
          </w:p>
        </w:tc>
        <w:tc>
          <w:tcPr>
            <w:tcW w:w="2406" w:type="dxa"/>
          </w:tcPr>
          <w:p w:rsidR="00B25360" w:rsidRPr="001F17A9" w:rsidRDefault="00B25360">
            <w:pPr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сельхоз назначения</w:t>
            </w:r>
          </w:p>
        </w:tc>
        <w:tc>
          <w:tcPr>
            <w:tcW w:w="2603" w:type="dxa"/>
          </w:tcPr>
          <w:p w:rsidR="00B25360" w:rsidRPr="001F17A9" w:rsidRDefault="00B25360" w:rsidP="00545028">
            <w:pPr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Да</w:t>
            </w:r>
            <w:r w:rsidR="0065694D" w:rsidRPr="001F17A9">
              <w:rPr>
                <w:rFonts w:cs="Arial"/>
                <w:sz w:val="22"/>
                <w:szCs w:val="22"/>
              </w:rPr>
              <w:t xml:space="preserve"> (Несанкционированная свалка, не выдержана санитарно-защитная зона)</w:t>
            </w:r>
          </w:p>
        </w:tc>
      </w:tr>
      <w:tr w:rsidR="0065694D" w:rsidRPr="001F17A9" w:rsidTr="0065694D">
        <w:tc>
          <w:tcPr>
            <w:tcW w:w="2435" w:type="dxa"/>
          </w:tcPr>
          <w:p w:rsidR="0065694D" w:rsidRPr="001F17A9" w:rsidRDefault="0065694D" w:rsidP="00466EB0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д.Саит-Курзя</w:t>
            </w:r>
          </w:p>
        </w:tc>
        <w:tc>
          <w:tcPr>
            <w:tcW w:w="2409" w:type="dxa"/>
            <w:vAlign w:val="center"/>
          </w:tcPr>
          <w:p w:rsidR="0065694D" w:rsidRPr="001F17A9" w:rsidRDefault="0065694D" w:rsidP="00102B38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2406" w:type="dxa"/>
          </w:tcPr>
          <w:p w:rsidR="0065694D" w:rsidRPr="001F17A9" w:rsidRDefault="0065694D">
            <w:pPr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населенный пункт</w:t>
            </w:r>
          </w:p>
        </w:tc>
        <w:tc>
          <w:tcPr>
            <w:tcW w:w="2603" w:type="dxa"/>
          </w:tcPr>
          <w:p w:rsidR="0065694D" w:rsidRPr="001F17A9" w:rsidRDefault="0065694D" w:rsidP="007B71D0">
            <w:pPr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Да (Несанкционированная свалка, не выдержана санитарно-защитная зона)</w:t>
            </w:r>
          </w:p>
        </w:tc>
      </w:tr>
      <w:tr w:rsidR="0065694D" w:rsidRPr="001F17A9" w:rsidTr="0065694D">
        <w:tc>
          <w:tcPr>
            <w:tcW w:w="2435" w:type="dxa"/>
          </w:tcPr>
          <w:p w:rsidR="0065694D" w:rsidRPr="001F17A9" w:rsidRDefault="0065694D" w:rsidP="00466EB0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д.Старокурзя</w:t>
            </w:r>
          </w:p>
        </w:tc>
        <w:tc>
          <w:tcPr>
            <w:tcW w:w="2409" w:type="dxa"/>
            <w:vAlign w:val="center"/>
          </w:tcPr>
          <w:p w:rsidR="0065694D" w:rsidRPr="001F17A9" w:rsidRDefault="0065694D" w:rsidP="00102B38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2406" w:type="dxa"/>
          </w:tcPr>
          <w:p w:rsidR="0065694D" w:rsidRPr="001F17A9" w:rsidRDefault="0065694D">
            <w:pPr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сельхоз назначения</w:t>
            </w:r>
          </w:p>
        </w:tc>
        <w:tc>
          <w:tcPr>
            <w:tcW w:w="2603" w:type="dxa"/>
          </w:tcPr>
          <w:p w:rsidR="0065694D" w:rsidRPr="001F17A9" w:rsidRDefault="0065694D" w:rsidP="007B71D0">
            <w:pPr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Да (Несанкционированная свалка, не выдержана санитарно-защитная зона)</w:t>
            </w:r>
          </w:p>
        </w:tc>
      </w:tr>
      <w:tr w:rsidR="0065694D" w:rsidRPr="001F17A9" w:rsidTr="0065694D">
        <w:tc>
          <w:tcPr>
            <w:tcW w:w="2435" w:type="dxa"/>
          </w:tcPr>
          <w:p w:rsidR="0065694D" w:rsidRPr="001F17A9" w:rsidRDefault="0065694D" w:rsidP="00466EB0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д.Аитово</w:t>
            </w:r>
          </w:p>
        </w:tc>
        <w:tc>
          <w:tcPr>
            <w:tcW w:w="2409" w:type="dxa"/>
            <w:vAlign w:val="center"/>
          </w:tcPr>
          <w:p w:rsidR="0065694D" w:rsidRPr="001F17A9" w:rsidRDefault="0065694D" w:rsidP="00102B38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2406" w:type="dxa"/>
          </w:tcPr>
          <w:p w:rsidR="0065694D" w:rsidRPr="001F17A9" w:rsidRDefault="0065694D">
            <w:pPr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сельхоз назначения</w:t>
            </w:r>
          </w:p>
        </w:tc>
        <w:tc>
          <w:tcPr>
            <w:tcW w:w="2603" w:type="dxa"/>
          </w:tcPr>
          <w:p w:rsidR="0065694D" w:rsidRPr="001F17A9" w:rsidRDefault="0065694D" w:rsidP="007B71D0">
            <w:pPr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 xml:space="preserve">Да </w:t>
            </w:r>
            <w:r w:rsidRPr="001F17A9">
              <w:rPr>
                <w:rFonts w:cs="Arial"/>
                <w:sz w:val="22"/>
                <w:szCs w:val="22"/>
              </w:rPr>
              <w:lastRenderedPageBreak/>
              <w:t>(Несанкционированная свалка, не выдержана санитарно-защитная зона)</w:t>
            </w:r>
          </w:p>
        </w:tc>
      </w:tr>
      <w:tr w:rsidR="0065694D" w:rsidRPr="001F17A9" w:rsidTr="0065694D">
        <w:tc>
          <w:tcPr>
            <w:tcW w:w="2435" w:type="dxa"/>
          </w:tcPr>
          <w:p w:rsidR="0065694D" w:rsidRPr="001F17A9" w:rsidRDefault="0065694D" w:rsidP="00466EB0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lastRenderedPageBreak/>
              <w:t>д.Новошиликово</w:t>
            </w:r>
          </w:p>
        </w:tc>
        <w:tc>
          <w:tcPr>
            <w:tcW w:w="2409" w:type="dxa"/>
            <w:vAlign w:val="center"/>
          </w:tcPr>
          <w:p w:rsidR="0065694D" w:rsidRPr="001F17A9" w:rsidRDefault="0065694D" w:rsidP="00102B38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2406" w:type="dxa"/>
          </w:tcPr>
          <w:p w:rsidR="0065694D" w:rsidRPr="001F17A9" w:rsidRDefault="0065694D">
            <w:pPr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сельхоз назначения</w:t>
            </w:r>
          </w:p>
        </w:tc>
        <w:tc>
          <w:tcPr>
            <w:tcW w:w="2603" w:type="dxa"/>
          </w:tcPr>
          <w:p w:rsidR="0065694D" w:rsidRPr="001F17A9" w:rsidRDefault="0065694D" w:rsidP="007B71D0">
            <w:pPr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Да (Несанкционированная свалка, не выдержана санитарно-защитная зона)</w:t>
            </w:r>
          </w:p>
        </w:tc>
      </w:tr>
      <w:tr w:rsidR="0065694D" w:rsidRPr="001F17A9" w:rsidTr="0065694D">
        <w:tc>
          <w:tcPr>
            <w:tcW w:w="2435" w:type="dxa"/>
          </w:tcPr>
          <w:p w:rsidR="0065694D" w:rsidRPr="001F17A9" w:rsidRDefault="0065694D" w:rsidP="00466EB0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д.Тансызарово</w:t>
            </w:r>
          </w:p>
        </w:tc>
        <w:tc>
          <w:tcPr>
            <w:tcW w:w="2409" w:type="dxa"/>
            <w:vAlign w:val="center"/>
          </w:tcPr>
          <w:p w:rsidR="0065694D" w:rsidRPr="001F17A9" w:rsidRDefault="0065694D" w:rsidP="00102B38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2406" w:type="dxa"/>
          </w:tcPr>
          <w:p w:rsidR="0065694D" w:rsidRPr="001F17A9" w:rsidRDefault="0065694D">
            <w:pPr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сельхоз назначения</w:t>
            </w:r>
          </w:p>
        </w:tc>
        <w:tc>
          <w:tcPr>
            <w:tcW w:w="2603" w:type="dxa"/>
          </w:tcPr>
          <w:p w:rsidR="0065694D" w:rsidRPr="001F17A9" w:rsidRDefault="0065694D" w:rsidP="007B71D0">
            <w:pPr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Да (Несанкционированная свалка, не выдержана санитарно-защитная зона)</w:t>
            </w:r>
          </w:p>
        </w:tc>
      </w:tr>
      <w:tr w:rsidR="0065694D" w:rsidRPr="001F17A9" w:rsidTr="0065694D">
        <w:tc>
          <w:tcPr>
            <w:tcW w:w="2435" w:type="dxa"/>
          </w:tcPr>
          <w:p w:rsidR="0065694D" w:rsidRPr="001F17A9" w:rsidRDefault="0065694D" w:rsidP="00466EB0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д.Давлеканово</w:t>
            </w:r>
          </w:p>
        </w:tc>
        <w:tc>
          <w:tcPr>
            <w:tcW w:w="2409" w:type="dxa"/>
            <w:vAlign w:val="center"/>
          </w:tcPr>
          <w:p w:rsidR="0065694D" w:rsidRPr="001F17A9" w:rsidRDefault="0065694D" w:rsidP="00102B38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2406" w:type="dxa"/>
          </w:tcPr>
          <w:p w:rsidR="0065694D" w:rsidRPr="001F17A9" w:rsidRDefault="0065694D">
            <w:pPr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сельхоз назначения</w:t>
            </w:r>
          </w:p>
        </w:tc>
        <w:tc>
          <w:tcPr>
            <w:tcW w:w="2603" w:type="dxa"/>
          </w:tcPr>
          <w:p w:rsidR="0065694D" w:rsidRPr="001F17A9" w:rsidRDefault="0065694D" w:rsidP="007B71D0">
            <w:pPr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Да (Несанкционированная свалка, не выдержана санитарно-защитная зона)</w:t>
            </w:r>
          </w:p>
        </w:tc>
      </w:tr>
      <w:tr w:rsidR="0065694D" w:rsidRPr="001F17A9" w:rsidTr="0065694D">
        <w:tc>
          <w:tcPr>
            <w:tcW w:w="2435" w:type="dxa"/>
          </w:tcPr>
          <w:p w:rsidR="0065694D" w:rsidRPr="001F17A9" w:rsidRDefault="0065694D" w:rsidP="00466EB0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д.Воткурзя</w:t>
            </w:r>
          </w:p>
        </w:tc>
        <w:tc>
          <w:tcPr>
            <w:tcW w:w="2409" w:type="dxa"/>
            <w:vAlign w:val="center"/>
          </w:tcPr>
          <w:p w:rsidR="0065694D" w:rsidRPr="001F17A9" w:rsidRDefault="0065694D" w:rsidP="00102B38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2406" w:type="dxa"/>
          </w:tcPr>
          <w:p w:rsidR="0065694D" w:rsidRPr="001F17A9" w:rsidRDefault="0065694D">
            <w:pPr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сельхоз назначения</w:t>
            </w:r>
          </w:p>
        </w:tc>
        <w:tc>
          <w:tcPr>
            <w:tcW w:w="2603" w:type="dxa"/>
          </w:tcPr>
          <w:p w:rsidR="0065694D" w:rsidRPr="001F17A9" w:rsidRDefault="0065694D" w:rsidP="007B71D0">
            <w:pPr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Да (Несанкционированная свалка, не выдержана санитарно-защитная зона)</w:t>
            </w:r>
          </w:p>
        </w:tc>
      </w:tr>
      <w:tr w:rsidR="00B25360" w:rsidRPr="001F17A9" w:rsidTr="00102B38">
        <w:tc>
          <w:tcPr>
            <w:tcW w:w="9853" w:type="dxa"/>
            <w:gridSpan w:val="4"/>
          </w:tcPr>
          <w:p w:rsidR="00B25360" w:rsidRPr="001F17A9" w:rsidRDefault="00B25360" w:rsidP="00B2536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F17A9">
              <w:rPr>
                <w:rFonts w:cs="Arial"/>
                <w:b/>
                <w:sz w:val="22"/>
                <w:szCs w:val="22"/>
              </w:rPr>
              <w:t>Кладбище</w:t>
            </w:r>
          </w:p>
        </w:tc>
      </w:tr>
      <w:tr w:rsidR="00C5613E" w:rsidRPr="001F17A9" w:rsidTr="0065694D">
        <w:tc>
          <w:tcPr>
            <w:tcW w:w="2435" w:type="dxa"/>
          </w:tcPr>
          <w:p w:rsidR="00C5613E" w:rsidRPr="001F17A9" w:rsidRDefault="008C50C1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д.Тангатарово</w:t>
            </w:r>
          </w:p>
        </w:tc>
        <w:tc>
          <w:tcPr>
            <w:tcW w:w="2409" w:type="dxa"/>
            <w:vAlign w:val="center"/>
          </w:tcPr>
          <w:p w:rsidR="00C5613E" w:rsidRPr="001F17A9" w:rsidRDefault="00CA4567" w:rsidP="00102B38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2406" w:type="dxa"/>
          </w:tcPr>
          <w:p w:rsidR="00C5613E" w:rsidRPr="001F17A9" w:rsidRDefault="00CA4567">
            <w:pPr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сельхоз назначения</w:t>
            </w:r>
          </w:p>
        </w:tc>
        <w:tc>
          <w:tcPr>
            <w:tcW w:w="2603" w:type="dxa"/>
          </w:tcPr>
          <w:p w:rsidR="00C5613E" w:rsidRPr="001F17A9" w:rsidRDefault="00C5613E" w:rsidP="00B25360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Нет</w:t>
            </w:r>
          </w:p>
        </w:tc>
      </w:tr>
      <w:tr w:rsidR="00CA4567" w:rsidRPr="001F17A9" w:rsidTr="0065694D">
        <w:tc>
          <w:tcPr>
            <w:tcW w:w="2435" w:type="dxa"/>
          </w:tcPr>
          <w:p w:rsidR="00CA4567" w:rsidRPr="001F17A9" w:rsidRDefault="00CA4567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д.Саит-Курзя</w:t>
            </w:r>
          </w:p>
        </w:tc>
        <w:tc>
          <w:tcPr>
            <w:tcW w:w="2409" w:type="dxa"/>
            <w:vAlign w:val="center"/>
          </w:tcPr>
          <w:p w:rsidR="00CA4567" w:rsidRPr="001F17A9" w:rsidRDefault="00CA4567" w:rsidP="00C5613E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50</w:t>
            </w:r>
          </w:p>
        </w:tc>
        <w:tc>
          <w:tcPr>
            <w:tcW w:w="2406" w:type="dxa"/>
          </w:tcPr>
          <w:p w:rsidR="00CA4567" w:rsidRPr="001F17A9" w:rsidRDefault="00CA4567">
            <w:pPr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сельхоз назначения</w:t>
            </w:r>
          </w:p>
        </w:tc>
        <w:tc>
          <w:tcPr>
            <w:tcW w:w="2603" w:type="dxa"/>
          </w:tcPr>
          <w:p w:rsidR="00CA4567" w:rsidRPr="001F17A9" w:rsidRDefault="00CA4567" w:rsidP="008C50C1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Нет</w:t>
            </w:r>
          </w:p>
        </w:tc>
      </w:tr>
      <w:tr w:rsidR="00CA4567" w:rsidRPr="001F17A9" w:rsidTr="0065694D">
        <w:tc>
          <w:tcPr>
            <w:tcW w:w="2435" w:type="dxa"/>
          </w:tcPr>
          <w:p w:rsidR="00CA4567" w:rsidRPr="001F17A9" w:rsidRDefault="00CA4567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д.Саит-Курзя</w:t>
            </w:r>
          </w:p>
        </w:tc>
        <w:tc>
          <w:tcPr>
            <w:tcW w:w="2409" w:type="dxa"/>
            <w:vAlign w:val="center"/>
          </w:tcPr>
          <w:p w:rsidR="00CA4567" w:rsidRPr="001F17A9" w:rsidRDefault="00CA4567" w:rsidP="00C5613E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160</w:t>
            </w:r>
          </w:p>
        </w:tc>
        <w:tc>
          <w:tcPr>
            <w:tcW w:w="2406" w:type="dxa"/>
          </w:tcPr>
          <w:p w:rsidR="00CA4567" w:rsidRPr="001F17A9" w:rsidRDefault="00CA4567">
            <w:pPr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сельхоз назначения</w:t>
            </w:r>
          </w:p>
        </w:tc>
        <w:tc>
          <w:tcPr>
            <w:tcW w:w="2603" w:type="dxa"/>
          </w:tcPr>
          <w:p w:rsidR="00CA4567" w:rsidRPr="001F17A9" w:rsidRDefault="00CA4567" w:rsidP="008C50C1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Нет</w:t>
            </w:r>
          </w:p>
        </w:tc>
      </w:tr>
      <w:tr w:rsidR="00CA4567" w:rsidRPr="001F17A9" w:rsidTr="0065694D">
        <w:tc>
          <w:tcPr>
            <w:tcW w:w="2435" w:type="dxa"/>
          </w:tcPr>
          <w:p w:rsidR="00CA4567" w:rsidRPr="001F17A9" w:rsidRDefault="00CA4567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д.Старокурзя</w:t>
            </w:r>
          </w:p>
        </w:tc>
        <w:tc>
          <w:tcPr>
            <w:tcW w:w="2409" w:type="dxa"/>
            <w:vAlign w:val="center"/>
          </w:tcPr>
          <w:p w:rsidR="00CA4567" w:rsidRPr="001F17A9" w:rsidRDefault="00CA4567" w:rsidP="00102B38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2406" w:type="dxa"/>
          </w:tcPr>
          <w:p w:rsidR="00CA4567" w:rsidRPr="001F17A9" w:rsidRDefault="00CA4567">
            <w:pPr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населенный пункт</w:t>
            </w:r>
          </w:p>
        </w:tc>
        <w:tc>
          <w:tcPr>
            <w:tcW w:w="2603" w:type="dxa"/>
          </w:tcPr>
          <w:p w:rsidR="00CA4567" w:rsidRPr="001F17A9" w:rsidRDefault="00174264" w:rsidP="008C50C1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Да</w:t>
            </w:r>
          </w:p>
        </w:tc>
      </w:tr>
      <w:tr w:rsidR="00CA4567" w:rsidRPr="001F17A9" w:rsidTr="0065694D">
        <w:tc>
          <w:tcPr>
            <w:tcW w:w="2435" w:type="dxa"/>
          </w:tcPr>
          <w:p w:rsidR="00CA4567" w:rsidRPr="001F17A9" w:rsidRDefault="00CA4567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д.Старокурзя</w:t>
            </w:r>
          </w:p>
        </w:tc>
        <w:tc>
          <w:tcPr>
            <w:tcW w:w="2409" w:type="dxa"/>
            <w:vAlign w:val="center"/>
          </w:tcPr>
          <w:p w:rsidR="00CA4567" w:rsidRPr="001F17A9" w:rsidRDefault="00CA4567" w:rsidP="00102B38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500</w:t>
            </w:r>
          </w:p>
        </w:tc>
        <w:tc>
          <w:tcPr>
            <w:tcW w:w="2406" w:type="dxa"/>
          </w:tcPr>
          <w:p w:rsidR="00CA4567" w:rsidRPr="001F17A9" w:rsidRDefault="00CA4567">
            <w:pPr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сельхоз назначения</w:t>
            </w:r>
          </w:p>
        </w:tc>
        <w:tc>
          <w:tcPr>
            <w:tcW w:w="2603" w:type="dxa"/>
          </w:tcPr>
          <w:p w:rsidR="00CA4567" w:rsidRPr="001F17A9" w:rsidRDefault="00CA4567" w:rsidP="008C50C1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Нет</w:t>
            </w:r>
          </w:p>
        </w:tc>
      </w:tr>
      <w:tr w:rsidR="00CA4567" w:rsidRPr="001F17A9" w:rsidTr="0065694D">
        <w:tc>
          <w:tcPr>
            <w:tcW w:w="2435" w:type="dxa"/>
          </w:tcPr>
          <w:p w:rsidR="00CA4567" w:rsidRPr="001F17A9" w:rsidRDefault="00CA4567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д.Аитово</w:t>
            </w:r>
          </w:p>
        </w:tc>
        <w:tc>
          <w:tcPr>
            <w:tcW w:w="2409" w:type="dxa"/>
            <w:vAlign w:val="center"/>
          </w:tcPr>
          <w:p w:rsidR="00CA4567" w:rsidRPr="001F17A9" w:rsidRDefault="00CA4567" w:rsidP="00102B38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2406" w:type="dxa"/>
          </w:tcPr>
          <w:p w:rsidR="00CA4567" w:rsidRPr="001F17A9" w:rsidRDefault="00CA4567">
            <w:pPr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сельхоз назначения</w:t>
            </w:r>
          </w:p>
        </w:tc>
        <w:tc>
          <w:tcPr>
            <w:tcW w:w="2603" w:type="dxa"/>
          </w:tcPr>
          <w:p w:rsidR="00CA4567" w:rsidRPr="001F17A9" w:rsidRDefault="00CA4567" w:rsidP="008C50C1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Нет</w:t>
            </w:r>
          </w:p>
        </w:tc>
      </w:tr>
      <w:tr w:rsidR="00CA4567" w:rsidRPr="001F17A9" w:rsidTr="0065694D">
        <w:tc>
          <w:tcPr>
            <w:tcW w:w="2435" w:type="dxa"/>
          </w:tcPr>
          <w:p w:rsidR="00CA4567" w:rsidRPr="001F17A9" w:rsidRDefault="00CA4567" w:rsidP="00C5613E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д.Воткурзя</w:t>
            </w:r>
          </w:p>
        </w:tc>
        <w:tc>
          <w:tcPr>
            <w:tcW w:w="2409" w:type="dxa"/>
            <w:vAlign w:val="center"/>
          </w:tcPr>
          <w:p w:rsidR="00CA4567" w:rsidRPr="001F17A9" w:rsidRDefault="00CA4567" w:rsidP="00102B38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420</w:t>
            </w:r>
          </w:p>
        </w:tc>
        <w:tc>
          <w:tcPr>
            <w:tcW w:w="2406" w:type="dxa"/>
          </w:tcPr>
          <w:p w:rsidR="00CA4567" w:rsidRPr="001F17A9" w:rsidRDefault="00CA4567">
            <w:pPr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сельхоз назначения</w:t>
            </w:r>
          </w:p>
        </w:tc>
        <w:tc>
          <w:tcPr>
            <w:tcW w:w="2603" w:type="dxa"/>
          </w:tcPr>
          <w:p w:rsidR="00CA4567" w:rsidRPr="001F17A9" w:rsidRDefault="00CA4567" w:rsidP="008C50C1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Нет</w:t>
            </w:r>
          </w:p>
        </w:tc>
      </w:tr>
      <w:tr w:rsidR="00CA4567" w:rsidRPr="001F17A9" w:rsidTr="0065694D">
        <w:tc>
          <w:tcPr>
            <w:tcW w:w="2435" w:type="dxa"/>
          </w:tcPr>
          <w:p w:rsidR="00CA4567" w:rsidRPr="001F17A9" w:rsidRDefault="00CA4567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д.Новошиликово</w:t>
            </w:r>
          </w:p>
        </w:tc>
        <w:tc>
          <w:tcPr>
            <w:tcW w:w="2409" w:type="dxa"/>
            <w:vAlign w:val="center"/>
          </w:tcPr>
          <w:p w:rsidR="00CA4567" w:rsidRPr="001F17A9" w:rsidRDefault="00CA4567" w:rsidP="00102B38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600</w:t>
            </w:r>
          </w:p>
        </w:tc>
        <w:tc>
          <w:tcPr>
            <w:tcW w:w="2406" w:type="dxa"/>
          </w:tcPr>
          <w:p w:rsidR="00CA4567" w:rsidRPr="001F17A9" w:rsidRDefault="00CA4567">
            <w:pPr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сельхоз назначения</w:t>
            </w:r>
          </w:p>
        </w:tc>
        <w:tc>
          <w:tcPr>
            <w:tcW w:w="2603" w:type="dxa"/>
          </w:tcPr>
          <w:p w:rsidR="00CA4567" w:rsidRPr="001F17A9" w:rsidRDefault="00CA4567" w:rsidP="008C50C1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Нет</w:t>
            </w:r>
          </w:p>
        </w:tc>
      </w:tr>
      <w:tr w:rsidR="00CA4567" w:rsidRPr="001F17A9" w:rsidTr="0065694D">
        <w:tc>
          <w:tcPr>
            <w:tcW w:w="2435" w:type="dxa"/>
          </w:tcPr>
          <w:p w:rsidR="00CA4567" w:rsidRPr="001F17A9" w:rsidRDefault="00CA4567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д.Давлеканово</w:t>
            </w:r>
          </w:p>
        </w:tc>
        <w:tc>
          <w:tcPr>
            <w:tcW w:w="2409" w:type="dxa"/>
            <w:vAlign w:val="center"/>
          </w:tcPr>
          <w:p w:rsidR="00CA4567" w:rsidRPr="001F17A9" w:rsidRDefault="00CA4567" w:rsidP="00102B38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280</w:t>
            </w:r>
          </w:p>
        </w:tc>
        <w:tc>
          <w:tcPr>
            <w:tcW w:w="2406" w:type="dxa"/>
          </w:tcPr>
          <w:p w:rsidR="00CA4567" w:rsidRPr="001F17A9" w:rsidRDefault="00CA4567">
            <w:pPr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сельхоз назначения</w:t>
            </w:r>
          </w:p>
        </w:tc>
        <w:tc>
          <w:tcPr>
            <w:tcW w:w="2603" w:type="dxa"/>
          </w:tcPr>
          <w:p w:rsidR="00CA4567" w:rsidRPr="001F17A9" w:rsidRDefault="00CA4567" w:rsidP="008C50C1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Нет</w:t>
            </w:r>
          </w:p>
        </w:tc>
      </w:tr>
      <w:tr w:rsidR="00CA4567" w:rsidRPr="001F17A9" w:rsidTr="0065694D">
        <w:tc>
          <w:tcPr>
            <w:tcW w:w="2435" w:type="dxa"/>
          </w:tcPr>
          <w:p w:rsidR="00CA4567" w:rsidRPr="001F17A9" w:rsidRDefault="00CA4567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д.Кадриково</w:t>
            </w:r>
          </w:p>
        </w:tc>
        <w:tc>
          <w:tcPr>
            <w:tcW w:w="2409" w:type="dxa"/>
            <w:vAlign w:val="center"/>
          </w:tcPr>
          <w:p w:rsidR="00CA4567" w:rsidRPr="001F17A9" w:rsidRDefault="00A70CD9" w:rsidP="00102B38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350</w:t>
            </w:r>
          </w:p>
        </w:tc>
        <w:tc>
          <w:tcPr>
            <w:tcW w:w="2406" w:type="dxa"/>
          </w:tcPr>
          <w:p w:rsidR="00CA4567" w:rsidRPr="001F17A9" w:rsidRDefault="00CA4567">
            <w:pPr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сельхоз назначения</w:t>
            </w:r>
          </w:p>
        </w:tc>
        <w:tc>
          <w:tcPr>
            <w:tcW w:w="2603" w:type="dxa"/>
          </w:tcPr>
          <w:p w:rsidR="00CA4567" w:rsidRPr="001F17A9" w:rsidRDefault="00CA4567" w:rsidP="007B71D0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Нет</w:t>
            </w:r>
          </w:p>
        </w:tc>
      </w:tr>
      <w:tr w:rsidR="00CA4567" w:rsidRPr="001F17A9" w:rsidTr="0065694D">
        <w:tc>
          <w:tcPr>
            <w:tcW w:w="2435" w:type="dxa"/>
          </w:tcPr>
          <w:p w:rsidR="00CA4567" w:rsidRPr="001F17A9" w:rsidRDefault="00CA4567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д.Тансызарово</w:t>
            </w:r>
          </w:p>
        </w:tc>
        <w:tc>
          <w:tcPr>
            <w:tcW w:w="2409" w:type="dxa"/>
            <w:vAlign w:val="center"/>
          </w:tcPr>
          <w:p w:rsidR="00CA4567" w:rsidRPr="001F17A9" w:rsidRDefault="00A70CD9" w:rsidP="00102B38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460</w:t>
            </w:r>
          </w:p>
        </w:tc>
        <w:tc>
          <w:tcPr>
            <w:tcW w:w="2406" w:type="dxa"/>
          </w:tcPr>
          <w:p w:rsidR="00CA4567" w:rsidRPr="001F17A9" w:rsidRDefault="00CA4567">
            <w:pPr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сельхоз назначения</w:t>
            </w:r>
          </w:p>
        </w:tc>
        <w:tc>
          <w:tcPr>
            <w:tcW w:w="2603" w:type="dxa"/>
          </w:tcPr>
          <w:p w:rsidR="00CA4567" w:rsidRPr="001F17A9" w:rsidRDefault="00CA4567" w:rsidP="007B71D0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Нет</w:t>
            </w:r>
          </w:p>
        </w:tc>
      </w:tr>
    </w:tbl>
    <w:p w:rsidR="008D5294" w:rsidRPr="001F17A9" w:rsidRDefault="008D5294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CD1D80" w:rsidRPr="001F17A9" w:rsidRDefault="001F4155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 xml:space="preserve">     </w:t>
      </w:r>
    </w:p>
    <w:p w:rsidR="00CD1D80" w:rsidRPr="001F17A9" w:rsidRDefault="00CD1D80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05346C" w:rsidRPr="001F17A9" w:rsidRDefault="0005346C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05346C" w:rsidRPr="001F17A9" w:rsidRDefault="0005346C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05346C" w:rsidRDefault="0005346C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1F17A9" w:rsidRDefault="001F17A9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1F17A9" w:rsidRDefault="001F17A9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1F17A9" w:rsidRDefault="001F17A9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1F17A9" w:rsidRDefault="001F17A9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1F17A9" w:rsidRDefault="001F17A9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1F17A9" w:rsidRDefault="001F17A9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BE7D31" w:rsidRDefault="00BE7D31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BE7D31" w:rsidRDefault="00BE7D31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BE7D31" w:rsidRDefault="00BE7D31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BE7D31" w:rsidRDefault="00BE7D31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BE7D31" w:rsidRDefault="00BE7D31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BE7D31" w:rsidRDefault="00BE7D31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BE7D31" w:rsidRDefault="00BE7D31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1F17A9" w:rsidRPr="001F17A9" w:rsidRDefault="001F17A9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9F256F" w:rsidRPr="001F17A9" w:rsidRDefault="001F4155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lastRenderedPageBreak/>
        <w:t xml:space="preserve">  </w:t>
      </w:r>
      <w:r w:rsidR="009F256F" w:rsidRPr="001F17A9">
        <w:rPr>
          <w:rFonts w:ascii="Arial" w:hAnsi="Arial" w:cs="Arial"/>
          <w:b/>
          <w:bCs/>
          <w:sz w:val="22"/>
          <w:szCs w:val="22"/>
        </w:rPr>
        <w:t xml:space="preserve">Глава </w:t>
      </w:r>
      <w:r w:rsidR="009F256F" w:rsidRPr="001F17A9">
        <w:rPr>
          <w:rFonts w:ascii="Arial" w:hAnsi="Arial" w:cs="Arial"/>
          <w:b/>
          <w:bCs/>
          <w:sz w:val="22"/>
          <w:szCs w:val="22"/>
          <w:lang w:val="en-US"/>
        </w:rPr>
        <w:t>II</w:t>
      </w:r>
      <w:r w:rsidR="009F256F" w:rsidRPr="001F17A9">
        <w:rPr>
          <w:rFonts w:ascii="Arial" w:hAnsi="Arial" w:cs="Arial"/>
          <w:b/>
          <w:bCs/>
          <w:sz w:val="22"/>
          <w:szCs w:val="22"/>
        </w:rPr>
        <w:t>. Комплексная оценка территории</w:t>
      </w:r>
      <w:r w:rsidR="00164ECA" w:rsidRPr="001F17A9">
        <w:rPr>
          <w:rFonts w:ascii="Arial" w:hAnsi="Arial" w:cs="Arial"/>
          <w:b/>
          <w:bCs/>
          <w:sz w:val="22"/>
          <w:szCs w:val="22"/>
        </w:rPr>
        <w:t>.</w:t>
      </w:r>
    </w:p>
    <w:p w:rsidR="00E444FF" w:rsidRPr="001F17A9" w:rsidRDefault="00E444FF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9F256F" w:rsidRPr="001F17A9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b/>
          <w:bCs/>
          <w:sz w:val="22"/>
          <w:szCs w:val="22"/>
        </w:rPr>
        <w:t>2.1</w:t>
      </w:r>
      <w:r w:rsidR="006E2AE7" w:rsidRPr="001F17A9">
        <w:rPr>
          <w:rFonts w:ascii="Arial" w:hAnsi="Arial" w:cs="Arial"/>
          <w:b/>
          <w:bCs/>
          <w:sz w:val="22"/>
          <w:szCs w:val="22"/>
        </w:rPr>
        <w:t xml:space="preserve"> </w:t>
      </w:r>
      <w:r w:rsidRPr="001F17A9">
        <w:rPr>
          <w:rFonts w:ascii="Arial" w:hAnsi="Arial" w:cs="Arial"/>
          <w:b/>
          <w:bCs/>
          <w:sz w:val="22"/>
          <w:szCs w:val="22"/>
        </w:rPr>
        <w:t xml:space="preserve"> Климат</w:t>
      </w:r>
      <w:r w:rsidR="00164ECA" w:rsidRPr="001F17A9">
        <w:rPr>
          <w:rFonts w:ascii="Arial" w:hAnsi="Arial" w:cs="Arial"/>
          <w:sz w:val="22"/>
          <w:szCs w:val="22"/>
        </w:rPr>
        <w:t>.</w:t>
      </w:r>
    </w:p>
    <w:p w:rsidR="00E444FF" w:rsidRPr="001F17A9" w:rsidRDefault="00E444F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8B4FF7" w:rsidRPr="001F17A9" w:rsidRDefault="008B4FF7" w:rsidP="008B4FF7">
      <w:pPr>
        <w:pStyle w:val="af0"/>
        <w:spacing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Природные условия территории в целом благоприятны для жизнедеятельности чел</w:t>
      </w:r>
      <w:r w:rsidRPr="001F17A9">
        <w:rPr>
          <w:rFonts w:ascii="Arial" w:hAnsi="Arial" w:cs="Arial"/>
          <w:sz w:val="22"/>
          <w:szCs w:val="22"/>
        </w:rPr>
        <w:t>о</w:t>
      </w:r>
      <w:r w:rsidRPr="001F17A9">
        <w:rPr>
          <w:rFonts w:ascii="Arial" w:hAnsi="Arial" w:cs="Arial"/>
          <w:sz w:val="22"/>
          <w:szCs w:val="22"/>
        </w:rPr>
        <w:t>века и хозяйственного освоения.</w:t>
      </w:r>
    </w:p>
    <w:p w:rsidR="008B4FF7" w:rsidRPr="001F17A9" w:rsidRDefault="008B4FF7" w:rsidP="008B4FF7">
      <w:pPr>
        <w:pStyle w:val="af0"/>
        <w:ind w:firstLine="573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Климат континентальный, основными чертами его являются продолжительная и сур</w:t>
      </w:r>
      <w:r w:rsidRPr="001F17A9">
        <w:rPr>
          <w:rFonts w:ascii="Arial" w:hAnsi="Arial" w:cs="Arial"/>
          <w:sz w:val="22"/>
          <w:szCs w:val="22"/>
        </w:rPr>
        <w:t>о</w:t>
      </w:r>
      <w:r w:rsidRPr="001F17A9">
        <w:rPr>
          <w:rFonts w:ascii="Arial" w:hAnsi="Arial" w:cs="Arial"/>
          <w:sz w:val="22"/>
          <w:szCs w:val="22"/>
        </w:rPr>
        <w:t>вая зима, короткое, иногда жаркое лето.</w:t>
      </w:r>
    </w:p>
    <w:p w:rsidR="008B4FF7" w:rsidRPr="001F17A9" w:rsidRDefault="008B4FF7" w:rsidP="008B4FF7">
      <w:pPr>
        <w:pStyle w:val="af0"/>
        <w:ind w:firstLine="573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Продолжительность безморозного периода - 107 дней. Годовой максимум температ</w:t>
      </w:r>
      <w:r w:rsidRPr="001F17A9">
        <w:rPr>
          <w:rFonts w:ascii="Arial" w:hAnsi="Arial" w:cs="Arial"/>
          <w:sz w:val="22"/>
          <w:szCs w:val="22"/>
        </w:rPr>
        <w:t>у</w:t>
      </w:r>
      <w:r w:rsidRPr="001F17A9">
        <w:rPr>
          <w:rFonts w:ascii="Arial" w:hAnsi="Arial" w:cs="Arial"/>
          <w:sz w:val="22"/>
          <w:szCs w:val="22"/>
        </w:rPr>
        <w:t>ры воздуха 38С. Абсолютный минимум -51С. Среднегодовая температура воздуха 1,7С. Продолжительность отопительного периода 214 дней при средней температуре -6С.</w:t>
      </w:r>
    </w:p>
    <w:p w:rsidR="008B4FF7" w:rsidRPr="001F17A9" w:rsidRDefault="008B4FF7" w:rsidP="008B4FF7">
      <w:pPr>
        <w:pStyle w:val="af0"/>
        <w:ind w:firstLine="573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Атмосферные осадки по сезонам года распределяются неравномерно. Наибольшее их количество выпадает в теплый период с апреля по октябрь, сумма которых составляет 68% годового количества осадков. Сумма осадков за год 551мм.</w:t>
      </w:r>
    </w:p>
    <w:p w:rsidR="008B4FF7" w:rsidRPr="001F17A9" w:rsidRDefault="008B4FF7" w:rsidP="008B4FF7">
      <w:pPr>
        <w:pStyle w:val="af0"/>
        <w:ind w:firstLine="573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Период с устойчивым снеговым покровом - 187 дней. Средняя высота снегового покр</w:t>
      </w:r>
      <w:r w:rsidRPr="001F17A9">
        <w:rPr>
          <w:rFonts w:ascii="Arial" w:hAnsi="Arial" w:cs="Arial"/>
          <w:sz w:val="22"/>
          <w:szCs w:val="22"/>
        </w:rPr>
        <w:t>о</w:t>
      </w:r>
      <w:r w:rsidRPr="001F17A9">
        <w:rPr>
          <w:rFonts w:ascii="Arial" w:hAnsi="Arial" w:cs="Arial"/>
          <w:sz w:val="22"/>
          <w:szCs w:val="22"/>
        </w:rPr>
        <w:t>ва - 57см.</w:t>
      </w:r>
    </w:p>
    <w:p w:rsidR="008B4FF7" w:rsidRPr="001F17A9" w:rsidRDefault="008B4FF7" w:rsidP="008B4FF7">
      <w:pPr>
        <w:pStyle w:val="af0"/>
        <w:ind w:firstLine="573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В течение года преобладают ветры южного и юго-западного направления.</w:t>
      </w:r>
    </w:p>
    <w:p w:rsidR="0053232B" w:rsidRPr="001F17A9" w:rsidRDefault="0053232B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060DD3" w:rsidRPr="001F17A9" w:rsidRDefault="00060DD3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9F256F" w:rsidRPr="001F17A9" w:rsidRDefault="006E2AE7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b/>
          <w:bCs/>
          <w:sz w:val="22"/>
          <w:szCs w:val="22"/>
        </w:rPr>
        <w:t>2.2</w:t>
      </w:r>
      <w:r w:rsidR="009F256F" w:rsidRPr="001F17A9">
        <w:rPr>
          <w:rFonts w:ascii="Arial" w:hAnsi="Arial" w:cs="Arial"/>
          <w:b/>
          <w:bCs/>
          <w:sz w:val="22"/>
          <w:szCs w:val="22"/>
        </w:rPr>
        <w:t xml:space="preserve"> Гидрологические, гидрогеологические условия</w:t>
      </w:r>
      <w:r w:rsidR="00164ECA" w:rsidRPr="001F17A9">
        <w:rPr>
          <w:rFonts w:ascii="Arial" w:hAnsi="Arial" w:cs="Arial"/>
          <w:sz w:val="22"/>
          <w:szCs w:val="22"/>
        </w:rPr>
        <w:t>.</w:t>
      </w:r>
    </w:p>
    <w:p w:rsidR="00C45033" w:rsidRPr="001F17A9" w:rsidRDefault="00C45033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9F256F" w:rsidRPr="001F17A9" w:rsidRDefault="00DC568B" w:rsidP="00E444FF">
      <w:pPr>
        <w:pStyle w:val="af0"/>
        <w:spacing w:before="0" w:beforeAutospacing="0" w:after="0"/>
        <w:ind w:left="2410" w:hanging="2268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b/>
          <w:bCs/>
          <w:sz w:val="22"/>
          <w:szCs w:val="22"/>
        </w:rPr>
        <w:t xml:space="preserve">                   </w:t>
      </w:r>
      <w:r w:rsidR="00C432F7" w:rsidRPr="001F17A9">
        <w:rPr>
          <w:rFonts w:ascii="Arial" w:hAnsi="Arial" w:cs="Arial"/>
          <w:b/>
          <w:bCs/>
          <w:sz w:val="22"/>
          <w:szCs w:val="22"/>
        </w:rPr>
        <w:t xml:space="preserve"> </w:t>
      </w:r>
      <w:r w:rsidR="009F256F" w:rsidRPr="001F17A9">
        <w:rPr>
          <w:rFonts w:ascii="Arial" w:hAnsi="Arial" w:cs="Arial"/>
          <w:b/>
          <w:bCs/>
          <w:sz w:val="22"/>
          <w:szCs w:val="22"/>
        </w:rPr>
        <w:t>Перечень рек на территории</w:t>
      </w:r>
      <w:r w:rsidRPr="001F17A9">
        <w:rPr>
          <w:rFonts w:ascii="Arial" w:hAnsi="Arial" w:cs="Arial"/>
          <w:sz w:val="22"/>
          <w:szCs w:val="22"/>
        </w:rPr>
        <w:t xml:space="preserve"> </w:t>
      </w:r>
      <w:r w:rsidR="00AD0289" w:rsidRPr="001F17A9">
        <w:rPr>
          <w:rFonts w:ascii="Arial" w:hAnsi="Arial" w:cs="Arial"/>
          <w:b/>
          <w:bCs/>
          <w:sz w:val="22"/>
          <w:szCs w:val="22"/>
        </w:rPr>
        <w:t>СП Тангатаровский сельсовет</w:t>
      </w:r>
      <w:r w:rsidR="00164ECA" w:rsidRPr="001F17A9">
        <w:rPr>
          <w:rFonts w:ascii="Arial" w:hAnsi="Arial" w:cs="Arial"/>
          <w:b/>
          <w:bCs/>
          <w:sz w:val="22"/>
          <w:szCs w:val="22"/>
        </w:rPr>
        <w:t>.</w:t>
      </w:r>
    </w:p>
    <w:p w:rsidR="009F256F" w:rsidRPr="001F17A9" w:rsidRDefault="00547723" w:rsidP="00E444FF">
      <w:pPr>
        <w:pStyle w:val="af0"/>
        <w:spacing w:before="0" w:beforeAutospacing="0" w:after="0"/>
        <w:jc w:val="right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Таблица №2.2</w:t>
      </w:r>
    </w:p>
    <w:tbl>
      <w:tblPr>
        <w:tblW w:w="9544" w:type="dxa"/>
        <w:tblCellSpacing w:w="0" w:type="dxa"/>
        <w:tblInd w:w="24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67"/>
        <w:gridCol w:w="1409"/>
        <w:gridCol w:w="1549"/>
        <w:gridCol w:w="1760"/>
        <w:gridCol w:w="1531"/>
        <w:gridCol w:w="1328"/>
      </w:tblGrid>
      <w:tr w:rsidR="00DF442B" w:rsidRPr="001F17A9" w:rsidTr="00DF442B">
        <w:trPr>
          <w:tblCellSpacing w:w="0" w:type="dxa"/>
        </w:trPr>
        <w:tc>
          <w:tcPr>
            <w:tcW w:w="1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442B" w:rsidRPr="001F17A9" w:rsidRDefault="00DF442B" w:rsidP="00E444F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Наименование водного объекта</w:t>
            </w:r>
          </w:p>
        </w:tc>
        <w:tc>
          <w:tcPr>
            <w:tcW w:w="1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442B" w:rsidRPr="001F17A9" w:rsidRDefault="00DF442B" w:rsidP="00E444F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Протяже</w:t>
            </w:r>
            <w:r w:rsidRPr="001F17A9">
              <w:rPr>
                <w:rFonts w:ascii="Arial" w:hAnsi="Arial" w:cs="Arial"/>
                <w:sz w:val="22"/>
                <w:szCs w:val="22"/>
              </w:rPr>
              <w:t>н</w:t>
            </w:r>
            <w:r w:rsidRPr="001F17A9">
              <w:rPr>
                <w:rFonts w:ascii="Arial" w:hAnsi="Arial" w:cs="Arial"/>
                <w:sz w:val="22"/>
                <w:szCs w:val="22"/>
              </w:rPr>
              <w:t>ность (км)</w:t>
            </w:r>
          </w:p>
        </w:tc>
        <w:tc>
          <w:tcPr>
            <w:tcW w:w="1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42B" w:rsidRPr="001F17A9" w:rsidRDefault="00DF442B" w:rsidP="00E444F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Куда впадает</w:t>
            </w:r>
          </w:p>
        </w:tc>
        <w:tc>
          <w:tcPr>
            <w:tcW w:w="1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442B" w:rsidRPr="001F17A9" w:rsidRDefault="00DF442B" w:rsidP="00E444F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Ширина</w:t>
            </w:r>
            <w:r w:rsidR="00281C2E" w:rsidRPr="001F17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F17A9">
              <w:rPr>
                <w:rFonts w:ascii="Arial" w:hAnsi="Arial" w:cs="Arial"/>
                <w:sz w:val="22"/>
                <w:szCs w:val="22"/>
              </w:rPr>
              <w:t>вод</w:t>
            </w:r>
            <w:r w:rsidRPr="001F17A9">
              <w:rPr>
                <w:rFonts w:ascii="Arial" w:hAnsi="Arial" w:cs="Arial"/>
                <w:sz w:val="22"/>
                <w:szCs w:val="22"/>
              </w:rPr>
              <w:t>о</w:t>
            </w:r>
            <w:r w:rsidRPr="001F17A9">
              <w:rPr>
                <w:rFonts w:ascii="Arial" w:hAnsi="Arial" w:cs="Arial"/>
                <w:sz w:val="22"/>
                <w:szCs w:val="22"/>
              </w:rPr>
              <w:t>охранной</w:t>
            </w:r>
            <w:r w:rsidR="00281C2E" w:rsidRPr="001F17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F17A9">
              <w:rPr>
                <w:rFonts w:ascii="Arial" w:hAnsi="Arial" w:cs="Arial"/>
                <w:sz w:val="22"/>
                <w:szCs w:val="22"/>
              </w:rPr>
              <w:t xml:space="preserve">зоны, м </w:t>
            </w:r>
          </w:p>
        </w:tc>
        <w:tc>
          <w:tcPr>
            <w:tcW w:w="1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442B" w:rsidRPr="001F17A9" w:rsidRDefault="00DF442B" w:rsidP="00E444F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Ширина</w:t>
            </w:r>
            <w:r w:rsidR="00281C2E" w:rsidRPr="001F17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F17A9">
              <w:rPr>
                <w:rFonts w:ascii="Arial" w:hAnsi="Arial" w:cs="Arial"/>
                <w:sz w:val="22"/>
                <w:szCs w:val="22"/>
              </w:rPr>
              <w:t>пр</w:t>
            </w:r>
            <w:r w:rsidRPr="001F17A9">
              <w:rPr>
                <w:rFonts w:ascii="Arial" w:hAnsi="Arial" w:cs="Arial"/>
                <w:sz w:val="22"/>
                <w:szCs w:val="22"/>
              </w:rPr>
              <w:t>и</w:t>
            </w:r>
            <w:r w:rsidRPr="001F17A9">
              <w:rPr>
                <w:rFonts w:ascii="Arial" w:hAnsi="Arial" w:cs="Arial"/>
                <w:sz w:val="22"/>
                <w:szCs w:val="22"/>
              </w:rPr>
              <w:t>брежной</w:t>
            </w:r>
            <w:r w:rsidR="00281C2E" w:rsidRPr="001F17A9">
              <w:rPr>
                <w:rFonts w:ascii="Arial" w:hAnsi="Arial" w:cs="Arial"/>
                <w:sz w:val="22"/>
                <w:szCs w:val="22"/>
              </w:rPr>
              <w:t xml:space="preserve"> з</w:t>
            </w:r>
            <w:r w:rsidR="00281C2E" w:rsidRPr="001F17A9">
              <w:rPr>
                <w:rFonts w:ascii="Arial" w:hAnsi="Arial" w:cs="Arial"/>
                <w:sz w:val="22"/>
                <w:szCs w:val="22"/>
              </w:rPr>
              <w:t>а</w:t>
            </w:r>
            <w:r w:rsidR="00281C2E" w:rsidRPr="001F17A9">
              <w:rPr>
                <w:rFonts w:ascii="Arial" w:hAnsi="Arial" w:cs="Arial"/>
                <w:sz w:val="22"/>
                <w:szCs w:val="22"/>
              </w:rPr>
              <w:t xml:space="preserve">щитной </w:t>
            </w:r>
            <w:r w:rsidRPr="001F17A9">
              <w:rPr>
                <w:rFonts w:ascii="Arial" w:hAnsi="Arial" w:cs="Arial"/>
                <w:sz w:val="22"/>
                <w:szCs w:val="22"/>
              </w:rPr>
              <w:t>п</w:t>
            </w:r>
            <w:r w:rsidRPr="001F17A9">
              <w:rPr>
                <w:rFonts w:ascii="Arial" w:hAnsi="Arial" w:cs="Arial"/>
                <w:sz w:val="22"/>
                <w:szCs w:val="22"/>
              </w:rPr>
              <w:t>о</w:t>
            </w:r>
            <w:r w:rsidRPr="001F17A9">
              <w:rPr>
                <w:rFonts w:ascii="Arial" w:hAnsi="Arial" w:cs="Arial"/>
                <w:sz w:val="22"/>
                <w:szCs w:val="22"/>
              </w:rPr>
              <w:t xml:space="preserve">лосы, м </w:t>
            </w: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442B" w:rsidRPr="001F17A9" w:rsidRDefault="00DF442B" w:rsidP="00E444F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Ширина</w:t>
            </w:r>
            <w:r w:rsidR="00281C2E" w:rsidRPr="001F17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F17A9">
              <w:rPr>
                <w:rFonts w:ascii="Arial" w:hAnsi="Arial" w:cs="Arial"/>
                <w:sz w:val="22"/>
                <w:szCs w:val="22"/>
              </w:rPr>
              <w:t xml:space="preserve">береговой полосы, м </w:t>
            </w:r>
          </w:p>
        </w:tc>
      </w:tr>
      <w:tr w:rsidR="00DF442B" w:rsidRPr="001F17A9" w:rsidTr="00DF442B">
        <w:trPr>
          <w:tblCellSpacing w:w="0" w:type="dxa"/>
        </w:trPr>
        <w:tc>
          <w:tcPr>
            <w:tcW w:w="1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442B" w:rsidRPr="001F17A9" w:rsidRDefault="00D11D49" w:rsidP="00545028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р.</w:t>
            </w:r>
            <w:r w:rsidR="00545028" w:rsidRPr="001F17A9">
              <w:rPr>
                <w:rFonts w:ascii="Arial" w:hAnsi="Arial" w:cs="Arial"/>
                <w:sz w:val="22"/>
                <w:szCs w:val="22"/>
              </w:rPr>
              <w:t>Шулея</w:t>
            </w:r>
          </w:p>
        </w:tc>
        <w:tc>
          <w:tcPr>
            <w:tcW w:w="1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442B" w:rsidRPr="001F17A9" w:rsidRDefault="00AD0289" w:rsidP="0067388E">
            <w:pPr>
              <w:pStyle w:val="af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42B" w:rsidRPr="001F17A9" w:rsidRDefault="0011457B" w:rsidP="0011457B">
            <w:pPr>
              <w:pStyle w:val="af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р.Быстрый Танып</w:t>
            </w:r>
          </w:p>
        </w:tc>
        <w:tc>
          <w:tcPr>
            <w:tcW w:w="1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442B" w:rsidRPr="001F17A9" w:rsidRDefault="0011457B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442B" w:rsidRPr="001F17A9" w:rsidRDefault="0011457B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442B" w:rsidRPr="001F17A9" w:rsidRDefault="0067388E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</w:tbl>
    <w:p w:rsidR="000B759F" w:rsidRPr="001F17A9" w:rsidRDefault="000B759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796DE8" w:rsidRPr="001F17A9" w:rsidRDefault="00796DE8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796DE8" w:rsidRPr="001F17A9" w:rsidRDefault="00796DE8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796DE8" w:rsidRPr="001F17A9" w:rsidRDefault="00796DE8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5438B8" w:rsidRPr="001F17A9" w:rsidRDefault="005438B8" w:rsidP="00A15CAA">
      <w:pPr>
        <w:pStyle w:val="af0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</w:p>
    <w:p w:rsidR="009F256F" w:rsidRPr="001F17A9" w:rsidRDefault="006E2AE7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  <w:r w:rsidRPr="001F17A9">
        <w:rPr>
          <w:rFonts w:ascii="Arial" w:hAnsi="Arial" w:cs="Arial"/>
          <w:b/>
          <w:bCs/>
          <w:sz w:val="22"/>
          <w:szCs w:val="22"/>
        </w:rPr>
        <w:t>2.3</w:t>
      </w:r>
      <w:r w:rsidR="009F256F" w:rsidRPr="001F17A9">
        <w:rPr>
          <w:rFonts w:ascii="Arial" w:hAnsi="Arial" w:cs="Arial"/>
          <w:b/>
          <w:bCs/>
          <w:sz w:val="22"/>
          <w:szCs w:val="22"/>
        </w:rPr>
        <w:t xml:space="preserve"> Почвы и растительность</w:t>
      </w:r>
      <w:r w:rsidR="00164ECA" w:rsidRPr="001F17A9">
        <w:rPr>
          <w:rFonts w:ascii="Arial" w:hAnsi="Arial" w:cs="Arial"/>
          <w:b/>
          <w:bCs/>
          <w:sz w:val="22"/>
          <w:szCs w:val="22"/>
        </w:rPr>
        <w:t>.</w:t>
      </w:r>
    </w:p>
    <w:p w:rsidR="00E444FF" w:rsidRPr="001F17A9" w:rsidRDefault="00E444FF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1E340D" w:rsidRPr="001F17A9" w:rsidRDefault="001E340D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  <w:u w:val="single"/>
        </w:rPr>
      </w:pPr>
      <w:r w:rsidRPr="001F17A9">
        <w:rPr>
          <w:rFonts w:ascii="Arial" w:hAnsi="Arial" w:cs="Arial"/>
          <w:bCs/>
          <w:sz w:val="22"/>
          <w:szCs w:val="22"/>
          <w:u w:val="single"/>
        </w:rPr>
        <w:t>Почвы</w:t>
      </w:r>
    </w:p>
    <w:p w:rsidR="004B08A6" w:rsidRPr="001F17A9" w:rsidRDefault="004B08A6" w:rsidP="004B08A6">
      <w:pPr>
        <w:ind w:firstLine="567"/>
        <w:jc w:val="both"/>
        <w:rPr>
          <w:rFonts w:cs="Arial"/>
          <w:sz w:val="22"/>
          <w:szCs w:val="22"/>
        </w:rPr>
      </w:pPr>
    </w:p>
    <w:p w:rsidR="00DB1D0C" w:rsidRPr="001F17A9" w:rsidRDefault="00DB1D0C" w:rsidP="00DB1D0C">
      <w:pPr>
        <w:pStyle w:val="af0"/>
        <w:spacing w:after="0" w:line="198" w:lineRule="atLeast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Сельсовет находится в лесостепной природной зоне. На севере преобладают: шир</w:t>
      </w:r>
      <w:r w:rsidRPr="001F17A9">
        <w:rPr>
          <w:rFonts w:ascii="Arial" w:hAnsi="Arial" w:cs="Arial"/>
          <w:sz w:val="22"/>
          <w:szCs w:val="22"/>
        </w:rPr>
        <w:t>о</w:t>
      </w:r>
      <w:r w:rsidRPr="001F17A9">
        <w:rPr>
          <w:rFonts w:ascii="Arial" w:hAnsi="Arial" w:cs="Arial"/>
          <w:sz w:val="22"/>
          <w:szCs w:val="22"/>
        </w:rPr>
        <w:t>колиственные и хвойные леса и луговые степи, распространены смешанные леса. Они с</w:t>
      </w:r>
      <w:r w:rsidRPr="001F17A9">
        <w:rPr>
          <w:rFonts w:ascii="Arial" w:hAnsi="Arial" w:cs="Arial"/>
          <w:sz w:val="22"/>
          <w:szCs w:val="22"/>
        </w:rPr>
        <w:t>о</w:t>
      </w:r>
      <w:r w:rsidRPr="001F17A9">
        <w:rPr>
          <w:rFonts w:ascii="Arial" w:hAnsi="Arial" w:cs="Arial"/>
          <w:sz w:val="22"/>
          <w:szCs w:val="22"/>
        </w:rPr>
        <w:t>стоят из ели и пихты с примесью липы, берёзы, осины и других лиственных пород. Здесь же имеются типчаково-разнотравные луговые степи на чернозёмных почвах.</w:t>
      </w:r>
    </w:p>
    <w:p w:rsidR="00DB1D0C" w:rsidRPr="001F17A9" w:rsidRDefault="00DB1D0C" w:rsidP="00DB1D0C">
      <w:pPr>
        <w:pStyle w:val="af0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По своему типу лес можно отнести к бору злаковому, так как в нем преобладают злаки. В середине июля было отмечено 30 видов растений. Очень обилен в это время костер безо</w:t>
      </w:r>
      <w:r w:rsidRPr="001F17A9">
        <w:rPr>
          <w:rFonts w:ascii="Arial" w:hAnsi="Arial" w:cs="Arial"/>
          <w:sz w:val="22"/>
          <w:szCs w:val="22"/>
        </w:rPr>
        <w:t>с</w:t>
      </w:r>
      <w:r w:rsidRPr="001F17A9">
        <w:rPr>
          <w:rFonts w:ascii="Arial" w:hAnsi="Arial" w:cs="Arial"/>
          <w:sz w:val="22"/>
          <w:szCs w:val="22"/>
        </w:rPr>
        <w:t xml:space="preserve">тый, который создает фон. Кроме костра в лесу растут и другие злаки — мятлик степной, </w:t>
      </w:r>
      <w:r w:rsidRPr="001F17A9">
        <w:rPr>
          <w:rFonts w:ascii="Arial" w:hAnsi="Arial" w:cs="Arial"/>
          <w:sz w:val="22"/>
          <w:szCs w:val="22"/>
        </w:rPr>
        <w:lastRenderedPageBreak/>
        <w:t>вейник наземный. Из бобовых растений здесь отмечены клевер средний, клевер горный, ч</w:t>
      </w:r>
      <w:r w:rsidRPr="001F17A9">
        <w:rPr>
          <w:rFonts w:ascii="Arial" w:hAnsi="Arial" w:cs="Arial"/>
          <w:sz w:val="22"/>
          <w:szCs w:val="22"/>
        </w:rPr>
        <w:t>и</w:t>
      </w:r>
      <w:r w:rsidRPr="001F17A9">
        <w:rPr>
          <w:rFonts w:ascii="Arial" w:hAnsi="Arial" w:cs="Arial"/>
          <w:sz w:val="22"/>
          <w:szCs w:val="22"/>
        </w:rPr>
        <w:t xml:space="preserve">на весенняя, горошек мышиный, горошек тонколистный. В сосновом бору много земляники лесной, имеется и костяника. </w:t>
      </w:r>
    </w:p>
    <w:p w:rsidR="00DB1D0C" w:rsidRPr="001F17A9" w:rsidRDefault="00DB1D0C" w:rsidP="00DB1D0C">
      <w:pPr>
        <w:pStyle w:val="af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Несмотря на то, что эти насаждения находятся в степи, в них обнаружено значител</w:t>
      </w:r>
      <w:r w:rsidRPr="001F17A9">
        <w:rPr>
          <w:rFonts w:ascii="Arial" w:hAnsi="Arial" w:cs="Arial"/>
          <w:sz w:val="22"/>
          <w:szCs w:val="22"/>
        </w:rPr>
        <w:t>ь</w:t>
      </w:r>
      <w:r w:rsidRPr="001F17A9">
        <w:rPr>
          <w:rFonts w:ascii="Arial" w:hAnsi="Arial" w:cs="Arial"/>
          <w:sz w:val="22"/>
          <w:szCs w:val="22"/>
        </w:rPr>
        <w:t>ное количество видов, характерных для лесной зоны, — пиретрум щитковый, ракитник ру</w:t>
      </w:r>
      <w:r w:rsidRPr="001F17A9">
        <w:rPr>
          <w:rFonts w:ascii="Arial" w:hAnsi="Arial" w:cs="Arial"/>
          <w:sz w:val="22"/>
          <w:szCs w:val="22"/>
        </w:rPr>
        <w:t>с</w:t>
      </w:r>
      <w:r w:rsidRPr="001F17A9">
        <w:rPr>
          <w:rFonts w:ascii="Arial" w:hAnsi="Arial" w:cs="Arial"/>
          <w:sz w:val="22"/>
          <w:szCs w:val="22"/>
        </w:rPr>
        <w:t>ский, золотарник золотая розга, тысячелистник обыкновенный, буквица лекарственная, яс</w:t>
      </w:r>
      <w:r w:rsidRPr="001F17A9">
        <w:rPr>
          <w:rFonts w:ascii="Arial" w:hAnsi="Arial" w:cs="Arial"/>
          <w:sz w:val="22"/>
          <w:szCs w:val="22"/>
        </w:rPr>
        <w:t>т</w:t>
      </w:r>
      <w:r w:rsidRPr="001F17A9">
        <w:rPr>
          <w:rFonts w:ascii="Arial" w:hAnsi="Arial" w:cs="Arial"/>
          <w:sz w:val="22"/>
          <w:szCs w:val="22"/>
        </w:rPr>
        <w:t>ребинка зонтичная. Проникли в леей сорные виды—льнянка обыкновенная, полынь горькая, икотник серо-зеленый, подорожник средний. Имеются в лесу и другие виды из разнотравья — крестовник луговой, лапчатка серебристая, герань луговая, девясил британский, фиалка собачья, пазник крапчатый, василистник желтый.</w:t>
      </w:r>
    </w:p>
    <w:p w:rsidR="00DB1D0C" w:rsidRPr="001F17A9" w:rsidRDefault="00DB1D0C" w:rsidP="00DB1D0C">
      <w:pPr>
        <w:pStyle w:val="af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 xml:space="preserve">На опушке леса местами весьма обилен клевер пашенный. Во влажные годы можно собрать и грибов — масляник зернистый, рыжик сосновый, подгруздок черный, сыроежка ломкая красная и др. </w:t>
      </w:r>
    </w:p>
    <w:p w:rsidR="00DB1D0C" w:rsidRPr="001F17A9" w:rsidRDefault="00DB1D0C" w:rsidP="00DB1D0C">
      <w:pPr>
        <w:pStyle w:val="af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Встречаются представители животного мира - ящерица прыткая, травяная лягушка. На цветущих растениях обычны бабочка-репейница, дневной павлиний глаз, крапивница. В</w:t>
      </w:r>
      <w:r w:rsidRPr="001F17A9">
        <w:rPr>
          <w:rFonts w:ascii="Arial" w:hAnsi="Arial" w:cs="Arial"/>
          <w:sz w:val="22"/>
          <w:szCs w:val="22"/>
        </w:rPr>
        <w:t>ы</w:t>
      </w:r>
      <w:r w:rsidRPr="001F17A9">
        <w:rPr>
          <w:rFonts w:ascii="Arial" w:hAnsi="Arial" w:cs="Arial"/>
          <w:sz w:val="22"/>
          <w:szCs w:val="22"/>
        </w:rPr>
        <w:t>лавливали здесь и махаона, глазчатого бражника. Из птиц отмечены — большой пестрый дятел, синица большая, поползень обыкновенный. На высокой сосне обнаружено гнездо к</w:t>
      </w:r>
      <w:r w:rsidRPr="001F17A9">
        <w:rPr>
          <w:rFonts w:ascii="Arial" w:hAnsi="Arial" w:cs="Arial"/>
          <w:sz w:val="22"/>
          <w:szCs w:val="22"/>
        </w:rPr>
        <w:t>а</w:t>
      </w:r>
      <w:r w:rsidRPr="001F17A9">
        <w:rPr>
          <w:rFonts w:ascii="Arial" w:hAnsi="Arial" w:cs="Arial"/>
          <w:sz w:val="22"/>
          <w:szCs w:val="22"/>
        </w:rPr>
        <w:t>нюка. Реликтовый сосновый бор, к сожалению, еще очень захламлен. Здесь нередко, вид</w:t>
      </w:r>
      <w:r w:rsidRPr="001F17A9">
        <w:rPr>
          <w:rFonts w:ascii="Arial" w:hAnsi="Arial" w:cs="Arial"/>
          <w:sz w:val="22"/>
          <w:szCs w:val="22"/>
        </w:rPr>
        <w:t>и</w:t>
      </w:r>
      <w:r w:rsidRPr="001F17A9">
        <w:rPr>
          <w:rFonts w:ascii="Arial" w:hAnsi="Arial" w:cs="Arial"/>
          <w:sz w:val="22"/>
          <w:szCs w:val="22"/>
        </w:rPr>
        <w:t>мо, пасется и скот.</w:t>
      </w:r>
    </w:p>
    <w:p w:rsidR="00DB1D0C" w:rsidRPr="001F17A9" w:rsidRDefault="00DB1D0C" w:rsidP="00DB1D0C">
      <w:pPr>
        <w:pStyle w:val="af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 xml:space="preserve">Основной фон почвенного покрова сложен из осадочных горных пород. Северная часть стоит из образований пермского периода (гипс, мергел, глина, известняк и др. </w:t>
      </w:r>
    </w:p>
    <w:p w:rsidR="00E444FF" w:rsidRPr="001F17A9" w:rsidRDefault="00DB1D0C" w:rsidP="00DB1D0C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Преобладающие почвы - оподзоленные черноземы, также присутствуют пойменные и серые лесные участки.</w:t>
      </w:r>
    </w:p>
    <w:p w:rsidR="00DB1D0C" w:rsidRPr="001F17A9" w:rsidRDefault="00DB1D0C" w:rsidP="00DB1D0C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C34BE6" w:rsidRPr="001F17A9" w:rsidRDefault="00164ECA" w:rsidP="00C34BE6">
      <w:pPr>
        <w:pStyle w:val="af0"/>
        <w:spacing w:after="0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C34BE6" w:rsidRPr="001F17A9">
        <w:rPr>
          <w:rFonts w:ascii="Arial" w:hAnsi="Arial" w:cs="Arial"/>
          <w:b/>
          <w:bCs/>
          <w:sz w:val="22"/>
          <w:szCs w:val="22"/>
        </w:rPr>
        <w:t>2.4 Минерально-сырьевые ресурсы.</w:t>
      </w:r>
    </w:p>
    <w:p w:rsidR="00C34BE6" w:rsidRPr="001F17A9" w:rsidRDefault="00C34BE6" w:rsidP="00F92F27">
      <w:pPr>
        <w:pStyle w:val="af0"/>
        <w:spacing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Минерально-сырьевые ресурсы</w:t>
      </w:r>
      <w:r w:rsidRPr="001F17A9">
        <w:rPr>
          <w:rFonts w:ascii="Arial" w:hAnsi="Arial" w:cs="Arial"/>
          <w:b/>
          <w:bCs/>
          <w:sz w:val="22"/>
          <w:szCs w:val="22"/>
        </w:rPr>
        <w:t xml:space="preserve"> </w:t>
      </w:r>
      <w:r w:rsidR="00F92F27" w:rsidRPr="001F17A9">
        <w:rPr>
          <w:rFonts w:ascii="Arial" w:hAnsi="Arial" w:cs="Arial"/>
          <w:sz w:val="22"/>
          <w:szCs w:val="22"/>
        </w:rPr>
        <w:t>на территории СП Тангатаровский сельсовет МР Б</w:t>
      </w:r>
      <w:r w:rsidR="00F92F27" w:rsidRPr="001F17A9">
        <w:rPr>
          <w:rFonts w:ascii="Arial" w:hAnsi="Arial" w:cs="Arial"/>
          <w:sz w:val="22"/>
          <w:szCs w:val="22"/>
        </w:rPr>
        <w:t>у</w:t>
      </w:r>
      <w:r w:rsidR="00F92F27" w:rsidRPr="001F17A9">
        <w:rPr>
          <w:rFonts w:ascii="Arial" w:hAnsi="Arial" w:cs="Arial"/>
          <w:sz w:val="22"/>
          <w:szCs w:val="22"/>
        </w:rPr>
        <w:t>раевский район – отсутствуют.</w:t>
      </w:r>
    </w:p>
    <w:p w:rsidR="00DB1D0C" w:rsidRPr="001F17A9" w:rsidRDefault="00DB1D0C" w:rsidP="00A15CAA">
      <w:pPr>
        <w:pStyle w:val="af0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</w:p>
    <w:p w:rsidR="00DB1D0C" w:rsidRPr="001F17A9" w:rsidRDefault="00DB1D0C" w:rsidP="00A15CAA">
      <w:pPr>
        <w:pStyle w:val="af0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</w:p>
    <w:p w:rsidR="009F256F" w:rsidRPr="001F17A9" w:rsidRDefault="006E2AE7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  <w:r w:rsidRPr="001F17A9">
        <w:rPr>
          <w:rFonts w:ascii="Arial" w:hAnsi="Arial" w:cs="Arial"/>
          <w:b/>
          <w:bCs/>
          <w:sz w:val="22"/>
          <w:szCs w:val="22"/>
        </w:rPr>
        <w:t>2.5</w:t>
      </w:r>
      <w:r w:rsidR="009F256F" w:rsidRPr="001F17A9">
        <w:rPr>
          <w:rFonts w:ascii="Arial" w:hAnsi="Arial" w:cs="Arial"/>
          <w:b/>
          <w:bCs/>
          <w:sz w:val="22"/>
          <w:szCs w:val="22"/>
        </w:rPr>
        <w:t xml:space="preserve"> Планировочные ограничения (зоны с особыми условиями использова</w:t>
      </w:r>
      <w:r w:rsidR="007A50C3" w:rsidRPr="001F17A9">
        <w:rPr>
          <w:rFonts w:ascii="Arial" w:hAnsi="Arial" w:cs="Arial"/>
          <w:b/>
          <w:bCs/>
          <w:sz w:val="22"/>
          <w:szCs w:val="22"/>
        </w:rPr>
        <w:t>ния территории)</w:t>
      </w:r>
    </w:p>
    <w:p w:rsidR="00E444FF" w:rsidRPr="001F17A9" w:rsidRDefault="00E444FF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F92F27" w:rsidRPr="001F17A9" w:rsidRDefault="00F92F27" w:rsidP="00F92F27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В границах проектирования выделяются следующие зоны с особыми условиями и</w:t>
      </w:r>
      <w:r w:rsidRPr="001F17A9">
        <w:rPr>
          <w:rFonts w:ascii="Arial" w:hAnsi="Arial" w:cs="Arial"/>
          <w:sz w:val="22"/>
          <w:szCs w:val="22"/>
        </w:rPr>
        <w:t>с</w:t>
      </w:r>
      <w:r w:rsidRPr="001F17A9">
        <w:rPr>
          <w:rFonts w:ascii="Arial" w:hAnsi="Arial" w:cs="Arial"/>
          <w:sz w:val="22"/>
          <w:szCs w:val="22"/>
        </w:rPr>
        <w:t>пользования территории:</w:t>
      </w:r>
    </w:p>
    <w:p w:rsidR="00F92F27" w:rsidRPr="001F17A9" w:rsidRDefault="00F92F27" w:rsidP="00F92F27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- зоны охраны водных объектов;</w:t>
      </w:r>
    </w:p>
    <w:p w:rsidR="00F92F27" w:rsidRPr="001F17A9" w:rsidRDefault="00F92F27" w:rsidP="00F92F27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- санитарно-защитные зоны;</w:t>
      </w:r>
    </w:p>
    <w:p w:rsidR="00F92F27" w:rsidRPr="001F17A9" w:rsidRDefault="00F92F27" w:rsidP="00F92F27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- охранные зоны воздушных линий электропередач.</w:t>
      </w:r>
    </w:p>
    <w:p w:rsidR="00F92F27" w:rsidRPr="001F17A9" w:rsidRDefault="00F92F27" w:rsidP="00F92F27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  <w:u w:val="single"/>
        </w:rPr>
      </w:pPr>
    </w:p>
    <w:p w:rsidR="00F92F27" w:rsidRPr="001F17A9" w:rsidRDefault="00F92F27" w:rsidP="00F92F27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  <w:u w:val="single"/>
        </w:rPr>
        <w:t>Зоны санитарной охраны источников водоснабжения (ЗСО)</w:t>
      </w:r>
    </w:p>
    <w:p w:rsidR="00F92F27" w:rsidRPr="001F17A9" w:rsidRDefault="00F92F27" w:rsidP="00F92F27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bookmarkStart w:id="0" w:name="P001E_2"/>
      <w:bookmarkStart w:id="1" w:name="P001E_3"/>
      <w:bookmarkEnd w:id="0"/>
      <w:bookmarkEnd w:id="1"/>
      <w:r w:rsidRPr="001F17A9">
        <w:rPr>
          <w:rFonts w:ascii="Arial" w:hAnsi="Arial" w:cs="Arial"/>
          <w:sz w:val="22"/>
          <w:szCs w:val="22"/>
        </w:rPr>
        <w:t>Основной целью создания и обеспечения режима в ЗСО является санитарная охрана от загрязнения источников водоснабжения и водопроводных сооружений, а также террит</w:t>
      </w:r>
      <w:r w:rsidRPr="001F17A9">
        <w:rPr>
          <w:rFonts w:ascii="Arial" w:hAnsi="Arial" w:cs="Arial"/>
          <w:sz w:val="22"/>
          <w:szCs w:val="22"/>
        </w:rPr>
        <w:t>о</w:t>
      </w:r>
      <w:r w:rsidRPr="001F17A9">
        <w:rPr>
          <w:rFonts w:ascii="Arial" w:hAnsi="Arial" w:cs="Arial"/>
          <w:sz w:val="22"/>
          <w:szCs w:val="22"/>
        </w:rPr>
        <w:t>рий, на которых они расположены.</w:t>
      </w:r>
    </w:p>
    <w:p w:rsidR="00F92F27" w:rsidRPr="001F17A9" w:rsidRDefault="00F92F27" w:rsidP="00F92F27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ЗСО организуются в составе трех поясов: первый пояс (строгого режима) включает территорию расположения водозаборов, площадок всех водопроводных сооружений и вод</w:t>
      </w:r>
      <w:r w:rsidRPr="001F17A9">
        <w:rPr>
          <w:rFonts w:ascii="Arial" w:hAnsi="Arial" w:cs="Arial"/>
          <w:sz w:val="22"/>
          <w:szCs w:val="22"/>
        </w:rPr>
        <w:t>о</w:t>
      </w:r>
      <w:r w:rsidRPr="001F17A9">
        <w:rPr>
          <w:rFonts w:ascii="Arial" w:hAnsi="Arial" w:cs="Arial"/>
          <w:sz w:val="22"/>
          <w:szCs w:val="22"/>
        </w:rPr>
        <w:t>проводящего канала. Его назначение - защита места водозабора и водозаборных сооруж</w:t>
      </w:r>
      <w:r w:rsidRPr="001F17A9">
        <w:rPr>
          <w:rFonts w:ascii="Arial" w:hAnsi="Arial" w:cs="Arial"/>
          <w:sz w:val="22"/>
          <w:szCs w:val="22"/>
        </w:rPr>
        <w:t>е</w:t>
      </w:r>
      <w:r w:rsidRPr="001F17A9">
        <w:rPr>
          <w:rFonts w:ascii="Arial" w:hAnsi="Arial" w:cs="Arial"/>
          <w:sz w:val="22"/>
          <w:szCs w:val="22"/>
        </w:rPr>
        <w:t>ний от случайного или умышленного загрязнения и повреждения. Второй и третий пояса (пояса ограничений) включают территорию, предназначенную для предупреждения загря</w:t>
      </w:r>
      <w:r w:rsidRPr="001F17A9">
        <w:rPr>
          <w:rFonts w:ascii="Arial" w:hAnsi="Arial" w:cs="Arial"/>
          <w:sz w:val="22"/>
          <w:szCs w:val="22"/>
        </w:rPr>
        <w:t>з</w:t>
      </w:r>
      <w:r w:rsidRPr="001F17A9">
        <w:rPr>
          <w:rFonts w:ascii="Arial" w:hAnsi="Arial" w:cs="Arial"/>
          <w:sz w:val="22"/>
          <w:szCs w:val="22"/>
        </w:rPr>
        <w:t>нения воды источников водоснабжения.</w:t>
      </w:r>
    </w:p>
    <w:p w:rsidR="00F92F27" w:rsidRPr="001F17A9" w:rsidRDefault="00F92F27" w:rsidP="00F92F27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lastRenderedPageBreak/>
        <w:t>Использование территорий осуществляется в соответствии с СанПиН 2.4.1110-02 «З</w:t>
      </w:r>
      <w:r w:rsidRPr="001F17A9">
        <w:rPr>
          <w:rFonts w:ascii="Arial" w:hAnsi="Arial" w:cs="Arial"/>
          <w:sz w:val="22"/>
          <w:szCs w:val="22"/>
        </w:rPr>
        <w:t>о</w:t>
      </w:r>
      <w:r w:rsidRPr="001F17A9">
        <w:rPr>
          <w:rFonts w:ascii="Arial" w:hAnsi="Arial" w:cs="Arial"/>
          <w:sz w:val="22"/>
          <w:szCs w:val="22"/>
        </w:rPr>
        <w:t>ны санитарной охраны источников водоснабжения и водопроводов питьевого назначения».</w:t>
      </w:r>
    </w:p>
    <w:p w:rsidR="00F92F27" w:rsidRPr="001F17A9" w:rsidRDefault="00F92F27" w:rsidP="00F92F27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 xml:space="preserve">Первый пояс ЗСО подземного водозабора принят 50 м от крайних скважин. </w:t>
      </w:r>
    </w:p>
    <w:p w:rsidR="00F92F27" w:rsidRPr="001F17A9" w:rsidRDefault="00F92F27" w:rsidP="00F92F27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Граница второго и третьего поясов ЗСО определяется гидродинамическими расчет</w:t>
      </w:r>
      <w:r w:rsidRPr="001F17A9">
        <w:rPr>
          <w:rFonts w:ascii="Arial" w:hAnsi="Arial" w:cs="Arial"/>
          <w:sz w:val="22"/>
          <w:szCs w:val="22"/>
        </w:rPr>
        <w:t>а</w:t>
      </w:r>
      <w:r w:rsidRPr="001F17A9">
        <w:rPr>
          <w:rFonts w:ascii="Arial" w:hAnsi="Arial" w:cs="Arial"/>
          <w:sz w:val="22"/>
          <w:szCs w:val="22"/>
        </w:rPr>
        <w:t>ми.</w:t>
      </w:r>
    </w:p>
    <w:p w:rsidR="00F92F27" w:rsidRPr="001F17A9" w:rsidRDefault="00F92F27" w:rsidP="00F92F27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F92F27" w:rsidRPr="001F17A9" w:rsidRDefault="00F92F27" w:rsidP="00F92F27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  <w:u w:val="single"/>
        </w:rPr>
        <w:t>Зоны охраны водных объектов</w:t>
      </w:r>
    </w:p>
    <w:p w:rsidR="00F92F27" w:rsidRPr="001F17A9" w:rsidRDefault="00F92F27" w:rsidP="00F92F27">
      <w:pPr>
        <w:pStyle w:val="af0"/>
        <w:spacing w:before="0" w:beforeAutospacing="0" w:after="0"/>
        <w:ind w:firstLine="539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1. Водоохранными зонами являются территории, которые примыкают к береговой л</w:t>
      </w:r>
      <w:r w:rsidRPr="001F17A9">
        <w:rPr>
          <w:rFonts w:ascii="Arial" w:hAnsi="Arial" w:cs="Arial"/>
          <w:sz w:val="22"/>
          <w:szCs w:val="22"/>
        </w:rPr>
        <w:t>и</w:t>
      </w:r>
      <w:r w:rsidRPr="001F17A9">
        <w:rPr>
          <w:rFonts w:ascii="Arial" w:hAnsi="Arial" w:cs="Arial"/>
          <w:sz w:val="22"/>
          <w:szCs w:val="22"/>
        </w:rPr>
        <w:t>нии морей, рек, ручьев, каналов, озер, водохранилищ и на которых устанавливается спец</w:t>
      </w:r>
      <w:r w:rsidRPr="001F17A9">
        <w:rPr>
          <w:rFonts w:ascii="Arial" w:hAnsi="Arial" w:cs="Arial"/>
          <w:sz w:val="22"/>
          <w:szCs w:val="22"/>
        </w:rPr>
        <w:t>и</w:t>
      </w:r>
      <w:r w:rsidRPr="001F17A9">
        <w:rPr>
          <w:rFonts w:ascii="Arial" w:hAnsi="Arial" w:cs="Arial"/>
          <w:sz w:val="22"/>
          <w:szCs w:val="22"/>
        </w:rPr>
        <w:t>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F92F27" w:rsidRPr="001F17A9" w:rsidRDefault="00F92F27" w:rsidP="00F92F27">
      <w:pPr>
        <w:pStyle w:val="af0"/>
        <w:spacing w:before="0" w:beforeAutospacing="0" w:after="0"/>
        <w:ind w:firstLine="539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2. В границах водоохранных зон устанавливаются прибрежные защитные полосы, на территориях которых вводятся дополнительные ограничения хозяйственной и иной де</w:t>
      </w:r>
      <w:r w:rsidRPr="001F17A9">
        <w:rPr>
          <w:rFonts w:ascii="Arial" w:hAnsi="Arial" w:cs="Arial"/>
          <w:sz w:val="22"/>
          <w:szCs w:val="22"/>
        </w:rPr>
        <w:t>я</w:t>
      </w:r>
      <w:r w:rsidRPr="001F17A9">
        <w:rPr>
          <w:rFonts w:ascii="Arial" w:hAnsi="Arial" w:cs="Arial"/>
          <w:sz w:val="22"/>
          <w:szCs w:val="22"/>
        </w:rPr>
        <w:t>тельности.</w:t>
      </w:r>
    </w:p>
    <w:p w:rsidR="00F92F27" w:rsidRPr="001F17A9" w:rsidRDefault="00F92F27" w:rsidP="00F92F27">
      <w:pPr>
        <w:pStyle w:val="af0"/>
        <w:spacing w:before="0" w:beforeAutospacing="0" w:after="0"/>
        <w:ind w:firstLine="539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3.Береговая полоса. Ширина береговой полосы водных объектов общего пользования составляет двадцать метров, за исключением береговой полосы каналов, а также рек и ручьев, протяженность которых от истока до устья не более чем десять километров. Ширина береговой полосы каналов, а также рек и ручьев, протяженность которых от истока до устья не более чем десять километров, составляет пять метров.</w:t>
      </w:r>
    </w:p>
    <w:p w:rsidR="00F92F27" w:rsidRPr="001F17A9" w:rsidRDefault="00F92F27" w:rsidP="00F92F27">
      <w:pPr>
        <w:pStyle w:val="af0"/>
        <w:spacing w:before="0" w:beforeAutospacing="0" w:after="0"/>
        <w:ind w:firstLine="539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Ограничения хозяйственной деятельности в границах водоохранных зон, прибрежных защитных полос и береговых полос водных объектов приведены в разделе 8.2 «Охранна водных ресурсов».</w:t>
      </w:r>
    </w:p>
    <w:p w:rsidR="004B08A6" w:rsidRPr="001F17A9" w:rsidRDefault="004B08A6" w:rsidP="004B08A6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4B08A6" w:rsidRPr="001F17A9" w:rsidRDefault="004B08A6" w:rsidP="004439CA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</w:p>
    <w:p w:rsidR="00C45033" w:rsidRPr="001F17A9" w:rsidRDefault="00C45033">
      <w:pPr>
        <w:widowControl/>
        <w:suppressAutoHyphens w:val="0"/>
        <w:rPr>
          <w:rFonts w:eastAsia="Times New Roman" w:cs="Arial"/>
          <w:b/>
          <w:bCs/>
          <w:kern w:val="0"/>
          <w:sz w:val="22"/>
          <w:szCs w:val="22"/>
        </w:rPr>
      </w:pPr>
    </w:p>
    <w:p w:rsidR="00F92F27" w:rsidRPr="001F17A9" w:rsidRDefault="00F92F27" w:rsidP="00F92F27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  <w:u w:val="single"/>
        </w:rPr>
      </w:pPr>
      <w:r w:rsidRPr="001F17A9">
        <w:rPr>
          <w:rFonts w:ascii="Arial" w:hAnsi="Arial" w:cs="Arial"/>
          <w:sz w:val="22"/>
          <w:szCs w:val="22"/>
          <w:u w:val="single"/>
        </w:rPr>
        <w:t>Санитарно-защитные зоны.</w:t>
      </w:r>
    </w:p>
    <w:p w:rsidR="00F92F27" w:rsidRPr="001F17A9" w:rsidRDefault="00F92F27" w:rsidP="00F92F27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F92F27" w:rsidRPr="001F17A9" w:rsidRDefault="00F92F27" w:rsidP="00F92F27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 xml:space="preserve">Территория санитарно-защитной зоны предназначена для обеспечения снижения уровня воздействия до требуемых гигиенических нормативов по всем факторам воздействия за ее пределами. Регламент использования территорий СЗЗ - в соответствии СанПиН 2.2.1/2.1.1.1200-03 «Санитарно-защитные зоны и санитарная классификация предприятий, сооружений и иных объектов», СНиП 2.07.01-89*, п.7.8. (Градостроительство, Планировка и застройка городских и сельских поселений). </w:t>
      </w:r>
    </w:p>
    <w:p w:rsidR="00F92F27" w:rsidRPr="001F17A9" w:rsidRDefault="00F92F27" w:rsidP="00F92F27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796DE8" w:rsidRPr="001F17A9" w:rsidRDefault="00796DE8" w:rsidP="00F92F27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796DE8" w:rsidRPr="001F17A9" w:rsidRDefault="00796DE8" w:rsidP="00F92F27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796DE8" w:rsidRPr="001F17A9" w:rsidRDefault="00796DE8" w:rsidP="00F92F27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F92F27" w:rsidRPr="001F17A9" w:rsidRDefault="00F92F27" w:rsidP="00F92F27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  <w:r w:rsidRPr="001F17A9">
        <w:rPr>
          <w:rFonts w:ascii="Arial" w:hAnsi="Arial" w:cs="Arial"/>
          <w:b/>
          <w:bCs/>
          <w:sz w:val="22"/>
          <w:szCs w:val="22"/>
        </w:rPr>
        <w:t xml:space="preserve">Перечень существующих производственных и коммунальных </w:t>
      </w:r>
    </w:p>
    <w:p w:rsidR="00F92F27" w:rsidRPr="001F17A9" w:rsidRDefault="00F92F27" w:rsidP="00F92F27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  <w:r w:rsidRPr="001F17A9">
        <w:rPr>
          <w:rFonts w:ascii="Arial" w:hAnsi="Arial" w:cs="Arial"/>
          <w:b/>
          <w:bCs/>
          <w:sz w:val="22"/>
          <w:szCs w:val="22"/>
        </w:rPr>
        <w:t>территорий и объектов.</w:t>
      </w:r>
    </w:p>
    <w:p w:rsidR="00F92F27" w:rsidRPr="001F17A9" w:rsidRDefault="00F92F27" w:rsidP="00F92F27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Таблица № 2.6</w:t>
      </w:r>
    </w:p>
    <w:tbl>
      <w:tblPr>
        <w:tblW w:w="8579" w:type="dxa"/>
        <w:tblCellSpacing w:w="0" w:type="dxa"/>
        <w:tblInd w:w="2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46"/>
        <w:gridCol w:w="3833"/>
      </w:tblGrid>
      <w:tr w:rsidR="007025FA" w:rsidRPr="001F17A9" w:rsidTr="007025FA">
        <w:trPr>
          <w:tblHeader/>
          <w:tblCellSpacing w:w="0" w:type="dxa"/>
        </w:trPr>
        <w:tc>
          <w:tcPr>
            <w:tcW w:w="4746" w:type="dxa"/>
          </w:tcPr>
          <w:p w:rsidR="007025FA" w:rsidRPr="001F17A9" w:rsidRDefault="007025FA" w:rsidP="007B71D0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3833" w:type="dxa"/>
          </w:tcPr>
          <w:p w:rsidR="007025FA" w:rsidRPr="001F17A9" w:rsidRDefault="007025FA" w:rsidP="007B71D0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 xml:space="preserve">Размер санитарно-защитной зоны, м </w:t>
            </w:r>
          </w:p>
        </w:tc>
      </w:tr>
      <w:tr w:rsidR="007025FA" w:rsidRPr="001F17A9" w:rsidTr="007025FA">
        <w:trPr>
          <w:tblCellSpacing w:w="0" w:type="dxa"/>
        </w:trPr>
        <w:tc>
          <w:tcPr>
            <w:tcW w:w="4746" w:type="dxa"/>
          </w:tcPr>
          <w:p w:rsidR="007025FA" w:rsidRPr="001F17A9" w:rsidRDefault="007025FA" w:rsidP="007B71D0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Свалка</w:t>
            </w:r>
          </w:p>
        </w:tc>
        <w:tc>
          <w:tcPr>
            <w:tcW w:w="3833" w:type="dxa"/>
          </w:tcPr>
          <w:p w:rsidR="007025FA" w:rsidRPr="001F17A9" w:rsidRDefault="007025FA" w:rsidP="007B71D0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</w:tr>
      <w:tr w:rsidR="007025FA" w:rsidRPr="001F17A9" w:rsidTr="007025FA">
        <w:trPr>
          <w:tblCellSpacing w:w="0" w:type="dxa"/>
        </w:trPr>
        <w:tc>
          <w:tcPr>
            <w:tcW w:w="4746" w:type="dxa"/>
          </w:tcPr>
          <w:p w:rsidR="007025FA" w:rsidRPr="001F17A9" w:rsidRDefault="007025FA" w:rsidP="007B71D0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МТФ</w:t>
            </w:r>
          </w:p>
        </w:tc>
        <w:tc>
          <w:tcPr>
            <w:tcW w:w="3833" w:type="dxa"/>
          </w:tcPr>
          <w:p w:rsidR="007025FA" w:rsidRPr="001F17A9" w:rsidRDefault="007025FA" w:rsidP="007025FA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</w:tr>
      <w:tr w:rsidR="007025FA" w:rsidRPr="001F17A9" w:rsidTr="007025FA">
        <w:trPr>
          <w:tblCellSpacing w:w="0" w:type="dxa"/>
        </w:trPr>
        <w:tc>
          <w:tcPr>
            <w:tcW w:w="4746" w:type="dxa"/>
          </w:tcPr>
          <w:p w:rsidR="007025FA" w:rsidRPr="001F17A9" w:rsidRDefault="007025FA" w:rsidP="007B71D0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МТМ</w:t>
            </w:r>
          </w:p>
        </w:tc>
        <w:tc>
          <w:tcPr>
            <w:tcW w:w="3833" w:type="dxa"/>
          </w:tcPr>
          <w:p w:rsidR="007025FA" w:rsidRPr="001F17A9" w:rsidRDefault="007025FA" w:rsidP="007B71D0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025FA" w:rsidRPr="001F17A9" w:rsidTr="007025FA">
        <w:trPr>
          <w:tblCellSpacing w:w="0" w:type="dxa"/>
        </w:trPr>
        <w:tc>
          <w:tcPr>
            <w:tcW w:w="4746" w:type="dxa"/>
          </w:tcPr>
          <w:p w:rsidR="007025FA" w:rsidRPr="001F17A9" w:rsidRDefault="007025FA" w:rsidP="007B71D0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Овощебаза, склад</w:t>
            </w:r>
          </w:p>
        </w:tc>
        <w:tc>
          <w:tcPr>
            <w:tcW w:w="3833" w:type="dxa"/>
          </w:tcPr>
          <w:p w:rsidR="007025FA" w:rsidRPr="001F17A9" w:rsidRDefault="007025FA" w:rsidP="007B71D0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7025FA" w:rsidRPr="001F17A9" w:rsidTr="007025FA">
        <w:trPr>
          <w:tblCellSpacing w:w="0" w:type="dxa"/>
        </w:trPr>
        <w:tc>
          <w:tcPr>
            <w:tcW w:w="4746" w:type="dxa"/>
          </w:tcPr>
          <w:p w:rsidR="007025FA" w:rsidRPr="001F17A9" w:rsidRDefault="007025FA" w:rsidP="007B71D0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Кладбище</w:t>
            </w:r>
          </w:p>
        </w:tc>
        <w:tc>
          <w:tcPr>
            <w:tcW w:w="3833" w:type="dxa"/>
          </w:tcPr>
          <w:p w:rsidR="007025FA" w:rsidRPr="001F17A9" w:rsidRDefault="007025FA" w:rsidP="007B71D0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</w:tbl>
    <w:p w:rsidR="00F92F27" w:rsidRDefault="00F92F27" w:rsidP="00F92F27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  <w:u w:val="single"/>
        </w:rPr>
      </w:pPr>
    </w:p>
    <w:p w:rsidR="00BE7D31" w:rsidRDefault="00BE7D31" w:rsidP="00F92F27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  <w:u w:val="single"/>
        </w:rPr>
      </w:pPr>
    </w:p>
    <w:p w:rsidR="00BE7D31" w:rsidRDefault="00BE7D31" w:rsidP="00F92F27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  <w:u w:val="single"/>
        </w:rPr>
      </w:pPr>
    </w:p>
    <w:p w:rsidR="00BE7D31" w:rsidRPr="001F17A9" w:rsidRDefault="00BE7D31" w:rsidP="00F92F27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  <w:u w:val="single"/>
        </w:rPr>
      </w:pPr>
    </w:p>
    <w:p w:rsidR="00F92F27" w:rsidRPr="001F17A9" w:rsidRDefault="00F92F27" w:rsidP="00F92F27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  <w:u w:val="single"/>
        </w:rPr>
        <w:lastRenderedPageBreak/>
        <w:t>Охранные зоны воздушных линий электропередачи</w:t>
      </w:r>
    </w:p>
    <w:p w:rsidR="00F92F27" w:rsidRPr="001F17A9" w:rsidRDefault="00F92F27" w:rsidP="00F92F27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Порядок установления охранных зон объектов электросетевого хозяйства, а также особые условия использования земельных участков, расположенных в пределах охранных зон определяются Постановлением Правительства РФ от 24.02.2009 г. № 160 «О порядке установления охранных зон объектов электросетевого хозяйства и особых условий испол</w:t>
      </w:r>
      <w:r w:rsidRPr="001F17A9">
        <w:rPr>
          <w:rFonts w:ascii="Arial" w:hAnsi="Arial" w:cs="Arial"/>
          <w:sz w:val="22"/>
          <w:szCs w:val="22"/>
        </w:rPr>
        <w:t>ь</w:t>
      </w:r>
      <w:r w:rsidRPr="001F17A9">
        <w:rPr>
          <w:rFonts w:ascii="Arial" w:hAnsi="Arial" w:cs="Arial"/>
          <w:sz w:val="22"/>
          <w:szCs w:val="22"/>
        </w:rPr>
        <w:t>зования земельных участков, расположенных в границах таких зон».</w:t>
      </w:r>
    </w:p>
    <w:p w:rsidR="00F92F27" w:rsidRPr="001F17A9" w:rsidRDefault="00F92F27" w:rsidP="00F92F27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Требования электробезопасности в охранных зонах вдоль воздушных линий электр</w:t>
      </w:r>
      <w:r w:rsidRPr="001F17A9">
        <w:rPr>
          <w:rFonts w:ascii="Arial" w:hAnsi="Arial" w:cs="Arial"/>
          <w:sz w:val="22"/>
          <w:szCs w:val="22"/>
        </w:rPr>
        <w:t>о</w:t>
      </w:r>
      <w:r w:rsidRPr="001F17A9">
        <w:rPr>
          <w:rFonts w:ascii="Arial" w:hAnsi="Arial" w:cs="Arial"/>
          <w:sz w:val="22"/>
          <w:szCs w:val="22"/>
        </w:rPr>
        <w:t>передачи определяются ГОСТ 12.1.051-90 ССБТ «Электробезопасность. Расстояние без</w:t>
      </w:r>
      <w:r w:rsidRPr="001F17A9">
        <w:rPr>
          <w:rFonts w:ascii="Arial" w:hAnsi="Arial" w:cs="Arial"/>
          <w:sz w:val="22"/>
          <w:szCs w:val="22"/>
        </w:rPr>
        <w:t>о</w:t>
      </w:r>
      <w:r w:rsidRPr="001F17A9">
        <w:rPr>
          <w:rFonts w:ascii="Arial" w:hAnsi="Arial" w:cs="Arial"/>
          <w:sz w:val="22"/>
          <w:szCs w:val="22"/>
        </w:rPr>
        <w:t>пасности в охранной зоне линий электропередачи напряжением свыше 1000 В».</w:t>
      </w:r>
    </w:p>
    <w:p w:rsidR="000D78E5" w:rsidRPr="001F17A9" w:rsidRDefault="000D78E5" w:rsidP="00E444FF">
      <w:pPr>
        <w:widowControl/>
        <w:suppressAutoHyphens w:val="0"/>
        <w:rPr>
          <w:rFonts w:cs="Arial"/>
          <w:b/>
          <w:bCs/>
          <w:sz w:val="22"/>
          <w:szCs w:val="22"/>
        </w:rPr>
      </w:pPr>
    </w:p>
    <w:p w:rsidR="00E444FF" w:rsidRPr="001F17A9" w:rsidRDefault="000D78E5">
      <w:pPr>
        <w:widowControl/>
        <w:suppressAutoHyphens w:val="0"/>
        <w:rPr>
          <w:rFonts w:cs="Arial"/>
          <w:b/>
          <w:bCs/>
          <w:sz w:val="22"/>
          <w:szCs w:val="22"/>
        </w:rPr>
      </w:pPr>
      <w:r w:rsidRPr="001F17A9">
        <w:rPr>
          <w:rFonts w:cs="Arial"/>
          <w:b/>
          <w:bCs/>
          <w:sz w:val="22"/>
          <w:szCs w:val="22"/>
        </w:rPr>
        <w:t xml:space="preserve">        </w:t>
      </w:r>
    </w:p>
    <w:p w:rsidR="0005346C" w:rsidRPr="001F17A9" w:rsidRDefault="0005346C">
      <w:pPr>
        <w:widowControl/>
        <w:suppressAutoHyphens w:val="0"/>
        <w:rPr>
          <w:rFonts w:cs="Arial"/>
          <w:b/>
          <w:bCs/>
          <w:sz w:val="22"/>
          <w:szCs w:val="22"/>
        </w:rPr>
      </w:pPr>
    </w:p>
    <w:p w:rsidR="0005346C" w:rsidRPr="001F17A9" w:rsidRDefault="0005346C">
      <w:pPr>
        <w:widowControl/>
        <w:suppressAutoHyphens w:val="0"/>
        <w:rPr>
          <w:rFonts w:cs="Arial"/>
          <w:b/>
          <w:bCs/>
          <w:sz w:val="22"/>
          <w:szCs w:val="22"/>
        </w:rPr>
      </w:pPr>
    </w:p>
    <w:p w:rsidR="0005346C" w:rsidRPr="001F17A9" w:rsidRDefault="0005346C">
      <w:pPr>
        <w:widowControl/>
        <w:suppressAutoHyphens w:val="0"/>
        <w:rPr>
          <w:rFonts w:eastAsia="Times New Roman" w:cs="Arial"/>
          <w:b/>
          <w:bCs/>
          <w:kern w:val="0"/>
          <w:sz w:val="22"/>
          <w:szCs w:val="22"/>
        </w:rPr>
      </w:pPr>
    </w:p>
    <w:p w:rsidR="00360EE2" w:rsidRPr="001F17A9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  <w:r w:rsidRPr="001F17A9">
        <w:rPr>
          <w:rFonts w:ascii="Arial" w:hAnsi="Arial" w:cs="Arial"/>
          <w:b/>
          <w:bCs/>
          <w:sz w:val="22"/>
          <w:szCs w:val="22"/>
        </w:rPr>
        <w:t xml:space="preserve">Глава </w:t>
      </w:r>
      <w:r w:rsidR="00A44627" w:rsidRPr="001F17A9">
        <w:rPr>
          <w:rFonts w:ascii="Arial" w:hAnsi="Arial" w:cs="Arial"/>
          <w:b/>
          <w:bCs/>
          <w:sz w:val="22"/>
          <w:szCs w:val="22"/>
          <w:lang w:val="en-US"/>
        </w:rPr>
        <w:t>III</w:t>
      </w:r>
      <w:r w:rsidR="000C4DBA" w:rsidRPr="001F17A9">
        <w:rPr>
          <w:rFonts w:ascii="Arial" w:hAnsi="Arial" w:cs="Arial"/>
          <w:b/>
          <w:bCs/>
          <w:sz w:val="22"/>
          <w:szCs w:val="22"/>
        </w:rPr>
        <w:t>.</w:t>
      </w:r>
      <w:r w:rsidRPr="001F17A9">
        <w:rPr>
          <w:rFonts w:ascii="Arial" w:hAnsi="Arial" w:cs="Arial"/>
          <w:b/>
          <w:bCs/>
          <w:sz w:val="22"/>
          <w:szCs w:val="22"/>
        </w:rPr>
        <w:t xml:space="preserve"> Проектное решение. Архитектурно-планировочная и объемно- </w:t>
      </w:r>
      <w:r w:rsidR="00904B39" w:rsidRPr="001F17A9">
        <w:rPr>
          <w:rFonts w:ascii="Arial" w:hAnsi="Arial" w:cs="Arial"/>
          <w:b/>
          <w:bCs/>
          <w:sz w:val="22"/>
          <w:szCs w:val="22"/>
        </w:rPr>
        <w:t xml:space="preserve"> </w:t>
      </w:r>
      <w:r w:rsidRPr="001F17A9">
        <w:rPr>
          <w:rFonts w:ascii="Arial" w:hAnsi="Arial" w:cs="Arial"/>
          <w:b/>
          <w:bCs/>
          <w:sz w:val="22"/>
          <w:szCs w:val="22"/>
        </w:rPr>
        <w:t>пр</w:t>
      </w:r>
      <w:r w:rsidRPr="001F17A9">
        <w:rPr>
          <w:rFonts w:ascii="Arial" w:hAnsi="Arial" w:cs="Arial"/>
          <w:b/>
          <w:bCs/>
          <w:sz w:val="22"/>
          <w:szCs w:val="22"/>
        </w:rPr>
        <w:t>о</w:t>
      </w:r>
      <w:r w:rsidRPr="001F17A9">
        <w:rPr>
          <w:rFonts w:ascii="Arial" w:hAnsi="Arial" w:cs="Arial"/>
          <w:b/>
          <w:bCs/>
          <w:sz w:val="22"/>
          <w:szCs w:val="22"/>
        </w:rPr>
        <w:t>странственная организация территории</w:t>
      </w:r>
      <w:r w:rsidR="00904B39" w:rsidRPr="001F17A9">
        <w:rPr>
          <w:rFonts w:ascii="Arial" w:hAnsi="Arial" w:cs="Arial"/>
          <w:b/>
          <w:bCs/>
          <w:sz w:val="22"/>
          <w:szCs w:val="22"/>
        </w:rPr>
        <w:t>.</w:t>
      </w:r>
    </w:p>
    <w:p w:rsidR="00E444FF" w:rsidRPr="001F17A9" w:rsidRDefault="00E444F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EE49E2" w:rsidRPr="001F17A9" w:rsidRDefault="00EE49E2" w:rsidP="00EE49E2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EE49E2" w:rsidRPr="001F17A9" w:rsidRDefault="00044908" w:rsidP="00EE49E2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b/>
          <w:bCs/>
          <w:sz w:val="22"/>
          <w:szCs w:val="22"/>
        </w:rPr>
        <w:t>3</w:t>
      </w:r>
      <w:r w:rsidR="00EE49E2" w:rsidRPr="001F17A9">
        <w:rPr>
          <w:rFonts w:ascii="Arial" w:hAnsi="Arial" w:cs="Arial"/>
          <w:b/>
          <w:bCs/>
          <w:sz w:val="22"/>
          <w:szCs w:val="22"/>
        </w:rPr>
        <w:t>.1 Прогноз социально-экономического развития проектируемого сельского п</w:t>
      </w:r>
      <w:r w:rsidR="00EE49E2" w:rsidRPr="001F17A9">
        <w:rPr>
          <w:rFonts w:ascii="Arial" w:hAnsi="Arial" w:cs="Arial"/>
          <w:b/>
          <w:bCs/>
          <w:sz w:val="22"/>
          <w:szCs w:val="22"/>
        </w:rPr>
        <w:t>о</w:t>
      </w:r>
      <w:r w:rsidR="00EE49E2" w:rsidRPr="001F17A9">
        <w:rPr>
          <w:rFonts w:ascii="Arial" w:hAnsi="Arial" w:cs="Arial"/>
          <w:b/>
          <w:bCs/>
          <w:sz w:val="22"/>
          <w:szCs w:val="22"/>
        </w:rPr>
        <w:t>селения.</w:t>
      </w:r>
    </w:p>
    <w:p w:rsidR="00EE49E2" w:rsidRPr="001F17A9" w:rsidRDefault="00EE49E2" w:rsidP="00EE49E2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EE49E2" w:rsidRPr="001F17A9" w:rsidRDefault="00EE49E2" w:rsidP="00EE49E2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Основной целью развития рассматриваемой территории является повышение уровня и качества жизни населения за счет устойчивого и динамичного развития экономики населе</w:t>
      </w:r>
      <w:r w:rsidRPr="001F17A9">
        <w:rPr>
          <w:rFonts w:ascii="Arial" w:hAnsi="Arial" w:cs="Arial"/>
          <w:sz w:val="22"/>
          <w:szCs w:val="22"/>
        </w:rPr>
        <w:t>н</w:t>
      </w:r>
      <w:r w:rsidRPr="001F17A9">
        <w:rPr>
          <w:rFonts w:ascii="Arial" w:hAnsi="Arial" w:cs="Arial"/>
          <w:sz w:val="22"/>
          <w:szCs w:val="22"/>
        </w:rPr>
        <w:t>ных пунктов, развития трудового, производственного, интеллектуального, инфраструктурн</w:t>
      </w:r>
      <w:r w:rsidRPr="001F17A9">
        <w:rPr>
          <w:rFonts w:ascii="Arial" w:hAnsi="Arial" w:cs="Arial"/>
          <w:sz w:val="22"/>
          <w:szCs w:val="22"/>
        </w:rPr>
        <w:t>о</w:t>
      </w:r>
      <w:r w:rsidRPr="001F17A9">
        <w:rPr>
          <w:rFonts w:ascii="Arial" w:hAnsi="Arial" w:cs="Arial"/>
          <w:sz w:val="22"/>
          <w:szCs w:val="22"/>
        </w:rPr>
        <w:t>го потенциала. В данном проекте принят оптимистический сценарий социально-экономического развития.</w:t>
      </w:r>
    </w:p>
    <w:p w:rsidR="00EE49E2" w:rsidRPr="001F17A9" w:rsidRDefault="00EE49E2" w:rsidP="00EE49E2">
      <w:pPr>
        <w:pStyle w:val="af0"/>
        <w:spacing w:before="0" w:beforeAutospacing="0" w:after="0"/>
        <w:ind w:firstLine="567"/>
        <w:jc w:val="center"/>
        <w:rPr>
          <w:rFonts w:ascii="Arial" w:hAnsi="Arial" w:cs="Arial"/>
          <w:b/>
          <w:bCs/>
          <w:sz w:val="22"/>
          <w:szCs w:val="22"/>
        </w:rPr>
      </w:pPr>
    </w:p>
    <w:p w:rsidR="00EE49E2" w:rsidRPr="001F17A9" w:rsidRDefault="00EE49E2" w:rsidP="00EE49E2">
      <w:pPr>
        <w:pStyle w:val="af0"/>
        <w:spacing w:before="0" w:beforeAutospacing="0" w:after="0"/>
        <w:ind w:firstLine="567"/>
        <w:jc w:val="center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b/>
          <w:bCs/>
          <w:sz w:val="22"/>
          <w:szCs w:val="22"/>
        </w:rPr>
        <w:t>Проектные предложения</w:t>
      </w:r>
    </w:p>
    <w:p w:rsidR="00EE49E2" w:rsidRPr="001F17A9" w:rsidRDefault="00044908" w:rsidP="00EE49E2">
      <w:pPr>
        <w:pStyle w:val="af0"/>
        <w:spacing w:before="0" w:beforeAutospacing="0" w:after="0"/>
        <w:ind w:firstLine="567"/>
        <w:jc w:val="right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Таблица № 3</w:t>
      </w:r>
      <w:r w:rsidR="00EE49E2" w:rsidRPr="001F17A9">
        <w:rPr>
          <w:rFonts w:ascii="Arial" w:hAnsi="Arial" w:cs="Arial"/>
          <w:sz w:val="22"/>
          <w:szCs w:val="22"/>
        </w:rPr>
        <w:t>.1</w:t>
      </w:r>
    </w:p>
    <w:tbl>
      <w:tblPr>
        <w:tblW w:w="9499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65"/>
        <w:gridCol w:w="2324"/>
        <w:gridCol w:w="6510"/>
      </w:tblGrid>
      <w:tr w:rsidR="00EE49E2" w:rsidRPr="001F17A9" w:rsidTr="001748FC">
        <w:trPr>
          <w:trHeight w:val="495"/>
          <w:tblHeader/>
          <w:tblCellSpacing w:w="0" w:type="dxa"/>
          <w:jc w:val="center"/>
        </w:trPr>
        <w:tc>
          <w:tcPr>
            <w:tcW w:w="665" w:type="dxa"/>
          </w:tcPr>
          <w:p w:rsidR="00EE49E2" w:rsidRPr="001F17A9" w:rsidRDefault="00EE49E2" w:rsidP="001748FC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№№</w:t>
            </w:r>
          </w:p>
        </w:tc>
        <w:tc>
          <w:tcPr>
            <w:tcW w:w="2324" w:type="dxa"/>
          </w:tcPr>
          <w:p w:rsidR="00EE49E2" w:rsidRPr="001F17A9" w:rsidRDefault="00EE49E2" w:rsidP="001748FC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Наименование пр</w:t>
            </w:r>
            <w:r w:rsidRPr="001F17A9">
              <w:rPr>
                <w:rFonts w:ascii="Arial" w:hAnsi="Arial" w:cs="Arial"/>
                <w:sz w:val="22"/>
                <w:szCs w:val="22"/>
              </w:rPr>
              <w:t>о</w:t>
            </w:r>
            <w:r w:rsidRPr="001F17A9">
              <w:rPr>
                <w:rFonts w:ascii="Arial" w:hAnsi="Arial" w:cs="Arial"/>
                <w:sz w:val="22"/>
                <w:szCs w:val="22"/>
              </w:rPr>
              <w:t>цессов</w:t>
            </w:r>
          </w:p>
        </w:tc>
        <w:tc>
          <w:tcPr>
            <w:tcW w:w="6510" w:type="dxa"/>
          </w:tcPr>
          <w:p w:rsidR="00EE49E2" w:rsidRPr="001F17A9" w:rsidRDefault="00EE49E2" w:rsidP="001748FC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Проектные предложения на расчётный срок</w:t>
            </w:r>
          </w:p>
        </w:tc>
      </w:tr>
      <w:tr w:rsidR="00EE49E2" w:rsidRPr="001F17A9" w:rsidTr="001748FC">
        <w:trPr>
          <w:tblCellSpacing w:w="0" w:type="dxa"/>
          <w:jc w:val="center"/>
        </w:trPr>
        <w:tc>
          <w:tcPr>
            <w:tcW w:w="665" w:type="dxa"/>
          </w:tcPr>
          <w:p w:rsidR="00EE49E2" w:rsidRPr="001F17A9" w:rsidRDefault="00EE49E2" w:rsidP="001748FC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24" w:type="dxa"/>
          </w:tcPr>
          <w:p w:rsidR="00EE49E2" w:rsidRPr="001F17A9" w:rsidRDefault="00EE49E2" w:rsidP="001748FC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b/>
                <w:bCs/>
                <w:sz w:val="22"/>
                <w:szCs w:val="22"/>
              </w:rPr>
              <w:t>Демографические</w:t>
            </w:r>
          </w:p>
        </w:tc>
        <w:tc>
          <w:tcPr>
            <w:tcW w:w="6510" w:type="dxa"/>
          </w:tcPr>
          <w:p w:rsidR="00EE49E2" w:rsidRPr="001F17A9" w:rsidRDefault="00EE49E2" w:rsidP="00DB1D0C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1. Улучшение демографических показателей</w:t>
            </w:r>
          </w:p>
        </w:tc>
      </w:tr>
      <w:tr w:rsidR="00EE49E2" w:rsidRPr="001F17A9" w:rsidTr="001748FC">
        <w:trPr>
          <w:tblCellSpacing w:w="0" w:type="dxa"/>
          <w:jc w:val="center"/>
        </w:trPr>
        <w:tc>
          <w:tcPr>
            <w:tcW w:w="665" w:type="dxa"/>
          </w:tcPr>
          <w:p w:rsidR="00EE49E2" w:rsidRPr="001F17A9" w:rsidRDefault="00EE49E2" w:rsidP="001748FC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4" w:type="dxa"/>
          </w:tcPr>
          <w:p w:rsidR="00EE49E2" w:rsidRPr="001F17A9" w:rsidRDefault="00EE49E2" w:rsidP="001748FC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10" w:type="dxa"/>
          </w:tcPr>
          <w:p w:rsidR="00EE49E2" w:rsidRPr="001F17A9" w:rsidRDefault="00EE49E2" w:rsidP="001748FC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2. Реализация программ и национальных проектов в области жилищного строительства, здравоохранения, образования на основе нового генерального плана.</w:t>
            </w:r>
          </w:p>
        </w:tc>
      </w:tr>
      <w:tr w:rsidR="00EE49E2" w:rsidRPr="001F17A9" w:rsidTr="001748FC">
        <w:trPr>
          <w:trHeight w:val="435"/>
          <w:tblCellSpacing w:w="0" w:type="dxa"/>
          <w:jc w:val="center"/>
        </w:trPr>
        <w:tc>
          <w:tcPr>
            <w:tcW w:w="665" w:type="dxa"/>
          </w:tcPr>
          <w:p w:rsidR="00EE49E2" w:rsidRPr="001F17A9" w:rsidRDefault="00EE49E2" w:rsidP="001748FC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24" w:type="dxa"/>
          </w:tcPr>
          <w:p w:rsidR="00EE49E2" w:rsidRPr="001F17A9" w:rsidRDefault="00EE49E2" w:rsidP="001748FC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b/>
                <w:bCs/>
                <w:sz w:val="22"/>
                <w:szCs w:val="22"/>
              </w:rPr>
              <w:t>Экономические</w:t>
            </w:r>
          </w:p>
        </w:tc>
        <w:tc>
          <w:tcPr>
            <w:tcW w:w="6510" w:type="dxa"/>
          </w:tcPr>
          <w:p w:rsidR="00EE49E2" w:rsidRPr="001F17A9" w:rsidRDefault="00EE49E2" w:rsidP="00044908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 xml:space="preserve">1.Выделение территорий для развития малого бизнеса </w:t>
            </w:r>
          </w:p>
        </w:tc>
      </w:tr>
      <w:tr w:rsidR="00EE49E2" w:rsidRPr="001F17A9" w:rsidTr="001748FC">
        <w:trPr>
          <w:tblCellSpacing w:w="0" w:type="dxa"/>
          <w:jc w:val="center"/>
        </w:trPr>
        <w:tc>
          <w:tcPr>
            <w:tcW w:w="665" w:type="dxa"/>
          </w:tcPr>
          <w:p w:rsidR="00EE49E2" w:rsidRPr="001F17A9" w:rsidRDefault="00EE49E2" w:rsidP="001748FC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4" w:type="dxa"/>
          </w:tcPr>
          <w:p w:rsidR="00EE49E2" w:rsidRPr="001F17A9" w:rsidRDefault="00EE49E2" w:rsidP="001748FC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10" w:type="dxa"/>
          </w:tcPr>
          <w:p w:rsidR="00EE49E2" w:rsidRPr="001F17A9" w:rsidRDefault="00EE49E2" w:rsidP="001748FC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2. Совершенствование транспортной и инженерной инфр</w:t>
            </w:r>
            <w:r w:rsidRPr="001F17A9">
              <w:rPr>
                <w:rFonts w:ascii="Arial" w:hAnsi="Arial" w:cs="Arial"/>
                <w:sz w:val="22"/>
                <w:szCs w:val="22"/>
              </w:rPr>
              <w:t>а</w:t>
            </w:r>
            <w:r w:rsidRPr="001F17A9">
              <w:rPr>
                <w:rFonts w:ascii="Arial" w:hAnsi="Arial" w:cs="Arial"/>
                <w:sz w:val="22"/>
                <w:szCs w:val="22"/>
              </w:rPr>
              <w:t>структуры</w:t>
            </w:r>
          </w:p>
        </w:tc>
      </w:tr>
      <w:tr w:rsidR="00EE49E2" w:rsidRPr="001F17A9" w:rsidTr="001748FC">
        <w:trPr>
          <w:tblCellSpacing w:w="0" w:type="dxa"/>
          <w:jc w:val="center"/>
        </w:trPr>
        <w:tc>
          <w:tcPr>
            <w:tcW w:w="665" w:type="dxa"/>
          </w:tcPr>
          <w:p w:rsidR="00EE49E2" w:rsidRPr="001F17A9" w:rsidRDefault="00EE49E2" w:rsidP="001748FC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4" w:type="dxa"/>
          </w:tcPr>
          <w:p w:rsidR="00EE49E2" w:rsidRPr="001F17A9" w:rsidRDefault="00EE49E2" w:rsidP="001748FC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10" w:type="dxa"/>
          </w:tcPr>
          <w:p w:rsidR="00EE49E2" w:rsidRPr="001F17A9" w:rsidRDefault="00EE49E2" w:rsidP="001748FC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3. Качественное использование земель за счет рациональн</w:t>
            </w:r>
            <w:r w:rsidRPr="001F17A9">
              <w:rPr>
                <w:rFonts w:ascii="Arial" w:hAnsi="Arial" w:cs="Arial"/>
                <w:sz w:val="22"/>
                <w:szCs w:val="22"/>
              </w:rPr>
              <w:t>о</w:t>
            </w:r>
            <w:r w:rsidRPr="001F17A9">
              <w:rPr>
                <w:rFonts w:ascii="Arial" w:hAnsi="Arial" w:cs="Arial"/>
                <w:sz w:val="22"/>
                <w:szCs w:val="22"/>
              </w:rPr>
              <w:t>го функционального зонирования</w:t>
            </w:r>
          </w:p>
        </w:tc>
      </w:tr>
      <w:tr w:rsidR="00EE49E2" w:rsidRPr="001F17A9" w:rsidTr="001748FC">
        <w:trPr>
          <w:tblCellSpacing w:w="0" w:type="dxa"/>
          <w:jc w:val="center"/>
        </w:trPr>
        <w:tc>
          <w:tcPr>
            <w:tcW w:w="665" w:type="dxa"/>
          </w:tcPr>
          <w:p w:rsidR="00EE49E2" w:rsidRPr="001F17A9" w:rsidRDefault="00EE49E2" w:rsidP="001748FC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4" w:type="dxa"/>
          </w:tcPr>
          <w:p w:rsidR="00EE49E2" w:rsidRPr="001F17A9" w:rsidRDefault="00EE49E2" w:rsidP="001748FC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10" w:type="dxa"/>
          </w:tcPr>
          <w:p w:rsidR="00EE49E2" w:rsidRPr="001F17A9" w:rsidRDefault="00EE49E2" w:rsidP="001748FC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4. Дальнейшее увеличение объемов жилищного и культурно-бытового строительства.</w:t>
            </w:r>
          </w:p>
        </w:tc>
      </w:tr>
      <w:tr w:rsidR="00EE49E2" w:rsidRPr="001F17A9" w:rsidTr="001748FC">
        <w:trPr>
          <w:tblCellSpacing w:w="0" w:type="dxa"/>
          <w:jc w:val="center"/>
        </w:trPr>
        <w:tc>
          <w:tcPr>
            <w:tcW w:w="665" w:type="dxa"/>
          </w:tcPr>
          <w:p w:rsidR="00EE49E2" w:rsidRPr="001F17A9" w:rsidRDefault="00EE49E2" w:rsidP="001748FC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324" w:type="dxa"/>
          </w:tcPr>
          <w:p w:rsidR="00EE49E2" w:rsidRPr="001F17A9" w:rsidRDefault="00EE49E2" w:rsidP="001748FC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b/>
                <w:bCs/>
                <w:sz w:val="22"/>
                <w:szCs w:val="22"/>
              </w:rPr>
              <w:t>Социальные</w:t>
            </w:r>
          </w:p>
        </w:tc>
        <w:tc>
          <w:tcPr>
            <w:tcW w:w="6510" w:type="dxa"/>
          </w:tcPr>
          <w:p w:rsidR="00EE49E2" w:rsidRPr="001F17A9" w:rsidRDefault="00EE49E2" w:rsidP="001748FC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1. Повышение уровня обеспеченности учреждениями обр</w:t>
            </w:r>
            <w:r w:rsidRPr="001F17A9">
              <w:rPr>
                <w:rFonts w:ascii="Arial" w:hAnsi="Arial" w:cs="Arial"/>
                <w:sz w:val="22"/>
                <w:szCs w:val="22"/>
              </w:rPr>
              <w:t>а</w:t>
            </w:r>
            <w:r w:rsidRPr="001F17A9">
              <w:rPr>
                <w:rFonts w:ascii="Arial" w:hAnsi="Arial" w:cs="Arial"/>
                <w:sz w:val="22"/>
                <w:szCs w:val="22"/>
              </w:rPr>
              <w:t>зования, здравоохранения, культуры и спорта.</w:t>
            </w:r>
          </w:p>
        </w:tc>
      </w:tr>
      <w:tr w:rsidR="00EE49E2" w:rsidRPr="001F17A9" w:rsidTr="001748FC">
        <w:trPr>
          <w:tblCellSpacing w:w="0" w:type="dxa"/>
          <w:jc w:val="center"/>
        </w:trPr>
        <w:tc>
          <w:tcPr>
            <w:tcW w:w="665" w:type="dxa"/>
          </w:tcPr>
          <w:p w:rsidR="00EE49E2" w:rsidRPr="001F17A9" w:rsidRDefault="00EE49E2" w:rsidP="001748FC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4" w:type="dxa"/>
          </w:tcPr>
          <w:p w:rsidR="00EE49E2" w:rsidRPr="001F17A9" w:rsidRDefault="00EE49E2" w:rsidP="001748FC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10" w:type="dxa"/>
          </w:tcPr>
          <w:p w:rsidR="00EE49E2" w:rsidRPr="001F17A9" w:rsidRDefault="00EE49E2" w:rsidP="001748FC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2.Совершенствование материально-технической базы соц</w:t>
            </w:r>
            <w:r w:rsidRPr="001F17A9">
              <w:rPr>
                <w:rFonts w:ascii="Arial" w:hAnsi="Arial" w:cs="Arial"/>
                <w:sz w:val="22"/>
                <w:szCs w:val="22"/>
              </w:rPr>
              <w:t>и</w:t>
            </w:r>
            <w:r w:rsidRPr="001F17A9">
              <w:rPr>
                <w:rFonts w:ascii="Arial" w:hAnsi="Arial" w:cs="Arial"/>
                <w:sz w:val="22"/>
                <w:szCs w:val="22"/>
              </w:rPr>
              <w:t>ально ориентированных учреждений.</w:t>
            </w:r>
          </w:p>
        </w:tc>
      </w:tr>
      <w:tr w:rsidR="00EE49E2" w:rsidRPr="001F17A9" w:rsidTr="001748FC">
        <w:trPr>
          <w:tblCellSpacing w:w="0" w:type="dxa"/>
          <w:jc w:val="center"/>
        </w:trPr>
        <w:tc>
          <w:tcPr>
            <w:tcW w:w="665" w:type="dxa"/>
          </w:tcPr>
          <w:p w:rsidR="00EE49E2" w:rsidRPr="001F17A9" w:rsidRDefault="00EE49E2" w:rsidP="001748FC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324" w:type="dxa"/>
          </w:tcPr>
          <w:p w:rsidR="00EE49E2" w:rsidRPr="001F17A9" w:rsidRDefault="00EE49E2" w:rsidP="001748FC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b/>
                <w:bCs/>
                <w:sz w:val="22"/>
                <w:szCs w:val="22"/>
              </w:rPr>
              <w:t>Экологические</w:t>
            </w:r>
          </w:p>
        </w:tc>
        <w:tc>
          <w:tcPr>
            <w:tcW w:w="6510" w:type="dxa"/>
          </w:tcPr>
          <w:p w:rsidR="00EE49E2" w:rsidRPr="001F17A9" w:rsidRDefault="00EE49E2" w:rsidP="001748FC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1. Внедрение современных автоматизированных систем эк</w:t>
            </w:r>
            <w:r w:rsidRPr="001F17A9">
              <w:rPr>
                <w:rFonts w:ascii="Arial" w:hAnsi="Arial" w:cs="Arial"/>
                <w:sz w:val="22"/>
                <w:szCs w:val="22"/>
              </w:rPr>
              <w:t>о</w:t>
            </w:r>
            <w:r w:rsidRPr="001F17A9">
              <w:rPr>
                <w:rFonts w:ascii="Arial" w:hAnsi="Arial" w:cs="Arial"/>
                <w:sz w:val="22"/>
                <w:szCs w:val="22"/>
              </w:rPr>
              <w:t xml:space="preserve">логического мониторинга. </w:t>
            </w:r>
          </w:p>
        </w:tc>
      </w:tr>
      <w:tr w:rsidR="00EE49E2" w:rsidRPr="001F17A9" w:rsidTr="001748FC">
        <w:trPr>
          <w:tblCellSpacing w:w="0" w:type="dxa"/>
          <w:jc w:val="center"/>
        </w:trPr>
        <w:tc>
          <w:tcPr>
            <w:tcW w:w="665" w:type="dxa"/>
          </w:tcPr>
          <w:p w:rsidR="00EE49E2" w:rsidRPr="001F17A9" w:rsidRDefault="00EE49E2" w:rsidP="001748FC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4" w:type="dxa"/>
          </w:tcPr>
          <w:p w:rsidR="00EE49E2" w:rsidRPr="001F17A9" w:rsidRDefault="00EE49E2" w:rsidP="001748FC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10" w:type="dxa"/>
          </w:tcPr>
          <w:p w:rsidR="00EE49E2" w:rsidRPr="001F17A9" w:rsidRDefault="00EE49E2" w:rsidP="001748FC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2. Создание озелененных санитарно-защитных зон.</w:t>
            </w:r>
          </w:p>
        </w:tc>
      </w:tr>
      <w:tr w:rsidR="00EE49E2" w:rsidRPr="001F17A9" w:rsidTr="001748FC">
        <w:trPr>
          <w:tblCellSpacing w:w="0" w:type="dxa"/>
          <w:jc w:val="center"/>
        </w:trPr>
        <w:tc>
          <w:tcPr>
            <w:tcW w:w="665" w:type="dxa"/>
          </w:tcPr>
          <w:p w:rsidR="00EE49E2" w:rsidRPr="001F17A9" w:rsidRDefault="00EE49E2" w:rsidP="001748FC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4" w:type="dxa"/>
          </w:tcPr>
          <w:p w:rsidR="00EE49E2" w:rsidRPr="001F17A9" w:rsidRDefault="00EE49E2" w:rsidP="001748FC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10" w:type="dxa"/>
          </w:tcPr>
          <w:p w:rsidR="00EE49E2" w:rsidRPr="001F17A9" w:rsidRDefault="00EE49E2" w:rsidP="001748FC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3. Управление отходами. Строительство мусороперегрузо</w:t>
            </w:r>
            <w:r w:rsidRPr="001F17A9">
              <w:rPr>
                <w:rFonts w:ascii="Arial" w:hAnsi="Arial" w:cs="Arial"/>
                <w:sz w:val="22"/>
                <w:szCs w:val="22"/>
              </w:rPr>
              <w:t>ч</w:t>
            </w:r>
            <w:r w:rsidRPr="001F17A9">
              <w:rPr>
                <w:rFonts w:ascii="Arial" w:hAnsi="Arial" w:cs="Arial"/>
                <w:sz w:val="22"/>
                <w:szCs w:val="22"/>
              </w:rPr>
              <w:t>ной станции</w:t>
            </w:r>
          </w:p>
        </w:tc>
      </w:tr>
      <w:tr w:rsidR="00EE49E2" w:rsidRPr="001F17A9" w:rsidTr="001748FC">
        <w:trPr>
          <w:tblCellSpacing w:w="0" w:type="dxa"/>
          <w:jc w:val="center"/>
        </w:trPr>
        <w:tc>
          <w:tcPr>
            <w:tcW w:w="665" w:type="dxa"/>
          </w:tcPr>
          <w:p w:rsidR="00EE49E2" w:rsidRPr="001F17A9" w:rsidRDefault="00EE49E2" w:rsidP="001748FC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4" w:type="dxa"/>
          </w:tcPr>
          <w:p w:rsidR="00EE49E2" w:rsidRPr="001F17A9" w:rsidRDefault="00EE49E2" w:rsidP="001748FC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10" w:type="dxa"/>
          </w:tcPr>
          <w:p w:rsidR="00EE49E2" w:rsidRPr="001F17A9" w:rsidRDefault="00EE49E2" w:rsidP="001748FC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 xml:space="preserve">4. Организация поверхностных стоков. </w:t>
            </w:r>
          </w:p>
        </w:tc>
      </w:tr>
      <w:tr w:rsidR="00EE49E2" w:rsidRPr="001F17A9" w:rsidTr="001748FC">
        <w:trPr>
          <w:tblCellSpacing w:w="0" w:type="dxa"/>
          <w:jc w:val="center"/>
        </w:trPr>
        <w:tc>
          <w:tcPr>
            <w:tcW w:w="665" w:type="dxa"/>
          </w:tcPr>
          <w:p w:rsidR="00EE49E2" w:rsidRPr="001F17A9" w:rsidRDefault="00EE49E2" w:rsidP="001748FC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4" w:type="dxa"/>
          </w:tcPr>
          <w:p w:rsidR="00EE49E2" w:rsidRPr="001F17A9" w:rsidRDefault="00EE49E2" w:rsidP="001748FC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10" w:type="dxa"/>
          </w:tcPr>
          <w:p w:rsidR="00EE49E2" w:rsidRPr="001F17A9" w:rsidRDefault="00EE49E2" w:rsidP="001748FC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5. Берегоукрепление, расчистка русел рек</w:t>
            </w:r>
          </w:p>
        </w:tc>
      </w:tr>
    </w:tbl>
    <w:p w:rsidR="00EE49E2" w:rsidRPr="001F17A9" w:rsidRDefault="00EE49E2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854BBE" w:rsidRPr="001F17A9" w:rsidRDefault="00854BBE" w:rsidP="00044908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05346C" w:rsidRPr="001F17A9" w:rsidRDefault="0005346C" w:rsidP="00044908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9F256F" w:rsidRPr="001F17A9" w:rsidRDefault="00092F6F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  <w:r w:rsidRPr="001F17A9">
        <w:rPr>
          <w:rFonts w:ascii="Arial" w:hAnsi="Arial" w:cs="Arial"/>
          <w:b/>
          <w:bCs/>
          <w:sz w:val="22"/>
          <w:szCs w:val="22"/>
        </w:rPr>
        <w:t>3.2</w:t>
      </w:r>
      <w:r w:rsidR="009F256F" w:rsidRPr="001F17A9">
        <w:rPr>
          <w:rFonts w:ascii="Arial" w:hAnsi="Arial" w:cs="Arial"/>
          <w:b/>
          <w:bCs/>
          <w:sz w:val="22"/>
          <w:szCs w:val="22"/>
        </w:rPr>
        <w:t xml:space="preserve"> Численность населения</w:t>
      </w:r>
      <w:r w:rsidR="00904B39" w:rsidRPr="001F17A9">
        <w:rPr>
          <w:rFonts w:ascii="Arial" w:hAnsi="Arial" w:cs="Arial"/>
          <w:b/>
          <w:bCs/>
          <w:sz w:val="22"/>
          <w:szCs w:val="22"/>
        </w:rPr>
        <w:t>.</w:t>
      </w:r>
    </w:p>
    <w:p w:rsidR="00E444FF" w:rsidRPr="001F17A9" w:rsidRDefault="00E444F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D645DF" w:rsidRPr="001F17A9" w:rsidRDefault="001F0BA0" w:rsidP="00DB1D0C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  <w:shd w:val="clear" w:color="auto" w:fill="FFFFFF"/>
        </w:rPr>
      </w:pPr>
      <w:r w:rsidRPr="001F17A9">
        <w:rPr>
          <w:rFonts w:ascii="Arial" w:hAnsi="Arial" w:cs="Arial"/>
          <w:sz w:val="22"/>
          <w:szCs w:val="22"/>
          <w:shd w:val="clear" w:color="auto" w:fill="FFFFFF"/>
        </w:rPr>
        <w:t xml:space="preserve">Численность постоянного (зарегистрированного) населения сельского поселения </w:t>
      </w:r>
      <w:r w:rsidR="00DB3428" w:rsidRPr="001F17A9">
        <w:rPr>
          <w:rFonts w:ascii="Arial" w:hAnsi="Arial" w:cs="Arial"/>
          <w:bCs/>
          <w:sz w:val="22"/>
          <w:szCs w:val="22"/>
          <w:shd w:val="clear" w:color="auto" w:fill="FFFFFF"/>
        </w:rPr>
        <w:t>Та</w:t>
      </w:r>
      <w:r w:rsidR="00DB3428" w:rsidRPr="001F17A9">
        <w:rPr>
          <w:rFonts w:ascii="Arial" w:hAnsi="Arial" w:cs="Arial"/>
          <w:bCs/>
          <w:sz w:val="22"/>
          <w:szCs w:val="22"/>
          <w:shd w:val="clear" w:color="auto" w:fill="FFFFFF"/>
        </w:rPr>
        <w:t>н</w:t>
      </w:r>
      <w:r w:rsidR="00DB3428" w:rsidRPr="001F17A9">
        <w:rPr>
          <w:rFonts w:ascii="Arial" w:hAnsi="Arial" w:cs="Arial"/>
          <w:bCs/>
          <w:sz w:val="22"/>
          <w:szCs w:val="22"/>
          <w:shd w:val="clear" w:color="auto" w:fill="FFFFFF"/>
        </w:rPr>
        <w:t>гатаровский</w:t>
      </w:r>
      <w:r w:rsidRPr="001F17A9">
        <w:rPr>
          <w:rFonts w:ascii="Arial" w:hAnsi="Arial" w:cs="Arial"/>
          <w:sz w:val="22"/>
          <w:szCs w:val="22"/>
          <w:shd w:val="clear" w:color="auto" w:fill="FFFFFF"/>
        </w:rPr>
        <w:t xml:space="preserve"> сельсовет </w:t>
      </w:r>
      <w:r w:rsidR="00DB1D0C" w:rsidRPr="001F17A9">
        <w:rPr>
          <w:rFonts w:ascii="Arial" w:hAnsi="Arial" w:cs="Arial"/>
          <w:bCs/>
          <w:sz w:val="22"/>
          <w:szCs w:val="22"/>
          <w:shd w:val="clear" w:color="auto" w:fill="FFFFFF"/>
        </w:rPr>
        <w:t>на 1.01.2016</w:t>
      </w:r>
      <w:r w:rsidRPr="001F17A9">
        <w:rPr>
          <w:rFonts w:ascii="Arial" w:hAnsi="Arial" w:cs="Arial"/>
          <w:bCs/>
          <w:sz w:val="22"/>
          <w:szCs w:val="22"/>
          <w:shd w:val="clear" w:color="auto" w:fill="FFFFFF"/>
        </w:rPr>
        <w:t>г.</w:t>
      </w:r>
      <w:r w:rsidRPr="001F17A9">
        <w:rPr>
          <w:rFonts w:ascii="Arial" w:hAnsi="Arial" w:cs="Arial"/>
          <w:sz w:val="22"/>
          <w:szCs w:val="22"/>
          <w:shd w:val="clear" w:color="auto" w:fill="FFFFFF"/>
        </w:rPr>
        <w:t xml:space="preserve"> составляет </w:t>
      </w:r>
      <w:r w:rsidR="0073716A" w:rsidRPr="001F17A9">
        <w:rPr>
          <w:rFonts w:ascii="Arial" w:hAnsi="Arial" w:cs="Arial"/>
          <w:sz w:val="22"/>
          <w:szCs w:val="22"/>
          <w:shd w:val="clear" w:color="auto" w:fill="FFFFFF"/>
        </w:rPr>
        <w:t>0</w:t>
      </w:r>
      <w:r w:rsidRPr="001F17A9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73716A" w:rsidRPr="001F17A9">
        <w:rPr>
          <w:rFonts w:ascii="Arial" w:hAnsi="Arial" w:cs="Arial"/>
          <w:sz w:val="22"/>
          <w:szCs w:val="22"/>
          <w:shd w:val="clear" w:color="auto" w:fill="FFFFFF"/>
        </w:rPr>
        <w:t>927</w:t>
      </w:r>
      <w:r w:rsidRPr="001F17A9">
        <w:rPr>
          <w:rFonts w:ascii="Arial" w:hAnsi="Arial" w:cs="Arial"/>
          <w:sz w:val="22"/>
          <w:szCs w:val="22"/>
          <w:shd w:val="clear" w:color="auto" w:fill="FFFFFF"/>
        </w:rPr>
        <w:t xml:space="preserve"> тыс. чел</w:t>
      </w:r>
      <w:r w:rsidR="00D645DF" w:rsidRPr="001F17A9">
        <w:rPr>
          <w:rFonts w:ascii="Arial" w:hAnsi="Arial" w:cs="Arial"/>
          <w:sz w:val="22"/>
          <w:szCs w:val="22"/>
          <w:shd w:val="clear" w:color="auto" w:fill="FFFFFF"/>
        </w:rPr>
        <w:t>. Прогнозируется незнач</w:t>
      </w:r>
      <w:r w:rsidR="00D645DF" w:rsidRPr="001F17A9">
        <w:rPr>
          <w:rFonts w:ascii="Arial" w:hAnsi="Arial" w:cs="Arial"/>
          <w:sz w:val="22"/>
          <w:szCs w:val="22"/>
          <w:shd w:val="clear" w:color="auto" w:fill="FFFFFF"/>
        </w:rPr>
        <w:t>и</w:t>
      </w:r>
      <w:r w:rsidR="00D645DF" w:rsidRPr="001F17A9">
        <w:rPr>
          <w:rFonts w:ascii="Arial" w:hAnsi="Arial" w:cs="Arial"/>
          <w:sz w:val="22"/>
          <w:szCs w:val="22"/>
          <w:shd w:val="clear" w:color="auto" w:fill="FFFFFF"/>
        </w:rPr>
        <w:t>тельное увеличение численности населения.</w:t>
      </w:r>
    </w:p>
    <w:p w:rsidR="001F0BA0" w:rsidRPr="001F17A9" w:rsidRDefault="001F0BA0" w:rsidP="001F0BA0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9F256F" w:rsidRPr="001F17A9" w:rsidRDefault="009F256F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292B41" w:rsidRPr="001F17A9" w:rsidRDefault="00292B41" w:rsidP="00292B41">
      <w:pPr>
        <w:pStyle w:val="af0"/>
        <w:spacing w:before="0" w:beforeAutospacing="0" w:after="0"/>
        <w:ind w:firstLine="629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  <w:shd w:val="clear" w:color="auto" w:fill="FFFFFF"/>
        </w:rPr>
        <w:t>Динамика численности населения сельсовета по отдельным годам приводится в ниже следующей таблице.</w:t>
      </w:r>
    </w:p>
    <w:p w:rsidR="00292B41" w:rsidRPr="001F17A9" w:rsidRDefault="00292B41" w:rsidP="00292B41">
      <w:pPr>
        <w:widowControl/>
        <w:suppressAutoHyphens w:val="0"/>
        <w:rPr>
          <w:rFonts w:eastAsia="Times New Roman" w:cs="Arial"/>
          <w:kern w:val="0"/>
          <w:sz w:val="22"/>
          <w:szCs w:val="22"/>
          <w:shd w:val="clear" w:color="auto" w:fill="FFFFFF"/>
        </w:rPr>
      </w:pPr>
    </w:p>
    <w:p w:rsidR="00292B41" w:rsidRPr="001F17A9" w:rsidRDefault="00292B41" w:rsidP="00292B41">
      <w:pPr>
        <w:pStyle w:val="af0"/>
        <w:spacing w:before="0" w:beforeAutospacing="0" w:after="0"/>
        <w:rPr>
          <w:rFonts w:ascii="Arial" w:hAnsi="Arial" w:cs="Arial"/>
          <w:sz w:val="22"/>
          <w:szCs w:val="22"/>
          <w:u w:val="single"/>
          <w:shd w:val="clear" w:color="auto" w:fill="FFFFFF"/>
        </w:rPr>
      </w:pPr>
      <w:r w:rsidRPr="001F17A9">
        <w:rPr>
          <w:rFonts w:ascii="Arial" w:hAnsi="Arial" w:cs="Arial"/>
          <w:sz w:val="22"/>
          <w:szCs w:val="22"/>
          <w:shd w:val="clear" w:color="auto" w:fill="FFFFFF"/>
        </w:rPr>
        <w:t xml:space="preserve">               </w:t>
      </w:r>
      <w:r w:rsidRPr="001F17A9">
        <w:rPr>
          <w:rFonts w:ascii="Arial" w:hAnsi="Arial" w:cs="Arial"/>
          <w:sz w:val="22"/>
          <w:szCs w:val="22"/>
          <w:u w:val="single"/>
          <w:shd w:val="clear" w:color="auto" w:fill="FFFFFF"/>
        </w:rPr>
        <w:t>Динамика численности населения сельсовета  (на начало года).</w:t>
      </w:r>
    </w:p>
    <w:p w:rsidR="00282801" w:rsidRPr="001F17A9" w:rsidRDefault="00282801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tbl>
      <w:tblPr>
        <w:tblW w:w="9187" w:type="dxa"/>
        <w:tblCellSpacing w:w="0" w:type="dxa"/>
        <w:tblInd w:w="21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78"/>
        <w:gridCol w:w="1282"/>
        <w:gridCol w:w="1282"/>
        <w:gridCol w:w="1282"/>
        <w:gridCol w:w="1282"/>
        <w:gridCol w:w="1282"/>
        <w:gridCol w:w="1282"/>
      </w:tblGrid>
      <w:tr w:rsidR="00E161AC" w:rsidRPr="001F17A9" w:rsidTr="00E161AC">
        <w:trPr>
          <w:trHeight w:val="1405"/>
          <w:tblCellSpacing w:w="0" w:type="dxa"/>
        </w:trPr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61AC" w:rsidRPr="001F17A9" w:rsidRDefault="00E161AC" w:rsidP="00375929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Наименование населённых пунктов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1AC" w:rsidRPr="001F17A9" w:rsidRDefault="00E161AC" w:rsidP="006A5352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Население</w:t>
            </w:r>
          </w:p>
          <w:p w:rsidR="00E161AC" w:rsidRPr="001F17A9" w:rsidRDefault="00F217B1" w:rsidP="00E161A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2002</w:t>
            </w:r>
            <w:r w:rsidR="00E161AC" w:rsidRPr="001F1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г.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1AC" w:rsidRPr="001F17A9" w:rsidRDefault="00E161AC" w:rsidP="006A5352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Население</w:t>
            </w:r>
          </w:p>
          <w:p w:rsidR="00E161AC" w:rsidRPr="001F17A9" w:rsidRDefault="00F217B1" w:rsidP="00A26873">
            <w:pPr>
              <w:pStyle w:val="af0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2009</w:t>
            </w:r>
            <w:r w:rsidR="00E161AC" w:rsidRPr="001F1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г.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61AC" w:rsidRPr="001F17A9" w:rsidRDefault="00E161AC" w:rsidP="006A5352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Население</w:t>
            </w:r>
          </w:p>
          <w:p w:rsidR="00E161AC" w:rsidRPr="001F17A9" w:rsidRDefault="00E161AC" w:rsidP="000A3466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201</w:t>
            </w:r>
            <w:r w:rsidR="00F217B1" w:rsidRPr="001F1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0</w:t>
            </w:r>
            <w:r w:rsidRPr="001F1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г.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61AC" w:rsidRPr="001F17A9" w:rsidRDefault="00E161AC" w:rsidP="006A5352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Население</w:t>
            </w:r>
          </w:p>
          <w:p w:rsidR="00E161AC" w:rsidRPr="001F17A9" w:rsidRDefault="00E161AC" w:rsidP="00F217B1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201</w:t>
            </w:r>
            <w:r w:rsidR="00F217B1" w:rsidRPr="001F1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</w:t>
            </w:r>
            <w:r w:rsidRPr="001F1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г.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61AC" w:rsidRPr="001F17A9" w:rsidRDefault="00E161AC" w:rsidP="00375929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Население</w:t>
            </w:r>
          </w:p>
          <w:p w:rsidR="00E161AC" w:rsidRPr="001F17A9" w:rsidRDefault="00F217B1" w:rsidP="006A5352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2013</w:t>
            </w:r>
            <w:r w:rsidR="00E161AC" w:rsidRPr="001F1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г.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61AC" w:rsidRPr="001F17A9" w:rsidRDefault="00E161AC" w:rsidP="00375929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Население</w:t>
            </w:r>
          </w:p>
          <w:p w:rsidR="00E161AC" w:rsidRPr="001F17A9" w:rsidRDefault="00E161AC" w:rsidP="00375929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сущ.</w:t>
            </w:r>
          </w:p>
          <w:p w:rsidR="00E161AC" w:rsidRPr="001F17A9" w:rsidRDefault="00A2291C" w:rsidP="00292B41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2016</w:t>
            </w:r>
            <w:r w:rsidR="00E161AC" w:rsidRPr="001F1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г.</w:t>
            </w:r>
          </w:p>
        </w:tc>
      </w:tr>
      <w:tr w:rsidR="00E161AC" w:rsidRPr="001F17A9" w:rsidTr="00E161AC">
        <w:trPr>
          <w:tblCellSpacing w:w="0" w:type="dxa"/>
        </w:trPr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61AC" w:rsidRPr="001F17A9" w:rsidRDefault="00E161AC" w:rsidP="00375929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1AC" w:rsidRPr="001F17A9" w:rsidRDefault="00E161AC" w:rsidP="00375929">
            <w:pPr>
              <w:pStyle w:val="af0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1AC" w:rsidRPr="001F17A9" w:rsidRDefault="00E161AC" w:rsidP="00375929">
            <w:pPr>
              <w:pStyle w:val="af0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61AC" w:rsidRPr="001F17A9" w:rsidRDefault="00E161AC" w:rsidP="00375929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61AC" w:rsidRPr="001F17A9" w:rsidRDefault="00E161AC" w:rsidP="00375929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61AC" w:rsidRPr="001F17A9" w:rsidRDefault="00E161AC" w:rsidP="00375929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61AC" w:rsidRPr="001F17A9" w:rsidRDefault="00E161AC" w:rsidP="00375929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7</w:t>
            </w:r>
          </w:p>
        </w:tc>
      </w:tr>
      <w:tr w:rsidR="00E161AC" w:rsidRPr="001F17A9" w:rsidTr="00E161AC">
        <w:trPr>
          <w:tblCellSpacing w:w="0" w:type="dxa"/>
        </w:trPr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61AC" w:rsidRPr="001F17A9" w:rsidRDefault="00E161AC" w:rsidP="00375929">
            <w:pPr>
              <w:pStyle w:val="af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Численность населения всего по с/с, чел.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1AC" w:rsidRPr="001F17A9" w:rsidRDefault="00F217B1" w:rsidP="00E161A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1299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1AC" w:rsidRPr="001F17A9" w:rsidRDefault="00F217B1" w:rsidP="00E161A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1209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61AC" w:rsidRPr="001F17A9" w:rsidRDefault="00F217B1" w:rsidP="00E161A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927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61AC" w:rsidRPr="001F17A9" w:rsidRDefault="00F217B1" w:rsidP="00E161A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61AC" w:rsidRPr="001F17A9" w:rsidRDefault="00F217B1" w:rsidP="00E161A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774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61AC" w:rsidRPr="001F17A9" w:rsidRDefault="00F217B1" w:rsidP="00E161A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927</w:t>
            </w:r>
          </w:p>
        </w:tc>
      </w:tr>
    </w:tbl>
    <w:p w:rsidR="00C45033" w:rsidRPr="001F17A9" w:rsidRDefault="00D26F26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  <w:shd w:val="clear" w:color="auto" w:fill="FFFFFF"/>
        </w:rPr>
      </w:pPr>
      <w:r w:rsidRPr="001F17A9">
        <w:rPr>
          <w:rFonts w:ascii="Arial" w:hAnsi="Arial" w:cs="Arial"/>
          <w:sz w:val="22"/>
          <w:szCs w:val="22"/>
          <w:shd w:val="clear" w:color="auto" w:fill="FFFFFF"/>
        </w:rPr>
        <w:t xml:space="preserve">  </w:t>
      </w:r>
    </w:p>
    <w:p w:rsidR="00C45033" w:rsidRPr="001F17A9" w:rsidRDefault="00C45033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796DE8" w:rsidRPr="001F17A9" w:rsidRDefault="00796DE8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796DE8" w:rsidRPr="001F17A9" w:rsidRDefault="00796DE8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796DE8" w:rsidRPr="001F17A9" w:rsidRDefault="00796DE8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796DE8" w:rsidRPr="001F17A9" w:rsidRDefault="00796DE8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D26F26" w:rsidRPr="001F17A9" w:rsidRDefault="00C05D53" w:rsidP="00E444FF">
      <w:pPr>
        <w:widowControl/>
        <w:suppressAutoHyphens w:val="0"/>
        <w:rPr>
          <w:rFonts w:eastAsia="Times New Roman" w:cs="Arial"/>
          <w:kern w:val="0"/>
          <w:sz w:val="22"/>
          <w:szCs w:val="22"/>
        </w:rPr>
      </w:pPr>
      <w:r w:rsidRPr="001F17A9">
        <w:rPr>
          <w:rFonts w:eastAsia="Times New Roman" w:cs="Arial"/>
          <w:iCs/>
          <w:kern w:val="0"/>
          <w:sz w:val="22"/>
          <w:szCs w:val="22"/>
          <w:shd w:val="clear" w:color="auto" w:fill="FFFFFF"/>
        </w:rPr>
        <w:t xml:space="preserve">    </w:t>
      </w:r>
      <w:r w:rsidR="00D26F26" w:rsidRPr="001F17A9">
        <w:rPr>
          <w:rFonts w:eastAsia="Times New Roman" w:cs="Arial"/>
          <w:iCs/>
          <w:kern w:val="0"/>
          <w:sz w:val="22"/>
          <w:szCs w:val="22"/>
          <w:u w:val="single"/>
          <w:shd w:val="clear" w:color="auto" w:fill="FFFFFF"/>
        </w:rPr>
        <w:t xml:space="preserve">Проектная численность населения по населённым пунктам </w:t>
      </w:r>
    </w:p>
    <w:p w:rsidR="00D26F26" w:rsidRPr="001F17A9" w:rsidRDefault="00D26F26" w:rsidP="00E444FF">
      <w:pPr>
        <w:widowControl/>
        <w:suppressAutoHyphens w:val="0"/>
        <w:jc w:val="center"/>
        <w:rPr>
          <w:rFonts w:eastAsia="Times New Roman" w:cs="Arial"/>
          <w:kern w:val="0"/>
          <w:sz w:val="22"/>
          <w:szCs w:val="22"/>
        </w:rPr>
      </w:pPr>
      <w:r w:rsidRPr="001F17A9">
        <w:rPr>
          <w:rFonts w:eastAsia="Times New Roman" w:cs="Arial"/>
          <w:kern w:val="0"/>
          <w:sz w:val="22"/>
          <w:szCs w:val="22"/>
          <w:shd w:val="clear" w:color="auto" w:fill="FFFFFF"/>
        </w:rPr>
        <w:t xml:space="preserve">                                                                                       </w:t>
      </w:r>
      <w:r w:rsidR="00C44E14" w:rsidRPr="001F17A9">
        <w:rPr>
          <w:rFonts w:eastAsia="Times New Roman" w:cs="Arial"/>
          <w:kern w:val="0"/>
          <w:sz w:val="22"/>
          <w:szCs w:val="22"/>
          <w:shd w:val="clear" w:color="auto" w:fill="FFFFFF"/>
        </w:rPr>
        <w:t xml:space="preserve">                            </w:t>
      </w:r>
      <w:r w:rsidRPr="001F17A9">
        <w:rPr>
          <w:rFonts w:eastAsia="Times New Roman" w:cs="Arial"/>
          <w:kern w:val="0"/>
          <w:sz w:val="22"/>
          <w:szCs w:val="22"/>
          <w:shd w:val="clear" w:color="auto" w:fill="FFFFFF"/>
        </w:rPr>
        <w:t>Таблица №</w:t>
      </w:r>
      <w:r w:rsidR="00044908" w:rsidRPr="001F17A9">
        <w:rPr>
          <w:rFonts w:eastAsia="Times New Roman" w:cs="Arial"/>
          <w:kern w:val="0"/>
          <w:sz w:val="22"/>
          <w:szCs w:val="22"/>
          <w:shd w:val="clear" w:color="auto" w:fill="FFFFFF"/>
        </w:rPr>
        <w:t xml:space="preserve"> </w:t>
      </w:r>
      <w:r w:rsidR="00092F6F" w:rsidRPr="001F17A9">
        <w:rPr>
          <w:rFonts w:eastAsia="Times New Roman" w:cs="Arial"/>
          <w:kern w:val="0"/>
          <w:sz w:val="22"/>
          <w:szCs w:val="22"/>
          <w:shd w:val="clear" w:color="auto" w:fill="FFFFFF"/>
        </w:rPr>
        <w:t>3</w:t>
      </w:r>
      <w:r w:rsidRPr="001F17A9">
        <w:rPr>
          <w:rFonts w:eastAsia="Times New Roman" w:cs="Arial"/>
          <w:kern w:val="0"/>
          <w:sz w:val="22"/>
          <w:szCs w:val="22"/>
          <w:shd w:val="clear" w:color="auto" w:fill="FFFFFF"/>
        </w:rPr>
        <w:t>.</w:t>
      </w:r>
      <w:r w:rsidR="00092F6F" w:rsidRPr="001F17A9">
        <w:rPr>
          <w:rFonts w:eastAsia="Times New Roman" w:cs="Arial"/>
          <w:kern w:val="0"/>
          <w:sz w:val="22"/>
          <w:szCs w:val="22"/>
          <w:shd w:val="clear" w:color="auto" w:fill="FFFFFF"/>
        </w:rPr>
        <w:t>2</w:t>
      </w:r>
      <w:r w:rsidR="00C44E14" w:rsidRPr="001F17A9">
        <w:rPr>
          <w:rFonts w:eastAsia="Times New Roman" w:cs="Arial"/>
          <w:kern w:val="0"/>
          <w:sz w:val="22"/>
          <w:szCs w:val="22"/>
          <w:shd w:val="clear" w:color="auto" w:fill="FFFFFF"/>
        </w:rPr>
        <w:t>.1</w:t>
      </w:r>
    </w:p>
    <w:tbl>
      <w:tblPr>
        <w:tblW w:w="4852" w:type="pct"/>
        <w:tblCellSpacing w:w="0" w:type="dxa"/>
        <w:tblInd w:w="21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87"/>
        <w:gridCol w:w="2158"/>
        <w:gridCol w:w="2350"/>
        <w:gridCol w:w="2653"/>
        <w:gridCol w:w="1949"/>
      </w:tblGrid>
      <w:tr w:rsidR="00DE3FB3" w:rsidRPr="001F17A9" w:rsidTr="00A2291C">
        <w:trPr>
          <w:tblCellSpacing w:w="0" w:type="dxa"/>
        </w:trPr>
        <w:tc>
          <w:tcPr>
            <w:tcW w:w="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3FB3" w:rsidRPr="001F17A9" w:rsidRDefault="00DE3FB3" w:rsidP="00E444F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№</w:t>
            </w:r>
          </w:p>
          <w:p w:rsidR="00DE3FB3" w:rsidRPr="001F17A9" w:rsidRDefault="00DE3FB3" w:rsidP="00E444F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№</w:t>
            </w:r>
          </w:p>
        </w:tc>
        <w:tc>
          <w:tcPr>
            <w:tcW w:w="1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3FB3" w:rsidRPr="001F17A9" w:rsidRDefault="00DE3FB3" w:rsidP="00E444F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Наименование н</w:t>
            </w: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а</w:t>
            </w: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селённых пунктов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3FB3" w:rsidRPr="001F17A9" w:rsidRDefault="00DE3FB3" w:rsidP="00E444F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Население</w:t>
            </w:r>
          </w:p>
          <w:p w:rsidR="00DE3FB3" w:rsidRPr="001F17A9" w:rsidRDefault="00DE3FB3" w:rsidP="00E444F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сущ.</w:t>
            </w: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3FB3" w:rsidRPr="001F17A9" w:rsidRDefault="00DE3FB3" w:rsidP="009766BF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Население</w:t>
            </w:r>
            <w:r w:rsidRPr="001F17A9"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  <w:r w:rsidRPr="001F1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 очередь</w:t>
            </w:r>
            <w:r w:rsidRPr="001F17A9"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  <w:r w:rsidRPr="001F1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202</w:t>
            </w:r>
            <w:r w:rsidR="009766BF" w:rsidRPr="001F1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6</w:t>
            </w:r>
            <w:r w:rsidRPr="001F1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г.</w:t>
            </w:r>
          </w:p>
        </w:tc>
        <w:tc>
          <w:tcPr>
            <w:tcW w:w="10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3FB3" w:rsidRPr="001F17A9" w:rsidRDefault="00DE3FB3" w:rsidP="009766BF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Население расч. срок</w:t>
            </w:r>
            <w:r w:rsidRPr="001F17A9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1F1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203</w:t>
            </w:r>
            <w:r w:rsidR="009766BF" w:rsidRPr="001F1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6</w:t>
            </w:r>
            <w:r w:rsidRPr="001F1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г.</w:t>
            </w:r>
          </w:p>
        </w:tc>
      </w:tr>
      <w:tr w:rsidR="00C05D53" w:rsidRPr="001F17A9" w:rsidTr="00A2291C">
        <w:trPr>
          <w:tblCellSpacing w:w="0" w:type="dxa"/>
        </w:trPr>
        <w:tc>
          <w:tcPr>
            <w:tcW w:w="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D53" w:rsidRPr="001F17A9" w:rsidRDefault="00C05D53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D53" w:rsidRPr="001F17A9" w:rsidRDefault="00C05D53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D53" w:rsidRPr="001F17A9" w:rsidRDefault="00C05D53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D53" w:rsidRPr="001F17A9" w:rsidRDefault="00C05D53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0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D53" w:rsidRPr="001F17A9" w:rsidRDefault="00C05D53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5</w:t>
            </w:r>
          </w:p>
        </w:tc>
      </w:tr>
      <w:tr w:rsidR="00C05D53" w:rsidRPr="001F17A9" w:rsidTr="00A2291C">
        <w:trPr>
          <w:tblCellSpacing w:w="0" w:type="dxa"/>
        </w:trPr>
        <w:tc>
          <w:tcPr>
            <w:tcW w:w="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D53" w:rsidRPr="001F17A9" w:rsidRDefault="00C05D53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1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D53" w:rsidRPr="001F17A9" w:rsidRDefault="00C05D53">
            <w:pPr>
              <w:pStyle w:val="af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Численность нас</w:t>
            </w:r>
            <w:r w:rsidRPr="001F1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е</w:t>
            </w:r>
            <w:r w:rsidRPr="001F1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ления всего по с/с, тыс. чел.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D53" w:rsidRPr="001F17A9" w:rsidRDefault="00F217B1" w:rsidP="00F217B1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927</w:t>
            </w: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D53" w:rsidRPr="001F17A9" w:rsidRDefault="00F217B1" w:rsidP="006A78FF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94</w:t>
            </w:r>
            <w:r w:rsidR="00FB0842" w:rsidRPr="001F17A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D53" w:rsidRPr="001F17A9" w:rsidRDefault="00F217B1" w:rsidP="00FB0842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95</w:t>
            </w:r>
            <w:r w:rsidR="00FB0842" w:rsidRPr="001F17A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A2291C" w:rsidRPr="001F17A9" w:rsidTr="00A2291C">
        <w:trPr>
          <w:tblCellSpacing w:w="0" w:type="dxa"/>
        </w:trPr>
        <w:tc>
          <w:tcPr>
            <w:tcW w:w="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91C" w:rsidRPr="001F17A9" w:rsidRDefault="00A2291C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lastRenderedPageBreak/>
              <w:t>1</w:t>
            </w:r>
          </w:p>
        </w:tc>
        <w:tc>
          <w:tcPr>
            <w:tcW w:w="1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91C" w:rsidRPr="001F17A9" w:rsidRDefault="00D0071A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д.Тангатарово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91C" w:rsidRPr="001F17A9" w:rsidRDefault="00F217B1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421</w:t>
            </w: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91C" w:rsidRPr="001F17A9" w:rsidRDefault="00FB0842" w:rsidP="006A78FF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426</w:t>
            </w:r>
          </w:p>
        </w:tc>
        <w:tc>
          <w:tcPr>
            <w:tcW w:w="10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91C" w:rsidRPr="001F17A9" w:rsidRDefault="00FB0842" w:rsidP="006A78FF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428</w:t>
            </w:r>
          </w:p>
        </w:tc>
      </w:tr>
      <w:tr w:rsidR="000A3466" w:rsidRPr="001F17A9" w:rsidTr="00A2291C">
        <w:trPr>
          <w:tblCellSpacing w:w="0" w:type="dxa"/>
        </w:trPr>
        <w:tc>
          <w:tcPr>
            <w:tcW w:w="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466" w:rsidRPr="001F17A9" w:rsidRDefault="000A3466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466" w:rsidRPr="001F17A9" w:rsidRDefault="00D0071A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д.Тансызарово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466" w:rsidRPr="001F17A9" w:rsidRDefault="00F217B1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466" w:rsidRPr="001F17A9" w:rsidRDefault="00FB0842" w:rsidP="009A1131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10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466" w:rsidRPr="001F17A9" w:rsidRDefault="00FB0842" w:rsidP="00CC0811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55</w:t>
            </w:r>
          </w:p>
        </w:tc>
      </w:tr>
      <w:tr w:rsidR="000A3466" w:rsidRPr="001F17A9" w:rsidTr="00A2291C">
        <w:trPr>
          <w:tblCellSpacing w:w="0" w:type="dxa"/>
        </w:trPr>
        <w:tc>
          <w:tcPr>
            <w:tcW w:w="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466" w:rsidRPr="001F17A9" w:rsidRDefault="000A3466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466" w:rsidRPr="001F17A9" w:rsidRDefault="00D0071A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д.Давлеканово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466" w:rsidRPr="001F17A9" w:rsidRDefault="00F217B1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466" w:rsidRPr="001F17A9" w:rsidRDefault="00FB0842" w:rsidP="009A1131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0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466" w:rsidRPr="001F17A9" w:rsidRDefault="00FB0842" w:rsidP="00CC0811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26</w:t>
            </w:r>
          </w:p>
        </w:tc>
      </w:tr>
      <w:tr w:rsidR="000A3466" w:rsidRPr="001F17A9" w:rsidTr="00A2291C">
        <w:trPr>
          <w:tblCellSpacing w:w="0" w:type="dxa"/>
        </w:trPr>
        <w:tc>
          <w:tcPr>
            <w:tcW w:w="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466" w:rsidRPr="001F17A9" w:rsidRDefault="000A3466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466" w:rsidRPr="001F17A9" w:rsidRDefault="00D0071A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д.Новошиликово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466" w:rsidRPr="001F17A9" w:rsidRDefault="00F217B1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466" w:rsidRPr="001F17A9" w:rsidRDefault="00FB0842" w:rsidP="009A1131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0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466" w:rsidRPr="001F17A9" w:rsidRDefault="00FB0842" w:rsidP="00CC0811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50</w:t>
            </w:r>
          </w:p>
        </w:tc>
      </w:tr>
      <w:tr w:rsidR="000A3466" w:rsidRPr="001F17A9" w:rsidTr="00A2291C">
        <w:trPr>
          <w:tblCellSpacing w:w="0" w:type="dxa"/>
        </w:trPr>
        <w:tc>
          <w:tcPr>
            <w:tcW w:w="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466" w:rsidRPr="001F17A9" w:rsidRDefault="000A3466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1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466" w:rsidRPr="001F17A9" w:rsidRDefault="00D0071A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д.Воткурзя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466" w:rsidRPr="001F17A9" w:rsidRDefault="00F217B1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466" w:rsidRPr="001F17A9" w:rsidRDefault="00FB0842" w:rsidP="009A1131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0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466" w:rsidRPr="001F17A9" w:rsidRDefault="00FB0842" w:rsidP="00CC0811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30</w:t>
            </w:r>
          </w:p>
        </w:tc>
      </w:tr>
      <w:tr w:rsidR="000A3466" w:rsidRPr="001F17A9" w:rsidTr="00A2291C">
        <w:trPr>
          <w:tblCellSpacing w:w="0" w:type="dxa"/>
        </w:trPr>
        <w:tc>
          <w:tcPr>
            <w:tcW w:w="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466" w:rsidRPr="001F17A9" w:rsidRDefault="000A3466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1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466" w:rsidRPr="001F17A9" w:rsidRDefault="00D0071A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д.Кадриково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466" w:rsidRPr="001F17A9" w:rsidRDefault="00F217B1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466" w:rsidRPr="001F17A9" w:rsidRDefault="00FB0842" w:rsidP="009A1131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466" w:rsidRPr="001F17A9" w:rsidRDefault="00FB0842" w:rsidP="00CC0811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7</w:t>
            </w:r>
          </w:p>
        </w:tc>
      </w:tr>
      <w:tr w:rsidR="000A3466" w:rsidRPr="001F17A9" w:rsidTr="00A2291C">
        <w:trPr>
          <w:tblCellSpacing w:w="0" w:type="dxa"/>
        </w:trPr>
        <w:tc>
          <w:tcPr>
            <w:tcW w:w="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466" w:rsidRPr="001F17A9" w:rsidRDefault="000A3466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1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466" w:rsidRPr="001F17A9" w:rsidRDefault="00D0071A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д.Аитово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466" w:rsidRPr="001F17A9" w:rsidRDefault="00F217B1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466" w:rsidRPr="001F17A9" w:rsidRDefault="00FB0842" w:rsidP="009A1131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0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466" w:rsidRPr="001F17A9" w:rsidRDefault="00FB0842" w:rsidP="00CC0811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62</w:t>
            </w:r>
          </w:p>
        </w:tc>
      </w:tr>
      <w:tr w:rsidR="000A3466" w:rsidRPr="001F17A9" w:rsidTr="00A2291C">
        <w:trPr>
          <w:trHeight w:val="96"/>
          <w:tblCellSpacing w:w="0" w:type="dxa"/>
        </w:trPr>
        <w:tc>
          <w:tcPr>
            <w:tcW w:w="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466" w:rsidRPr="001F17A9" w:rsidRDefault="000A3466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1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466" w:rsidRPr="001F17A9" w:rsidRDefault="00D0071A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д.Старокурзя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466" w:rsidRPr="001F17A9" w:rsidRDefault="00F217B1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147</w:t>
            </w: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466" w:rsidRPr="001F17A9" w:rsidRDefault="00FB0842" w:rsidP="009A1131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10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466" w:rsidRPr="001F17A9" w:rsidRDefault="00FB0842" w:rsidP="00CC0811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152</w:t>
            </w:r>
          </w:p>
        </w:tc>
      </w:tr>
      <w:tr w:rsidR="00D0071A" w:rsidRPr="001F17A9" w:rsidTr="00A2291C">
        <w:trPr>
          <w:trHeight w:val="96"/>
          <w:tblCellSpacing w:w="0" w:type="dxa"/>
        </w:trPr>
        <w:tc>
          <w:tcPr>
            <w:tcW w:w="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71A" w:rsidRPr="001F17A9" w:rsidRDefault="00D0071A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1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71A" w:rsidRPr="001F17A9" w:rsidRDefault="00D0071A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д.Саит-Курзя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71A" w:rsidRPr="001F17A9" w:rsidRDefault="00F217B1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137</w:t>
            </w: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71A" w:rsidRPr="001F17A9" w:rsidRDefault="00FB0842" w:rsidP="009A1131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10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71A" w:rsidRPr="001F17A9" w:rsidRDefault="00FB0842" w:rsidP="00CC0811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142</w:t>
            </w:r>
          </w:p>
        </w:tc>
      </w:tr>
    </w:tbl>
    <w:p w:rsidR="00C05D53" w:rsidRPr="001F17A9" w:rsidRDefault="00D26F26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  <w:shd w:val="clear" w:color="auto" w:fill="FFFFFF"/>
        </w:rPr>
      </w:pPr>
      <w:r w:rsidRPr="001F17A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044908" w:rsidRPr="001F17A9" w:rsidRDefault="00D26F26" w:rsidP="00C05D53">
      <w:pPr>
        <w:pStyle w:val="af0"/>
        <w:spacing w:before="0" w:beforeAutospacing="0" w:after="0"/>
        <w:rPr>
          <w:rFonts w:ascii="Arial" w:hAnsi="Arial" w:cs="Arial"/>
          <w:sz w:val="22"/>
          <w:szCs w:val="22"/>
          <w:shd w:val="clear" w:color="auto" w:fill="FFFFFF"/>
        </w:rPr>
      </w:pPr>
      <w:r w:rsidRPr="001F17A9">
        <w:rPr>
          <w:rFonts w:ascii="Arial" w:hAnsi="Arial" w:cs="Arial"/>
          <w:sz w:val="22"/>
          <w:szCs w:val="22"/>
          <w:shd w:val="clear" w:color="auto" w:fill="FFFFFF"/>
        </w:rPr>
        <w:t xml:space="preserve">  </w:t>
      </w:r>
    </w:p>
    <w:p w:rsidR="00C05D53" w:rsidRPr="001F17A9" w:rsidRDefault="00C05D53" w:rsidP="00C05D53">
      <w:pPr>
        <w:pStyle w:val="af0"/>
        <w:spacing w:before="0" w:beforeAutospacing="0" w:after="0"/>
        <w:rPr>
          <w:rFonts w:ascii="Arial" w:hAnsi="Arial" w:cs="Arial"/>
          <w:iCs/>
          <w:sz w:val="22"/>
          <w:szCs w:val="22"/>
          <w:shd w:val="clear" w:color="auto" w:fill="FFFFFF"/>
        </w:rPr>
      </w:pPr>
    </w:p>
    <w:p w:rsidR="00C45033" w:rsidRPr="001F17A9" w:rsidRDefault="00C05D53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   </w:t>
      </w:r>
    </w:p>
    <w:p w:rsidR="00904B39" w:rsidRPr="001F17A9" w:rsidRDefault="000921B8" w:rsidP="00E444FF">
      <w:pPr>
        <w:pStyle w:val="af0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  <w:r w:rsidRPr="001F17A9">
        <w:rPr>
          <w:rFonts w:ascii="Arial" w:hAnsi="Arial" w:cs="Arial"/>
          <w:b/>
          <w:bCs/>
          <w:sz w:val="22"/>
          <w:szCs w:val="22"/>
        </w:rPr>
        <w:t xml:space="preserve">          </w:t>
      </w:r>
      <w:r w:rsidR="00F47B75" w:rsidRPr="001F17A9">
        <w:rPr>
          <w:rFonts w:ascii="Arial" w:hAnsi="Arial" w:cs="Arial"/>
          <w:b/>
          <w:bCs/>
          <w:sz w:val="22"/>
          <w:szCs w:val="22"/>
        </w:rPr>
        <w:t>3</w:t>
      </w:r>
      <w:r w:rsidR="009F256F" w:rsidRPr="001F17A9">
        <w:rPr>
          <w:rFonts w:ascii="Arial" w:hAnsi="Arial" w:cs="Arial"/>
          <w:b/>
          <w:bCs/>
          <w:sz w:val="22"/>
          <w:szCs w:val="22"/>
        </w:rPr>
        <w:t>.</w:t>
      </w:r>
      <w:r w:rsidR="00092F6F" w:rsidRPr="001F17A9">
        <w:rPr>
          <w:rFonts w:ascii="Arial" w:hAnsi="Arial" w:cs="Arial"/>
          <w:b/>
          <w:bCs/>
          <w:sz w:val="22"/>
          <w:szCs w:val="22"/>
        </w:rPr>
        <w:t>3</w:t>
      </w:r>
      <w:r w:rsidR="006E2AE7" w:rsidRPr="001F17A9">
        <w:rPr>
          <w:rFonts w:ascii="Arial" w:hAnsi="Arial" w:cs="Arial"/>
          <w:b/>
          <w:bCs/>
          <w:sz w:val="22"/>
          <w:szCs w:val="22"/>
        </w:rPr>
        <w:t xml:space="preserve"> </w:t>
      </w:r>
      <w:r w:rsidR="009F256F" w:rsidRPr="001F17A9">
        <w:rPr>
          <w:rFonts w:ascii="Arial" w:hAnsi="Arial" w:cs="Arial"/>
          <w:b/>
          <w:bCs/>
          <w:sz w:val="22"/>
          <w:szCs w:val="22"/>
        </w:rPr>
        <w:t>Объемы строительства</w:t>
      </w:r>
      <w:r w:rsidR="00904B39" w:rsidRPr="001F17A9">
        <w:rPr>
          <w:rFonts w:ascii="Arial" w:hAnsi="Arial" w:cs="Arial"/>
          <w:b/>
          <w:bCs/>
          <w:sz w:val="22"/>
          <w:szCs w:val="22"/>
        </w:rPr>
        <w:t>.</w:t>
      </w:r>
    </w:p>
    <w:p w:rsidR="00E444FF" w:rsidRPr="001F17A9" w:rsidRDefault="00E444FF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9F256F" w:rsidRPr="001F17A9" w:rsidRDefault="00F47B75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  <w:r w:rsidRPr="001F17A9">
        <w:rPr>
          <w:rFonts w:ascii="Arial" w:hAnsi="Arial" w:cs="Arial"/>
          <w:b/>
          <w:bCs/>
          <w:sz w:val="22"/>
          <w:szCs w:val="22"/>
        </w:rPr>
        <w:t>3</w:t>
      </w:r>
      <w:r w:rsidR="009F256F" w:rsidRPr="001F17A9">
        <w:rPr>
          <w:rFonts w:ascii="Arial" w:hAnsi="Arial" w:cs="Arial"/>
          <w:b/>
          <w:bCs/>
          <w:sz w:val="22"/>
          <w:szCs w:val="22"/>
        </w:rPr>
        <w:t>.</w:t>
      </w:r>
      <w:r w:rsidR="00092F6F" w:rsidRPr="001F17A9">
        <w:rPr>
          <w:rFonts w:ascii="Arial" w:hAnsi="Arial" w:cs="Arial"/>
          <w:b/>
          <w:bCs/>
          <w:sz w:val="22"/>
          <w:szCs w:val="22"/>
        </w:rPr>
        <w:t>3</w:t>
      </w:r>
      <w:r w:rsidRPr="001F17A9">
        <w:rPr>
          <w:rFonts w:ascii="Arial" w:hAnsi="Arial" w:cs="Arial"/>
          <w:b/>
          <w:bCs/>
          <w:sz w:val="22"/>
          <w:szCs w:val="22"/>
        </w:rPr>
        <w:t>.1</w:t>
      </w:r>
      <w:r w:rsidR="006E2AE7" w:rsidRPr="001F17A9">
        <w:rPr>
          <w:rFonts w:ascii="Arial" w:hAnsi="Arial" w:cs="Arial"/>
          <w:b/>
          <w:bCs/>
          <w:sz w:val="22"/>
          <w:szCs w:val="22"/>
        </w:rPr>
        <w:t xml:space="preserve"> </w:t>
      </w:r>
      <w:r w:rsidR="009F256F" w:rsidRPr="001F17A9">
        <w:rPr>
          <w:rFonts w:ascii="Arial" w:hAnsi="Arial" w:cs="Arial"/>
          <w:b/>
          <w:bCs/>
          <w:sz w:val="22"/>
          <w:szCs w:val="22"/>
        </w:rPr>
        <w:t>Жилищное строительство</w:t>
      </w:r>
      <w:r w:rsidR="00904B39" w:rsidRPr="001F17A9">
        <w:rPr>
          <w:rFonts w:ascii="Arial" w:hAnsi="Arial" w:cs="Arial"/>
          <w:b/>
          <w:bCs/>
          <w:sz w:val="22"/>
          <w:szCs w:val="22"/>
        </w:rPr>
        <w:t>.</w:t>
      </w:r>
    </w:p>
    <w:p w:rsidR="000921B8" w:rsidRPr="001F17A9" w:rsidRDefault="000921B8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B20935" w:rsidRPr="001F17A9" w:rsidRDefault="00B20935" w:rsidP="004F6E2F">
      <w:pPr>
        <w:pStyle w:val="af0"/>
        <w:spacing w:before="0" w:beforeAutospacing="0" w:after="0"/>
        <w:ind w:firstLine="425"/>
        <w:jc w:val="both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  <w:shd w:val="clear" w:color="auto" w:fill="FFFFFF"/>
        </w:rPr>
        <w:t>Объёмы жилищного строительства рассчитаны по укрупнённым показателям, с учётом территорий нового жилищного строительства и доведения средней жилищной обеспеченн</w:t>
      </w:r>
      <w:r w:rsidRPr="001F17A9">
        <w:rPr>
          <w:rFonts w:ascii="Arial" w:hAnsi="Arial" w:cs="Arial"/>
          <w:sz w:val="22"/>
          <w:szCs w:val="22"/>
          <w:shd w:val="clear" w:color="auto" w:fill="FFFFFF"/>
        </w:rPr>
        <w:t>о</w:t>
      </w:r>
      <w:r w:rsidRPr="001F17A9">
        <w:rPr>
          <w:rFonts w:ascii="Arial" w:hAnsi="Arial" w:cs="Arial"/>
          <w:sz w:val="22"/>
          <w:szCs w:val="22"/>
          <w:shd w:val="clear" w:color="auto" w:fill="FFFFFF"/>
        </w:rPr>
        <w:t xml:space="preserve">сти на расчётный срок до </w:t>
      </w:r>
      <w:r w:rsidR="00E532EE" w:rsidRPr="001F17A9">
        <w:rPr>
          <w:rFonts w:ascii="Arial" w:hAnsi="Arial" w:cs="Arial"/>
          <w:sz w:val="22"/>
          <w:szCs w:val="22"/>
          <w:shd w:val="clear" w:color="auto" w:fill="FFFFFF"/>
        </w:rPr>
        <w:t>2</w:t>
      </w:r>
      <w:r w:rsidR="00AD7FED" w:rsidRPr="001F17A9">
        <w:rPr>
          <w:rFonts w:ascii="Arial" w:hAnsi="Arial" w:cs="Arial"/>
          <w:sz w:val="22"/>
          <w:szCs w:val="22"/>
          <w:shd w:val="clear" w:color="auto" w:fill="FFFFFF"/>
        </w:rPr>
        <w:t>6,5</w:t>
      </w:r>
      <w:r w:rsidRPr="001F17A9">
        <w:rPr>
          <w:rFonts w:ascii="Arial" w:hAnsi="Arial" w:cs="Arial"/>
          <w:sz w:val="22"/>
          <w:szCs w:val="22"/>
          <w:shd w:val="clear" w:color="auto" w:fill="FFFFFF"/>
        </w:rPr>
        <w:t xml:space="preserve"> кв.м/чел.</w:t>
      </w:r>
    </w:p>
    <w:p w:rsidR="00B20935" w:rsidRPr="001F17A9" w:rsidRDefault="00B20935" w:rsidP="004F6E2F">
      <w:pPr>
        <w:pStyle w:val="af0"/>
        <w:spacing w:before="0" w:beforeAutospacing="0" w:after="0"/>
        <w:ind w:firstLine="425"/>
        <w:jc w:val="both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  <w:shd w:val="clear" w:color="auto" w:fill="FFFFFF"/>
        </w:rPr>
        <w:t xml:space="preserve">Средняя существующая жилищная обеспеченность по сельсовету составляет </w:t>
      </w:r>
      <w:r w:rsidR="00E532EE" w:rsidRPr="001F17A9">
        <w:rPr>
          <w:rFonts w:ascii="Arial" w:hAnsi="Arial" w:cs="Arial"/>
          <w:sz w:val="22"/>
          <w:szCs w:val="22"/>
          <w:shd w:val="clear" w:color="auto" w:fill="FFFFFF"/>
        </w:rPr>
        <w:t>25,7</w:t>
      </w:r>
      <w:r w:rsidRPr="001F17A9">
        <w:rPr>
          <w:rFonts w:ascii="Arial" w:hAnsi="Arial" w:cs="Arial"/>
          <w:sz w:val="22"/>
          <w:szCs w:val="22"/>
          <w:shd w:val="clear" w:color="auto" w:fill="FFFFFF"/>
        </w:rPr>
        <w:t xml:space="preserve"> кв.м/чел.</w:t>
      </w:r>
    </w:p>
    <w:p w:rsidR="00B20935" w:rsidRPr="001F17A9" w:rsidRDefault="00B20935" w:rsidP="004F6E2F">
      <w:pPr>
        <w:pStyle w:val="af0"/>
        <w:spacing w:before="0" w:beforeAutospacing="0" w:after="0"/>
        <w:ind w:firstLine="425"/>
        <w:jc w:val="both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  <w:shd w:val="clear" w:color="auto" w:fill="FFFFFF"/>
        </w:rPr>
        <w:t>На первую очередь включены свободные от застройки территории и участки начатого строительства.</w:t>
      </w:r>
    </w:p>
    <w:p w:rsidR="00B20935" w:rsidRPr="001F17A9" w:rsidRDefault="00B20935" w:rsidP="004F6E2F">
      <w:pPr>
        <w:pStyle w:val="af0"/>
        <w:spacing w:before="0" w:beforeAutospacing="0" w:after="0"/>
        <w:ind w:firstLine="425"/>
        <w:jc w:val="both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  <w:shd w:val="clear" w:color="auto" w:fill="FFFFFF"/>
        </w:rPr>
        <w:t>Структура нового жилищного строительства по материалу стен не регламентируется.</w:t>
      </w:r>
    </w:p>
    <w:p w:rsidR="00C45033" w:rsidRPr="001F17A9" w:rsidRDefault="00B20935" w:rsidP="004F6E2F">
      <w:pPr>
        <w:pStyle w:val="af0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  <w:shd w:val="clear" w:color="auto" w:fill="FFFFFF"/>
        </w:rPr>
        <w:t>К застройке предлагаются жилые кварталы индивидуальной застройки с участками.</w:t>
      </w:r>
    </w:p>
    <w:p w:rsidR="00A23705" w:rsidRPr="001F17A9" w:rsidRDefault="00A23705" w:rsidP="00E444FF">
      <w:pPr>
        <w:widowControl/>
        <w:suppressAutoHyphens w:val="0"/>
        <w:jc w:val="center"/>
        <w:rPr>
          <w:rFonts w:eastAsia="Times New Roman" w:cs="Arial"/>
          <w:iCs/>
          <w:kern w:val="0"/>
          <w:sz w:val="22"/>
          <w:szCs w:val="22"/>
          <w:u w:val="single"/>
          <w:shd w:val="clear" w:color="auto" w:fill="FFFFFF"/>
        </w:rPr>
      </w:pPr>
    </w:p>
    <w:p w:rsidR="00A23705" w:rsidRPr="001F17A9" w:rsidRDefault="00A23705" w:rsidP="00E444FF">
      <w:pPr>
        <w:widowControl/>
        <w:suppressAutoHyphens w:val="0"/>
        <w:jc w:val="center"/>
        <w:rPr>
          <w:rFonts w:eastAsia="Times New Roman" w:cs="Arial"/>
          <w:iCs/>
          <w:kern w:val="0"/>
          <w:sz w:val="22"/>
          <w:szCs w:val="22"/>
          <w:u w:val="single"/>
          <w:shd w:val="clear" w:color="auto" w:fill="FFFFFF"/>
        </w:rPr>
      </w:pPr>
    </w:p>
    <w:p w:rsidR="004F6E2F" w:rsidRPr="001F17A9" w:rsidRDefault="004F6E2F" w:rsidP="00A2291C">
      <w:pPr>
        <w:widowControl/>
        <w:suppressAutoHyphens w:val="0"/>
        <w:rPr>
          <w:rFonts w:eastAsia="Times New Roman" w:cs="Arial"/>
          <w:iCs/>
          <w:kern w:val="0"/>
          <w:sz w:val="22"/>
          <w:szCs w:val="22"/>
          <w:u w:val="single"/>
          <w:shd w:val="clear" w:color="auto" w:fill="FFFFFF"/>
        </w:rPr>
      </w:pPr>
    </w:p>
    <w:p w:rsidR="000921B8" w:rsidRPr="001F17A9" w:rsidRDefault="000921B8" w:rsidP="00E444FF">
      <w:pPr>
        <w:widowControl/>
        <w:suppressAutoHyphens w:val="0"/>
        <w:jc w:val="center"/>
        <w:rPr>
          <w:rFonts w:eastAsia="Times New Roman" w:cs="Arial"/>
          <w:kern w:val="0"/>
          <w:sz w:val="22"/>
          <w:szCs w:val="22"/>
        </w:rPr>
      </w:pPr>
      <w:r w:rsidRPr="001F17A9">
        <w:rPr>
          <w:rFonts w:eastAsia="Times New Roman" w:cs="Arial"/>
          <w:iCs/>
          <w:kern w:val="0"/>
          <w:sz w:val="22"/>
          <w:szCs w:val="22"/>
          <w:u w:val="single"/>
          <w:shd w:val="clear" w:color="auto" w:fill="FFFFFF"/>
        </w:rPr>
        <w:t>Территории под жилые кварталы по населённым пунктам на расчётный срок</w:t>
      </w:r>
    </w:p>
    <w:p w:rsidR="000921B8" w:rsidRPr="001F17A9" w:rsidRDefault="000921B8" w:rsidP="00E444FF">
      <w:pPr>
        <w:widowControl/>
        <w:suppressAutoHyphens w:val="0"/>
        <w:jc w:val="center"/>
        <w:rPr>
          <w:rFonts w:eastAsia="Times New Roman" w:cs="Arial"/>
          <w:kern w:val="0"/>
          <w:sz w:val="22"/>
          <w:szCs w:val="22"/>
        </w:rPr>
      </w:pPr>
      <w:r w:rsidRPr="001F17A9">
        <w:rPr>
          <w:rFonts w:eastAsia="Times New Roman" w:cs="Arial"/>
          <w:kern w:val="0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</w:t>
      </w:r>
      <w:r w:rsidR="004F6E2F" w:rsidRPr="001F17A9">
        <w:rPr>
          <w:rFonts w:eastAsia="Times New Roman" w:cs="Arial"/>
          <w:kern w:val="0"/>
          <w:sz w:val="22"/>
          <w:szCs w:val="22"/>
          <w:shd w:val="clear" w:color="auto" w:fill="FFFFFF"/>
        </w:rPr>
        <w:t xml:space="preserve">     </w:t>
      </w:r>
      <w:r w:rsidR="00E444FF" w:rsidRPr="001F17A9">
        <w:rPr>
          <w:rFonts w:eastAsia="Times New Roman" w:cs="Arial"/>
          <w:kern w:val="0"/>
          <w:sz w:val="22"/>
          <w:szCs w:val="22"/>
          <w:shd w:val="clear" w:color="auto" w:fill="FFFFFF"/>
        </w:rPr>
        <w:t xml:space="preserve">  </w:t>
      </w:r>
      <w:r w:rsidRPr="001F17A9">
        <w:rPr>
          <w:rFonts w:eastAsia="Times New Roman" w:cs="Arial"/>
          <w:kern w:val="0"/>
          <w:sz w:val="22"/>
          <w:szCs w:val="22"/>
          <w:shd w:val="clear" w:color="auto" w:fill="FFFFFF"/>
        </w:rPr>
        <w:t>Таблица №</w:t>
      </w:r>
      <w:r w:rsidR="00092F6F" w:rsidRPr="001F17A9">
        <w:rPr>
          <w:rFonts w:eastAsia="Times New Roman" w:cs="Arial"/>
          <w:kern w:val="0"/>
          <w:sz w:val="22"/>
          <w:szCs w:val="22"/>
          <w:shd w:val="clear" w:color="auto" w:fill="FFFFFF"/>
        </w:rPr>
        <w:t>3.3</w:t>
      </w:r>
      <w:r w:rsidR="00F47B75" w:rsidRPr="001F17A9">
        <w:rPr>
          <w:rFonts w:eastAsia="Times New Roman" w:cs="Arial"/>
          <w:kern w:val="0"/>
          <w:sz w:val="22"/>
          <w:szCs w:val="22"/>
          <w:shd w:val="clear" w:color="auto" w:fill="FFFFFF"/>
        </w:rPr>
        <w:t>.1</w:t>
      </w:r>
    </w:p>
    <w:tbl>
      <w:tblPr>
        <w:tblW w:w="4780" w:type="pct"/>
        <w:tblCellSpacing w:w="0" w:type="dxa"/>
        <w:tblInd w:w="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950"/>
        <w:gridCol w:w="1821"/>
        <w:gridCol w:w="2317"/>
        <w:gridCol w:w="2268"/>
      </w:tblGrid>
      <w:tr w:rsidR="00B01B64" w:rsidRPr="001F17A9" w:rsidTr="00B01B64">
        <w:trPr>
          <w:tblCellSpacing w:w="0" w:type="dxa"/>
        </w:trPr>
        <w:tc>
          <w:tcPr>
            <w:tcW w:w="157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B64" w:rsidRPr="001F17A9" w:rsidRDefault="00B01B64" w:rsidP="00E444F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</w:p>
          <w:p w:rsidR="00B01B64" w:rsidRPr="001F17A9" w:rsidRDefault="00B01B64" w:rsidP="00E444F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Наименование населё</w:t>
            </w: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н</w:t>
            </w: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ных пунктов</w:t>
            </w:r>
          </w:p>
        </w:tc>
        <w:tc>
          <w:tcPr>
            <w:tcW w:w="97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B64" w:rsidRPr="001F17A9" w:rsidRDefault="00B01B64" w:rsidP="00E444F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</w:p>
          <w:p w:rsidR="00B01B64" w:rsidRPr="001F17A9" w:rsidRDefault="00B01B64" w:rsidP="00E444F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Новые терр</w:t>
            </w: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и</w:t>
            </w: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тории под ж</w:t>
            </w: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и</w:t>
            </w: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лые</w:t>
            </w: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 xml:space="preserve"> </w:t>
            </w: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кварталы на расчётный срок, га</w:t>
            </w:r>
          </w:p>
        </w:tc>
        <w:tc>
          <w:tcPr>
            <w:tcW w:w="2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B64" w:rsidRPr="001F17A9" w:rsidRDefault="00B01B64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iCs/>
                <w:kern w:val="0"/>
                <w:sz w:val="22"/>
                <w:szCs w:val="22"/>
                <w:shd w:val="clear" w:color="auto" w:fill="FFFFFF"/>
              </w:rPr>
              <w:t>в том числе</w:t>
            </w:r>
          </w:p>
        </w:tc>
      </w:tr>
      <w:tr w:rsidR="00B01B64" w:rsidRPr="001F17A9" w:rsidTr="00B01B64">
        <w:trPr>
          <w:trHeight w:val="1216"/>
          <w:tblCellSpacing w:w="0" w:type="dxa"/>
        </w:trPr>
        <w:tc>
          <w:tcPr>
            <w:tcW w:w="157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1B64" w:rsidRPr="001F17A9" w:rsidRDefault="00B01B64" w:rsidP="00E444F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1B64" w:rsidRPr="001F17A9" w:rsidRDefault="00B01B64" w:rsidP="00E444F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1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B64" w:rsidRPr="001F17A9" w:rsidRDefault="00B01B64" w:rsidP="00E444F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iCs/>
                <w:kern w:val="0"/>
                <w:sz w:val="22"/>
                <w:szCs w:val="22"/>
                <w:shd w:val="clear" w:color="auto" w:fill="FFFFFF"/>
              </w:rPr>
              <w:t>1 очередь строи-тельства,</w:t>
            </w: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 xml:space="preserve"> </w:t>
            </w:r>
            <w:r w:rsidRPr="001F17A9">
              <w:rPr>
                <w:rFonts w:eastAsia="Times New Roman" w:cs="Arial"/>
                <w:iCs/>
                <w:kern w:val="0"/>
                <w:sz w:val="22"/>
                <w:szCs w:val="22"/>
                <w:shd w:val="clear" w:color="auto" w:fill="FFFFFF"/>
              </w:rPr>
              <w:t>га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B64" w:rsidRPr="001F17A9" w:rsidRDefault="00B01B64" w:rsidP="00E444F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iCs/>
                <w:kern w:val="0"/>
                <w:sz w:val="22"/>
                <w:szCs w:val="22"/>
                <w:shd w:val="clear" w:color="auto" w:fill="FFFFFF"/>
              </w:rPr>
              <w:t>расчётный срок, га</w:t>
            </w:r>
          </w:p>
        </w:tc>
      </w:tr>
      <w:tr w:rsidR="00D645DF" w:rsidRPr="001F17A9" w:rsidTr="00B01B64">
        <w:trPr>
          <w:tblCellSpacing w:w="0" w:type="dxa"/>
        </w:trPr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45DF" w:rsidRPr="001F17A9" w:rsidRDefault="004A00A0" w:rsidP="006A78FF">
            <w:pPr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д.Тангатарово</w:t>
            </w:r>
          </w:p>
        </w:tc>
        <w:tc>
          <w:tcPr>
            <w:tcW w:w="9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45DF" w:rsidRPr="001F17A9" w:rsidRDefault="00100D3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9,9</w:t>
            </w:r>
          </w:p>
        </w:tc>
        <w:tc>
          <w:tcPr>
            <w:tcW w:w="1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45DF" w:rsidRPr="001F17A9" w:rsidRDefault="004A00A0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4,2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45DF" w:rsidRPr="001F17A9" w:rsidRDefault="004A00A0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5,7</w:t>
            </w:r>
          </w:p>
        </w:tc>
      </w:tr>
      <w:tr w:rsidR="00A03CFF" w:rsidRPr="001F17A9" w:rsidTr="00B01B64">
        <w:trPr>
          <w:tblCellSpacing w:w="0" w:type="dxa"/>
        </w:trPr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CFF" w:rsidRPr="001F17A9" w:rsidRDefault="004A00A0" w:rsidP="00375929">
            <w:pPr>
              <w:pStyle w:val="af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д.Тансызарово</w:t>
            </w:r>
          </w:p>
        </w:tc>
        <w:tc>
          <w:tcPr>
            <w:tcW w:w="9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CFF" w:rsidRPr="001F17A9" w:rsidRDefault="00100D3C" w:rsidP="009A1131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CFF" w:rsidRPr="001F17A9" w:rsidRDefault="00BF228C" w:rsidP="009A1131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CFF" w:rsidRPr="001F17A9" w:rsidRDefault="00BF228C" w:rsidP="009A1131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2291C" w:rsidRPr="001F17A9" w:rsidTr="00B01B64">
        <w:trPr>
          <w:tblCellSpacing w:w="0" w:type="dxa"/>
        </w:trPr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91C" w:rsidRPr="001F17A9" w:rsidRDefault="004A00A0" w:rsidP="009A1131">
            <w:pPr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д.Давлеканово</w:t>
            </w:r>
          </w:p>
        </w:tc>
        <w:tc>
          <w:tcPr>
            <w:tcW w:w="9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91C" w:rsidRPr="001F17A9" w:rsidRDefault="00100D3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91C" w:rsidRPr="001F17A9" w:rsidRDefault="00BF228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91C" w:rsidRPr="001F17A9" w:rsidRDefault="00BF228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2291C" w:rsidRPr="001F17A9" w:rsidTr="00B01B64">
        <w:trPr>
          <w:tblCellSpacing w:w="0" w:type="dxa"/>
        </w:trPr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91C" w:rsidRPr="001F17A9" w:rsidRDefault="004A00A0" w:rsidP="006A78FF">
            <w:pPr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</w:rPr>
              <w:t>д.Новошиликово</w:t>
            </w:r>
          </w:p>
        </w:tc>
        <w:tc>
          <w:tcPr>
            <w:tcW w:w="9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91C" w:rsidRPr="001F17A9" w:rsidRDefault="00100D3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1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91C" w:rsidRPr="001F17A9" w:rsidRDefault="00BF228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91C" w:rsidRPr="001F17A9" w:rsidRDefault="00BF228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2291C" w:rsidRPr="001F17A9" w:rsidTr="004A00A0">
        <w:trPr>
          <w:trHeight w:val="128"/>
          <w:tblCellSpacing w:w="0" w:type="dxa"/>
        </w:trPr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91C" w:rsidRPr="001F17A9" w:rsidRDefault="004A00A0" w:rsidP="006A78FF">
            <w:pPr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</w:rPr>
              <w:lastRenderedPageBreak/>
              <w:t>д.Воткурзя</w:t>
            </w:r>
          </w:p>
        </w:tc>
        <w:tc>
          <w:tcPr>
            <w:tcW w:w="9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91C" w:rsidRPr="001F17A9" w:rsidRDefault="00100D3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91C" w:rsidRPr="001F17A9" w:rsidRDefault="00BF228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91C" w:rsidRPr="001F17A9" w:rsidRDefault="00BF228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A00A0" w:rsidRPr="001F17A9" w:rsidTr="004A00A0">
        <w:trPr>
          <w:trHeight w:val="128"/>
          <w:tblCellSpacing w:w="0" w:type="dxa"/>
        </w:trPr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00A0" w:rsidRPr="001F17A9" w:rsidRDefault="004A00A0" w:rsidP="006A78FF">
            <w:pPr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д.Кадриково</w:t>
            </w:r>
          </w:p>
        </w:tc>
        <w:tc>
          <w:tcPr>
            <w:tcW w:w="9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00A0" w:rsidRPr="001F17A9" w:rsidRDefault="00100D3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00A0" w:rsidRPr="001F17A9" w:rsidRDefault="00BF228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00A0" w:rsidRPr="001F17A9" w:rsidRDefault="00BF228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A00A0" w:rsidRPr="001F17A9" w:rsidTr="004A00A0">
        <w:trPr>
          <w:trHeight w:val="128"/>
          <w:tblCellSpacing w:w="0" w:type="dxa"/>
        </w:trPr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00A0" w:rsidRPr="001F17A9" w:rsidRDefault="004A00A0" w:rsidP="006A78FF">
            <w:pPr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д.Аитово</w:t>
            </w:r>
          </w:p>
        </w:tc>
        <w:tc>
          <w:tcPr>
            <w:tcW w:w="9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00A0" w:rsidRPr="001F17A9" w:rsidRDefault="00100D3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2,6</w:t>
            </w:r>
          </w:p>
        </w:tc>
        <w:tc>
          <w:tcPr>
            <w:tcW w:w="1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00A0" w:rsidRPr="001F17A9" w:rsidRDefault="00BF228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00A0" w:rsidRPr="001F17A9" w:rsidRDefault="00BF228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1,7</w:t>
            </w:r>
          </w:p>
        </w:tc>
      </w:tr>
      <w:tr w:rsidR="004A00A0" w:rsidRPr="001F17A9" w:rsidTr="004A00A0">
        <w:trPr>
          <w:trHeight w:val="128"/>
          <w:tblCellSpacing w:w="0" w:type="dxa"/>
        </w:trPr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00A0" w:rsidRPr="001F17A9" w:rsidRDefault="004A00A0" w:rsidP="006A78FF">
            <w:pPr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д.Старокурзя</w:t>
            </w:r>
          </w:p>
        </w:tc>
        <w:tc>
          <w:tcPr>
            <w:tcW w:w="9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00A0" w:rsidRPr="001F17A9" w:rsidRDefault="00100D3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4,5</w:t>
            </w:r>
          </w:p>
        </w:tc>
        <w:tc>
          <w:tcPr>
            <w:tcW w:w="1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00A0" w:rsidRPr="001F17A9" w:rsidRDefault="00854C2E" w:rsidP="00854C2E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1</w:t>
            </w:r>
            <w:r w:rsidR="00BF228C" w:rsidRPr="001F17A9">
              <w:rPr>
                <w:rFonts w:ascii="Arial" w:hAnsi="Arial" w:cs="Arial"/>
                <w:sz w:val="22"/>
                <w:szCs w:val="22"/>
              </w:rPr>
              <w:t>,</w:t>
            </w:r>
            <w:r w:rsidRPr="001F17A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00A0" w:rsidRPr="001F17A9" w:rsidRDefault="00757BD8" w:rsidP="00854C2E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3</w:t>
            </w:r>
            <w:r w:rsidR="00BF228C" w:rsidRPr="001F17A9">
              <w:rPr>
                <w:rFonts w:ascii="Arial" w:hAnsi="Arial" w:cs="Arial"/>
                <w:sz w:val="22"/>
                <w:szCs w:val="22"/>
              </w:rPr>
              <w:t>,</w:t>
            </w:r>
            <w:r w:rsidRPr="001F17A9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4A00A0" w:rsidRPr="001F17A9" w:rsidTr="004A00A0">
        <w:trPr>
          <w:trHeight w:val="128"/>
          <w:tblCellSpacing w:w="0" w:type="dxa"/>
        </w:trPr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00A0" w:rsidRPr="001F17A9" w:rsidRDefault="004A00A0" w:rsidP="006A78FF">
            <w:pPr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д.Саит-Курзя</w:t>
            </w:r>
          </w:p>
        </w:tc>
        <w:tc>
          <w:tcPr>
            <w:tcW w:w="9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00A0" w:rsidRPr="001F17A9" w:rsidRDefault="00100D3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3,2</w:t>
            </w:r>
          </w:p>
        </w:tc>
        <w:tc>
          <w:tcPr>
            <w:tcW w:w="1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00A0" w:rsidRPr="001F17A9" w:rsidRDefault="00100D3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1,8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00A0" w:rsidRPr="001F17A9" w:rsidRDefault="00100D3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1,4</w:t>
            </w:r>
          </w:p>
        </w:tc>
      </w:tr>
      <w:tr w:rsidR="005247F7" w:rsidRPr="001F17A9" w:rsidTr="005247F7">
        <w:trPr>
          <w:trHeight w:val="128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7F7" w:rsidRPr="001F17A9" w:rsidRDefault="005247F7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47F7" w:rsidRPr="001F17A9" w:rsidTr="004A00A0">
        <w:trPr>
          <w:trHeight w:val="128"/>
          <w:tblCellSpacing w:w="0" w:type="dxa"/>
        </w:trPr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7F7" w:rsidRPr="001F17A9" w:rsidRDefault="005247F7" w:rsidP="006A78FF">
            <w:pPr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Всего:</w:t>
            </w:r>
          </w:p>
        </w:tc>
        <w:tc>
          <w:tcPr>
            <w:tcW w:w="9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7F7" w:rsidRPr="001F17A9" w:rsidRDefault="005247F7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21,1</w:t>
            </w:r>
          </w:p>
        </w:tc>
        <w:tc>
          <w:tcPr>
            <w:tcW w:w="1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7F7" w:rsidRPr="001F17A9" w:rsidRDefault="005247F7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8,6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7F7" w:rsidRPr="001F17A9" w:rsidRDefault="005247F7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</w:tr>
    </w:tbl>
    <w:p w:rsidR="00EE56F8" w:rsidRPr="001F17A9" w:rsidRDefault="00EE56F8" w:rsidP="00E444FF">
      <w:pPr>
        <w:widowControl/>
        <w:suppressAutoHyphens w:val="0"/>
        <w:ind w:firstLine="709"/>
        <w:jc w:val="center"/>
        <w:rPr>
          <w:rFonts w:eastAsia="Times New Roman" w:cs="Arial"/>
          <w:iCs/>
          <w:kern w:val="0"/>
          <w:sz w:val="22"/>
          <w:szCs w:val="22"/>
          <w:u w:val="single"/>
          <w:shd w:val="clear" w:color="auto" w:fill="FFFFFF"/>
        </w:rPr>
      </w:pPr>
    </w:p>
    <w:p w:rsidR="00100D3C" w:rsidRPr="001F17A9" w:rsidRDefault="00AE6F09" w:rsidP="00AE6F09">
      <w:pPr>
        <w:widowControl/>
        <w:suppressAutoHyphens w:val="0"/>
        <w:rPr>
          <w:rFonts w:eastAsia="Times New Roman" w:cs="Arial"/>
          <w:iCs/>
          <w:kern w:val="0"/>
          <w:sz w:val="22"/>
          <w:szCs w:val="22"/>
          <w:shd w:val="clear" w:color="auto" w:fill="FFFFFF"/>
        </w:rPr>
      </w:pPr>
      <w:r w:rsidRPr="001F17A9">
        <w:rPr>
          <w:rFonts w:eastAsia="Times New Roman" w:cs="Arial"/>
          <w:iCs/>
          <w:kern w:val="0"/>
          <w:sz w:val="22"/>
          <w:szCs w:val="22"/>
          <w:shd w:val="clear" w:color="auto" w:fill="FFFFFF"/>
        </w:rPr>
        <w:t xml:space="preserve">     </w:t>
      </w:r>
    </w:p>
    <w:p w:rsidR="00100D3C" w:rsidRPr="001F17A9" w:rsidRDefault="00100D3C" w:rsidP="00AE6F09">
      <w:pPr>
        <w:widowControl/>
        <w:suppressAutoHyphens w:val="0"/>
        <w:rPr>
          <w:rFonts w:eastAsia="Times New Roman" w:cs="Arial"/>
          <w:iCs/>
          <w:kern w:val="0"/>
          <w:sz w:val="22"/>
          <w:szCs w:val="22"/>
          <w:shd w:val="clear" w:color="auto" w:fill="FFFFFF"/>
        </w:rPr>
      </w:pPr>
    </w:p>
    <w:p w:rsidR="00100D3C" w:rsidRPr="001F17A9" w:rsidRDefault="00100D3C" w:rsidP="00AE6F09">
      <w:pPr>
        <w:widowControl/>
        <w:suppressAutoHyphens w:val="0"/>
        <w:rPr>
          <w:rFonts w:eastAsia="Times New Roman" w:cs="Arial"/>
          <w:iCs/>
          <w:kern w:val="0"/>
          <w:sz w:val="22"/>
          <w:szCs w:val="22"/>
          <w:shd w:val="clear" w:color="auto" w:fill="FFFFFF"/>
        </w:rPr>
      </w:pPr>
    </w:p>
    <w:p w:rsidR="0005346C" w:rsidRPr="001F17A9" w:rsidRDefault="0005346C" w:rsidP="00AE6F09">
      <w:pPr>
        <w:widowControl/>
        <w:suppressAutoHyphens w:val="0"/>
        <w:rPr>
          <w:rFonts w:eastAsia="Times New Roman" w:cs="Arial"/>
          <w:iCs/>
          <w:kern w:val="0"/>
          <w:sz w:val="22"/>
          <w:szCs w:val="22"/>
          <w:shd w:val="clear" w:color="auto" w:fill="FFFFFF"/>
        </w:rPr>
      </w:pPr>
    </w:p>
    <w:p w:rsidR="000921B8" w:rsidRPr="001F17A9" w:rsidRDefault="00AE6F09" w:rsidP="00AE6F09">
      <w:pPr>
        <w:widowControl/>
        <w:suppressAutoHyphens w:val="0"/>
        <w:rPr>
          <w:rFonts w:eastAsia="Times New Roman" w:cs="Arial"/>
          <w:kern w:val="0"/>
          <w:sz w:val="22"/>
          <w:szCs w:val="22"/>
        </w:rPr>
      </w:pPr>
      <w:r w:rsidRPr="001F17A9">
        <w:rPr>
          <w:rFonts w:eastAsia="Times New Roman" w:cs="Arial"/>
          <w:iCs/>
          <w:kern w:val="0"/>
          <w:sz w:val="22"/>
          <w:szCs w:val="22"/>
          <w:shd w:val="clear" w:color="auto" w:fill="FFFFFF"/>
        </w:rPr>
        <w:t xml:space="preserve">        </w:t>
      </w:r>
      <w:r w:rsidR="009A1131" w:rsidRPr="001F17A9">
        <w:rPr>
          <w:rFonts w:eastAsia="Times New Roman" w:cs="Arial"/>
          <w:iCs/>
          <w:kern w:val="0"/>
          <w:sz w:val="22"/>
          <w:szCs w:val="22"/>
          <w:shd w:val="clear" w:color="auto" w:fill="FFFFFF"/>
        </w:rPr>
        <w:t xml:space="preserve">         </w:t>
      </w:r>
      <w:r w:rsidR="000921B8" w:rsidRPr="001F17A9">
        <w:rPr>
          <w:rFonts w:eastAsia="Times New Roman" w:cs="Arial"/>
          <w:iCs/>
          <w:kern w:val="0"/>
          <w:sz w:val="22"/>
          <w:szCs w:val="22"/>
          <w:u w:val="single"/>
          <w:shd w:val="clear" w:color="auto" w:fill="FFFFFF"/>
        </w:rPr>
        <w:t>Распределение объёмов жилищного строительства</w:t>
      </w:r>
    </w:p>
    <w:p w:rsidR="009F256F" w:rsidRPr="001F17A9" w:rsidRDefault="000921B8" w:rsidP="002436F0">
      <w:pPr>
        <w:widowControl/>
        <w:suppressAutoHyphens w:val="0"/>
        <w:rPr>
          <w:rFonts w:eastAsia="Times New Roman" w:cs="Arial"/>
          <w:kern w:val="0"/>
          <w:sz w:val="22"/>
          <w:szCs w:val="22"/>
        </w:rPr>
      </w:pPr>
      <w:r w:rsidRPr="001F17A9">
        <w:rPr>
          <w:rFonts w:eastAsia="Times New Roman" w:cs="Arial"/>
          <w:kern w:val="0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</w:t>
      </w:r>
      <w:r w:rsidR="00E444FF" w:rsidRPr="001F17A9">
        <w:rPr>
          <w:rFonts w:eastAsia="Times New Roman" w:cs="Arial"/>
          <w:kern w:val="0"/>
          <w:sz w:val="22"/>
          <w:szCs w:val="22"/>
          <w:shd w:val="clear" w:color="auto" w:fill="FFFFFF"/>
        </w:rPr>
        <w:t xml:space="preserve">                </w:t>
      </w:r>
      <w:r w:rsidRPr="001F17A9">
        <w:rPr>
          <w:rFonts w:eastAsia="Times New Roman" w:cs="Arial"/>
          <w:kern w:val="0"/>
          <w:sz w:val="22"/>
          <w:szCs w:val="22"/>
          <w:shd w:val="clear" w:color="auto" w:fill="FFFFFF"/>
        </w:rPr>
        <w:t>Таблица №</w:t>
      </w:r>
      <w:r w:rsidR="00092F6F" w:rsidRPr="001F17A9">
        <w:rPr>
          <w:rFonts w:eastAsia="Times New Roman" w:cs="Arial"/>
          <w:kern w:val="0"/>
          <w:sz w:val="22"/>
          <w:szCs w:val="22"/>
          <w:shd w:val="clear" w:color="auto" w:fill="FFFFFF"/>
        </w:rPr>
        <w:t>3.3</w:t>
      </w:r>
      <w:r w:rsidR="00F47B75" w:rsidRPr="001F17A9">
        <w:rPr>
          <w:rFonts w:eastAsia="Times New Roman" w:cs="Arial"/>
          <w:kern w:val="0"/>
          <w:sz w:val="22"/>
          <w:szCs w:val="22"/>
          <w:shd w:val="clear" w:color="auto" w:fill="FFFFFF"/>
        </w:rPr>
        <w:t>.2</w:t>
      </w:r>
    </w:p>
    <w:tbl>
      <w:tblPr>
        <w:tblW w:w="10001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1"/>
        <w:gridCol w:w="1134"/>
        <w:gridCol w:w="850"/>
        <w:gridCol w:w="851"/>
        <w:gridCol w:w="850"/>
        <w:gridCol w:w="851"/>
        <w:gridCol w:w="850"/>
        <w:gridCol w:w="992"/>
        <w:gridCol w:w="851"/>
        <w:gridCol w:w="1134"/>
        <w:gridCol w:w="1137"/>
      </w:tblGrid>
      <w:tr w:rsidR="007C32EA" w:rsidRPr="001F17A9" w:rsidTr="00E532EE">
        <w:trPr>
          <w:trHeight w:val="227"/>
          <w:tblHeader/>
          <w:tblCellSpacing w:w="0" w:type="dxa"/>
        </w:trPr>
        <w:tc>
          <w:tcPr>
            <w:tcW w:w="501" w:type="dxa"/>
            <w:vMerge w:val="restart"/>
          </w:tcPr>
          <w:p w:rsidR="007C32EA" w:rsidRPr="001F17A9" w:rsidRDefault="007C32EA" w:rsidP="001748FC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№</w:t>
            </w:r>
          </w:p>
        </w:tc>
        <w:tc>
          <w:tcPr>
            <w:tcW w:w="1134" w:type="dxa"/>
            <w:vMerge w:val="restart"/>
          </w:tcPr>
          <w:p w:rsidR="007C32EA" w:rsidRPr="001F17A9" w:rsidRDefault="007C32EA" w:rsidP="001748FC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Наименование застройки</w:t>
            </w:r>
          </w:p>
        </w:tc>
        <w:tc>
          <w:tcPr>
            <w:tcW w:w="2551" w:type="dxa"/>
            <w:gridSpan w:val="3"/>
          </w:tcPr>
          <w:p w:rsidR="007C32EA" w:rsidRPr="001F17A9" w:rsidRDefault="007C32EA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 xml:space="preserve">Жилой фонд на 1 очередь, </w:t>
            </w:r>
          </w:p>
          <w:p w:rsidR="007C32EA" w:rsidRPr="001F17A9" w:rsidRDefault="007C32EA" w:rsidP="001748FC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м2 общ.площ./ шт.домов</w:t>
            </w:r>
          </w:p>
        </w:tc>
        <w:tc>
          <w:tcPr>
            <w:tcW w:w="2693" w:type="dxa"/>
            <w:gridSpan w:val="3"/>
          </w:tcPr>
          <w:p w:rsidR="007C32EA" w:rsidRPr="001F17A9" w:rsidRDefault="007C32EA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Жилой фонд на расчётный срок, м2 общ.площ./ шт.домов</w:t>
            </w:r>
          </w:p>
        </w:tc>
        <w:tc>
          <w:tcPr>
            <w:tcW w:w="3122" w:type="dxa"/>
            <w:gridSpan w:val="3"/>
          </w:tcPr>
          <w:p w:rsidR="007C32EA" w:rsidRPr="001F17A9" w:rsidRDefault="007C32EA" w:rsidP="001748FC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Население, чел.</w:t>
            </w:r>
          </w:p>
        </w:tc>
      </w:tr>
      <w:tr w:rsidR="009A3EEA" w:rsidRPr="001F17A9" w:rsidTr="00E532EE">
        <w:trPr>
          <w:trHeight w:val="227"/>
          <w:tblHeader/>
          <w:tblCellSpacing w:w="0" w:type="dxa"/>
        </w:trPr>
        <w:tc>
          <w:tcPr>
            <w:tcW w:w="501" w:type="dxa"/>
            <w:vMerge/>
            <w:vAlign w:val="center"/>
          </w:tcPr>
          <w:p w:rsidR="007C32EA" w:rsidRPr="001F17A9" w:rsidRDefault="007C32EA" w:rsidP="001748FC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7C32EA" w:rsidRPr="001F17A9" w:rsidRDefault="007C32EA" w:rsidP="001748F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7C32EA" w:rsidRPr="001F17A9" w:rsidRDefault="007C32EA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Сущ.</w:t>
            </w:r>
          </w:p>
          <w:p w:rsidR="007C32EA" w:rsidRPr="001F17A9" w:rsidRDefault="007C32EA" w:rsidP="001748FC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сохр.</w:t>
            </w:r>
          </w:p>
        </w:tc>
        <w:tc>
          <w:tcPr>
            <w:tcW w:w="851" w:type="dxa"/>
          </w:tcPr>
          <w:p w:rsidR="007C32EA" w:rsidRPr="001F17A9" w:rsidRDefault="007C32EA" w:rsidP="001748FC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Новое стр.-во</w:t>
            </w:r>
          </w:p>
        </w:tc>
        <w:tc>
          <w:tcPr>
            <w:tcW w:w="850" w:type="dxa"/>
          </w:tcPr>
          <w:p w:rsidR="007C32EA" w:rsidRPr="001F17A9" w:rsidRDefault="007C32EA" w:rsidP="001748FC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Всего</w:t>
            </w:r>
          </w:p>
        </w:tc>
        <w:tc>
          <w:tcPr>
            <w:tcW w:w="851" w:type="dxa"/>
          </w:tcPr>
          <w:p w:rsidR="007C32EA" w:rsidRPr="001F17A9" w:rsidRDefault="007C32EA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Сущ.</w:t>
            </w:r>
          </w:p>
          <w:p w:rsidR="007C32EA" w:rsidRPr="001F17A9" w:rsidRDefault="007C32EA" w:rsidP="001748FC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 xml:space="preserve">сохр. </w:t>
            </w:r>
          </w:p>
        </w:tc>
        <w:tc>
          <w:tcPr>
            <w:tcW w:w="850" w:type="dxa"/>
          </w:tcPr>
          <w:p w:rsidR="007C32EA" w:rsidRPr="001F17A9" w:rsidRDefault="007C32EA" w:rsidP="001748FC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Новое стр.-во</w:t>
            </w:r>
          </w:p>
        </w:tc>
        <w:tc>
          <w:tcPr>
            <w:tcW w:w="992" w:type="dxa"/>
          </w:tcPr>
          <w:p w:rsidR="007C32EA" w:rsidRPr="001F17A9" w:rsidRDefault="007C32EA" w:rsidP="001748FC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Всего</w:t>
            </w:r>
          </w:p>
        </w:tc>
        <w:tc>
          <w:tcPr>
            <w:tcW w:w="851" w:type="dxa"/>
          </w:tcPr>
          <w:p w:rsidR="009A3EEA" w:rsidRPr="001F17A9" w:rsidRDefault="007C32EA" w:rsidP="00B26D17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Сущ.</w:t>
            </w:r>
            <w:r w:rsidR="009A3EEA" w:rsidRPr="001F17A9">
              <w:rPr>
                <w:rFonts w:cs="Arial"/>
                <w:sz w:val="22"/>
                <w:szCs w:val="22"/>
                <w:shd w:val="clear" w:color="auto" w:fill="FFFFFF"/>
              </w:rPr>
              <w:t>/</w:t>
            </w:r>
            <w:r w:rsidR="00B26D17" w:rsidRPr="001F17A9">
              <w:rPr>
                <w:rFonts w:cs="Arial"/>
                <w:sz w:val="22"/>
                <w:szCs w:val="22"/>
                <w:shd w:val="clear" w:color="auto" w:fill="FFFFFF"/>
              </w:rPr>
              <w:t xml:space="preserve"> </w:t>
            </w:r>
            <w:r w:rsidR="004B57CF" w:rsidRPr="001F17A9">
              <w:rPr>
                <w:rFonts w:cs="Arial"/>
                <w:sz w:val="22"/>
                <w:szCs w:val="22"/>
              </w:rPr>
              <w:t>Жили</w:t>
            </w:r>
            <w:r w:rsidR="009A3EEA" w:rsidRPr="001F17A9">
              <w:rPr>
                <w:rFonts w:cs="Arial"/>
                <w:sz w:val="22"/>
                <w:szCs w:val="22"/>
              </w:rPr>
              <w:t xml:space="preserve">.           </w:t>
            </w:r>
            <w:r w:rsidR="009A3EEA" w:rsidRPr="001F17A9">
              <w:rPr>
                <w:rFonts w:cs="Arial"/>
                <w:bCs/>
                <w:sz w:val="22"/>
                <w:szCs w:val="22"/>
              </w:rPr>
              <w:t>обеспечен-ность м2/чел</w:t>
            </w:r>
          </w:p>
          <w:p w:rsidR="007C32EA" w:rsidRPr="001F17A9" w:rsidRDefault="007C32EA" w:rsidP="001748F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9A3EEA" w:rsidRPr="001F17A9" w:rsidRDefault="007C32EA" w:rsidP="009A3EEA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1 оче-редь</w:t>
            </w:r>
            <w:r w:rsidR="009A3EEA" w:rsidRPr="001F17A9">
              <w:rPr>
                <w:rFonts w:cs="Arial"/>
                <w:sz w:val="22"/>
                <w:szCs w:val="22"/>
                <w:shd w:val="clear" w:color="auto" w:fill="FFFFFF"/>
              </w:rPr>
              <w:t xml:space="preserve">/ </w:t>
            </w:r>
            <w:r w:rsidR="009A3EEA" w:rsidRPr="001F17A9">
              <w:rPr>
                <w:rFonts w:cs="Arial"/>
                <w:sz w:val="22"/>
                <w:szCs w:val="22"/>
              </w:rPr>
              <w:t xml:space="preserve">Жилищ.           </w:t>
            </w:r>
            <w:r w:rsidR="009A3EEA" w:rsidRPr="001F17A9">
              <w:rPr>
                <w:rFonts w:cs="Arial"/>
                <w:bCs/>
                <w:sz w:val="22"/>
                <w:szCs w:val="22"/>
              </w:rPr>
              <w:t>обеспечен-ность м2/чел</w:t>
            </w:r>
          </w:p>
          <w:p w:rsidR="009A3EEA" w:rsidRPr="001F17A9" w:rsidRDefault="009A3EEA" w:rsidP="001748F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7" w:type="dxa"/>
          </w:tcPr>
          <w:p w:rsidR="009A3EEA" w:rsidRPr="001F17A9" w:rsidRDefault="007C32EA" w:rsidP="009A3EEA">
            <w:pPr>
              <w:pStyle w:val="af0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Расч. срок</w:t>
            </w:r>
            <w:r w:rsidR="009A3EEA" w:rsidRPr="001F1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/</w:t>
            </w:r>
            <w:r w:rsidR="009A3EEA" w:rsidRPr="001F17A9">
              <w:rPr>
                <w:rFonts w:ascii="Arial" w:hAnsi="Arial" w:cs="Arial"/>
                <w:sz w:val="22"/>
                <w:szCs w:val="22"/>
              </w:rPr>
              <w:t xml:space="preserve"> Жилищ.           </w:t>
            </w:r>
            <w:r w:rsidR="009A3EEA" w:rsidRPr="001F17A9">
              <w:rPr>
                <w:rFonts w:ascii="Arial" w:hAnsi="Arial" w:cs="Arial"/>
                <w:bCs/>
                <w:sz w:val="22"/>
                <w:szCs w:val="22"/>
              </w:rPr>
              <w:t>обесп</w:t>
            </w:r>
            <w:r w:rsidR="009A3EEA" w:rsidRPr="001F17A9">
              <w:rPr>
                <w:rFonts w:ascii="Arial" w:hAnsi="Arial" w:cs="Arial"/>
                <w:bCs/>
                <w:sz w:val="22"/>
                <w:szCs w:val="22"/>
              </w:rPr>
              <w:t>е</w:t>
            </w:r>
            <w:r w:rsidR="009A3EEA" w:rsidRPr="001F17A9">
              <w:rPr>
                <w:rFonts w:ascii="Arial" w:hAnsi="Arial" w:cs="Arial"/>
                <w:bCs/>
                <w:sz w:val="22"/>
                <w:szCs w:val="22"/>
              </w:rPr>
              <w:t>чен-ность м2/чел</w:t>
            </w:r>
          </w:p>
          <w:p w:rsidR="007C32EA" w:rsidRPr="001F17A9" w:rsidRDefault="007C32EA" w:rsidP="001748FC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A3EEA" w:rsidRPr="001F17A9" w:rsidTr="00E532EE">
        <w:trPr>
          <w:trHeight w:val="227"/>
          <w:tblHeader/>
          <w:tblCellSpacing w:w="0" w:type="dxa"/>
        </w:trPr>
        <w:tc>
          <w:tcPr>
            <w:tcW w:w="501" w:type="dxa"/>
          </w:tcPr>
          <w:p w:rsidR="007C32EA" w:rsidRPr="001F17A9" w:rsidRDefault="007C32EA" w:rsidP="001748FC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7C32EA" w:rsidRPr="001F17A9" w:rsidRDefault="007C32EA" w:rsidP="001748FC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850" w:type="dxa"/>
          </w:tcPr>
          <w:p w:rsidR="007C32EA" w:rsidRPr="001F17A9" w:rsidRDefault="007C32EA" w:rsidP="001748FC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851" w:type="dxa"/>
          </w:tcPr>
          <w:p w:rsidR="007C32EA" w:rsidRPr="001F17A9" w:rsidRDefault="007C32EA" w:rsidP="001748FC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850" w:type="dxa"/>
          </w:tcPr>
          <w:p w:rsidR="007C32EA" w:rsidRPr="001F17A9" w:rsidRDefault="007C32EA" w:rsidP="001748FC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851" w:type="dxa"/>
          </w:tcPr>
          <w:p w:rsidR="007C32EA" w:rsidRPr="001F17A9" w:rsidRDefault="007C32EA" w:rsidP="001748FC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0" w:type="dxa"/>
          </w:tcPr>
          <w:p w:rsidR="007C32EA" w:rsidRPr="001F17A9" w:rsidRDefault="007C32EA" w:rsidP="001748FC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992" w:type="dxa"/>
          </w:tcPr>
          <w:p w:rsidR="007C32EA" w:rsidRPr="001F17A9" w:rsidRDefault="007C32EA" w:rsidP="001748FC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851" w:type="dxa"/>
          </w:tcPr>
          <w:p w:rsidR="007C32EA" w:rsidRPr="001F17A9" w:rsidRDefault="007C32EA" w:rsidP="001748FC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1134" w:type="dxa"/>
          </w:tcPr>
          <w:p w:rsidR="007C32EA" w:rsidRPr="001F17A9" w:rsidRDefault="007C32EA" w:rsidP="001748FC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1137" w:type="dxa"/>
          </w:tcPr>
          <w:p w:rsidR="007C32EA" w:rsidRPr="001F17A9" w:rsidRDefault="007C32EA" w:rsidP="001748FC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11</w:t>
            </w:r>
          </w:p>
        </w:tc>
      </w:tr>
      <w:tr w:rsidR="000A3EFC" w:rsidRPr="001F17A9" w:rsidTr="00E532EE">
        <w:trPr>
          <w:trHeight w:val="227"/>
          <w:tblHeader/>
          <w:tblCellSpacing w:w="0" w:type="dxa"/>
        </w:trPr>
        <w:tc>
          <w:tcPr>
            <w:tcW w:w="501" w:type="dxa"/>
          </w:tcPr>
          <w:p w:rsidR="000A3EFC" w:rsidRPr="001F17A9" w:rsidRDefault="000A3EFC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0A3EFC" w:rsidRPr="001F17A9" w:rsidRDefault="000A3EFC" w:rsidP="009A1131">
            <w:pPr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bCs/>
                <w:sz w:val="22"/>
                <w:szCs w:val="22"/>
              </w:rPr>
              <w:t>Всего по сельсовету</w:t>
            </w:r>
          </w:p>
        </w:tc>
        <w:tc>
          <w:tcPr>
            <w:tcW w:w="850" w:type="dxa"/>
          </w:tcPr>
          <w:p w:rsidR="000A3EFC" w:rsidRPr="001F17A9" w:rsidRDefault="00A23705" w:rsidP="004B354F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23</w:t>
            </w:r>
            <w:r w:rsidR="000A3EFC" w:rsidRPr="001F17A9">
              <w:rPr>
                <w:rFonts w:cs="Arial"/>
                <w:sz w:val="22"/>
                <w:szCs w:val="22"/>
              </w:rPr>
              <w:t>,</w:t>
            </w:r>
            <w:r w:rsidR="004B354F" w:rsidRPr="001F17A9">
              <w:rPr>
                <w:rFonts w:cs="Arial"/>
                <w:sz w:val="22"/>
                <w:szCs w:val="22"/>
              </w:rPr>
              <w:t xml:space="preserve">900    </w:t>
            </w:r>
            <w:r w:rsidR="000A3EFC" w:rsidRPr="001F17A9">
              <w:rPr>
                <w:rFonts w:cs="Arial"/>
                <w:sz w:val="22"/>
                <w:szCs w:val="22"/>
              </w:rPr>
              <w:t>/</w:t>
            </w:r>
          </w:p>
          <w:p w:rsidR="000A3EFC" w:rsidRPr="001F17A9" w:rsidRDefault="000A3EFC" w:rsidP="009A1131">
            <w:pPr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 xml:space="preserve">   644</w:t>
            </w:r>
          </w:p>
        </w:tc>
        <w:tc>
          <w:tcPr>
            <w:tcW w:w="851" w:type="dxa"/>
          </w:tcPr>
          <w:p w:rsidR="000A3EFC" w:rsidRPr="001F17A9" w:rsidRDefault="00CE7919" w:rsidP="004B354F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0,726</w:t>
            </w:r>
            <w:r w:rsidR="000A3EFC" w:rsidRPr="001F17A9">
              <w:rPr>
                <w:rFonts w:cs="Arial"/>
                <w:sz w:val="22"/>
                <w:szCs w:val="22"/>
              </w:rPr>
              <w:t>/</w:t>
            </w:r>
          </w:p>
          <w:p w:rsidR="000A3EFC" w:rsidRPr="001F17A9" w:rsidRDefault="00D75B18" w:rsidP="000A3EFC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850" w:type="dxa"/>
          </w:tcPr>
          <w:p w:rsidR="000A3EFC" w:rsidRPr="001F17A9" w:rsidRDefault="00CE7919" w:rsidP="004B354F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24</w:t>
            </w:r>
            <w:r w:rsidR="000A3EFC" w:rsidRPr="001F17A9">
              <w:rPr>
                <w:rFonts w:cs="Arial"/>
                <w:sz w:val="22"/>
                <w:szCs w:val="22"/>
              </w:rPr>
              <w:t>,</w:t>
            </w:r>
            <w:r w:rsidRPr="001F17A9">
              <w:rPr>
                <w:rFonts w:cs="Arial"/>
                <w:sz w:val="22"/>
                <w:szCs w:val="22"/>
              </w:rPr>
              <w:t>626</w:t>
            </w:r>
            <w:r w:rsidR="000A3EFC" w:rsidRPr="001F17A9">
              <w:rPr>
                <w:rFonts w:cs="Arial"/>
                <w:sz w:val="22"/>
                <w:szCs w:val="22"/>
              </w:rPr>
              <w:t>/</w:t>
            </w:r>
          </w:p>
          <w:p w:rsidR="000A3EFC" w:rsidRPr="001F17A9" w:rsidRDefault="000A3EFC" w:rsidP="009A1131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6</w:t>
            </w:r>
            <w:r w:rsidR="00D75B18" w:rsidRPr="001F17A9">
              <w:rPr>
                <w:rFonts w:cs="Arial"/>
                <w:sz w:val="22"/>
                <w:szCs w:val="22"/>
              </w:rPr>
              <w:t>60</w:t>
            </w:r>
          </w:p>
          <w:p w:rsidR="000A3EFC" w:rsidRPr="001F17A9" w:rsidRDefault="000A3EFC" w:rsidP="009A113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D75B18" w:rsidRPr="001F17A9" w:rsidRDefault="00D75B18" w:rsidP="00D75B18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24,626/</w:t>
            </w:r>
          </w:p>
          <w:p w:rsidR="00D75B18" w:rsidRPr="001F17A9" w:rsidRDefault="00D75B18" w:rsidP="00D75B18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660</w:t>
            </w:r>
          </w:p>
          <w:p w:rsidR="000A3EFC" w:rsidRPr="001F17A9" w:rsidRDefault="000A3EFC" w:rsidP="00756E1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0A3EFC" w:rsidRPr="001F17A9" w:rsidRDefault="00D75B18" w:rsidP="004B354F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0</w:t>
            </w:r>
            <w:r w:rsidR="0059528F" w:rsidRPr="001F17A9">
              <w:rPr>
                <w:rFonts w:cs="Arial"/>
                <w:sz w:val="22"/>
                <w:szCs w:val="22"/>
              </w:rPr>
              <w:t>,</w:t>
            </w:r>
            <w:r w:rsidRPr="001F17A9">
              <w:rPr>
                <w:rFonts w:cs="Arial"/>
                <w:sz w:val="22"/>
                <w:szCs w:val="22"/>
              </w:rPr>
              <w:t>628</w:t>
            </w:r>
            <w:r w:rsidR="000A3EFC" w:rsidRPr="001F17A9">
              <w:rPr>
                <w:rFonts w:cs="Arial"/>
                <w:sz w:val="22"/>
                <w:szCs w:val="22"/>
              </w:rPr>
              <w:t>/</w:t>
            </w:r>
          </w:p>
          <w:p w:rsidR="000A3EFC" w:rsidRPr="001F17A9" w:rsidRDefault="000A3EFC" w:rsidP="00D75B18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1</w:t>
            </w:r>
            <w:r w:rsidR="00D75B18" w:rsidRPr="001F17A9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0A3EFC" w:rsidRPr="001F17A9" w:rsidRDefault="00D75B18" w:rsidP="004B354F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25</w:t>
            </w:r>
            <w:r w:rsidR="0059528F" w:rsidRPr="001F17A9">
              <w:rPr>
                <w:rFonts w:cs="Arial"/>
                <w:sz w:val="22"/>
                <w:szCs w:val="22"/>
              </w:rPr>
              <w:t>,</w:t>
            </w:r>
            <w:r w:rsidRPr="001F17A9">
              <w:rPr>
                <w:rFonts w:cs="Arial"/>
                <w:sz w:val="22"/>
                <w:szCs w:val="22"/>
              </w:rPr>
              <w:t>254</w:t>
            </w:r>
            <w:r w:rsidR="000A3EFC" w:rsidRPr="001F17A9">
              <w:rPr>
                <w:rFonts w:cs="Arial"/>
                <w:sz w:val="22"/>
                <w:szCs w:val="22"/>
              </w:rPr>
              <w:t>/</w:t>
            </w:r>
          </w:p>
          <w:p w:rsidR="000A3EFC" w:rsidRPr="001F17A9" w:rsidRDefault="00D75B18" w:rsidP="009A1131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676</w:t>
            </w:r>
          </w:p>
        </w:tc>
        <w:tc>
          <w:tcPr>
            <w:tcW w:w="851" w:type="dxa"/>
          </w:tcPr>
          <w:p w:rsidR="000A3EFC" w:rsidRPr="001F17A9" w:rsidRDefault="002223F5" w:rsidP="004B354F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927</w:t>
            </w:r>
            <w:r w:rsidR="000A3EFC" w:rsidRPr="001F17A9">
              <w:rPr>
                <w:rFonts w:cs="Arial"/>
                <w:sz w:val="22"/>
                <w:szCs w:val="22"/>
              </w:rPr>
              <w:t>/</w:t>
            </w:r>
          </w:p>
          <w:p w:rsidR="000A3EFC" w:rsidRPr="001F17A9" w:rsidRDefault="00EB4274" w:rsidP="00EB4274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25</w:t>
            </w:r>
            <w:r w:rsidR="000A3EFC" w:rsidRPr="001F17A9">
              <w:rPr>
                <w:rFonts w:cs="Arial"/>
                <w:sz w:val="22"/>
                <w:szCs w:val="22"/>
              </w:rPr>
              <w:t>,</w:t>
            </w:r>
            <w:r w:rsidRPr="001F17A9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0A3EFC" w:rsidRPr="001F17A9" w:rsidRDefault="009C4293" w:rsidP="004B354F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944</w:t>
            </w:r>
            <w:r w:rsidR="000A3EFC" w:rsidRPr="001F17A9">
              <w:rPr>
                <w:rFonts w:cs="Arial"/>
                <w:sz w:val="22"/>
                <w:szCs w:val="22"/>
              </w:rPr>
              <w:t>/</w:t>
            </w:r>
          </w:p>
          <w:p w:rsidR="000A3EFC" w:rsidRPr="001F17A9" w:rsidRDefault="00B8597B" w:rsidP="006F27BE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2</w:t>
            </w:r>
            <w:r w:rsidR="006F27BE" w:rsidRPr="001F17A9">
              <w:rPr>
                <w:rFonts w:cs="Arial"/>
                <w:sz w:val="22"/>
                <w:szCs w:val="22"/>
              </w:rPr>
              <w:t>6</w:t>
            </w:r>
            <w:r w:rsidRPr="001F17A9">
              <w:rPr>
                <w:rFonts w:cs="Arial"/>
                <w:sz w:val="22"/>
                <w:szCs w:val="22"/>
              </w:rPr>
              <w:t>,</w:t>
            </w:r>
            <w:r w:rsidR="006F27BE" w:rsidRPr="001F17A9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137" w:type="dxa"/>
          </w:tcPr>
          <w:p w:rsidR="000A3EFC" w:rsidRPr="001F17A9" w:rsidRDefault="009C4293" w:rsidP="004B354F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952</w:t>
            </w:r>
            <w:r w:rsidR="000A3EFC" w:rsidRPr="001F17A9">
              <w:rPr>
                <w:rFonts w:cs="Arial"/>
                <w:sz w:val="22"/>
                <w:szCs w:val="22"/>
              </w:rPr>
              <w:t>/</w:t>
            </w:r>
          </w:p>
          <w:p w:rsidR="000A3EFC" w:rsidRPr="001F17A9" w:rsidRDefault="00B8597B" w:rsidP="00AD7FED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2</w:t>
            </w:r>
            <w:r w:rsidR="00AD7FED" w:rsidRPr="001F17A9">
              <w:rPr>
                <w:rFonts w:cs="Arial"/>
                <w:sz w:val="22"/>
                <w:szCs w:val="22"/>
              </w:rPr>
              <w:t>6</w:t>
            </w:r>
            <w:r w:rsidRPr="001F17A9">
              <w:rPr>
                <w:rFonts w:cs="Arial"/>
                <w:sz w:val="22"/>
                <w:szCs w:val="22"/>
              </w:rPr>
              <w:t>,</w:t>
            </w:r>
            <w:r w:rsidR="00AD7FED" w:rsidRPr="001F17A9">
              <w:rPr>
                <w:rFonts w:cs="Arial"/>
                <w:sz w:val="22"/>
                <w:szCs w:val="22"/>
              </w:rPr>
              <w:t>5</w:t>
            </w:r>
          </w:p>
        </w:tc>
      </w:tr>
      <w:tr w:rsidR="000A3EFC" w:rsidRPr="001F17A9" w:rsidTr="00E532EE">
        <w:trPr>
          <w:trHeight w:val="227"/>
          <w:tblHeader/>
          <w:tblCellSpacing w:w="0" w:type="dxa"/>
        </w:trPr>
        <w:tc>
          <w:tcPr>
            <w:tcW w:w="501" w:type="dxa"/>
          </w:tcPr>
          <w:p w:rsidR="000A3EFC" w:rsidRPr="001F17A9" w:rsidRDefault="000A3EFC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0A3EFC" w:rsidRPr="001F17A9" w:rsidRDefault="00FF2BF4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</w:rPr>
              <w:t>д.Тангатарово</w:t>
            </w:r>
          </w:p>
        </w:tc>
        <w:tc>
          <w:tcPr>
            <w:tcW w:w="850" w:type="dxa"/>
          </w:tcPr>
          <w:p w:rsidR="000A3EFC" w:rsidRPr="001F17A9" w:rsidRDefault="00EA1614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9</w:t>
            </w:r>
            <w:r w:rsidR="000A3EFC" w:rsidRPr="001F17A9">
              <w:rPr>
                <w:rFonts w:cs="Arial"/>
                <w:sz w:val="22"/>
                <w:szCs w:val="22"/>
                <w:shd w:val="clear" w:color="auto" w:fill="FFFFFF"/>
              </w:rPr>
              <w:t>,</w:t>
            </w: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764</w:t>
            </w:r>
            <w:r w:rsidR="000A3EFC" w:rsidRPr="001F17A9">
              <w:rPr>
                <w:rFonts w:cs="Arial"/>
                <w:sz w:val="22"/>
                <w:szCs w:val="22"/>
                <w:shd w:val="clear" w:color="auto" w:fill="FFFFFF"/>
              </w:rPr>
              <w:t>/</w:t>
            </w:r>
          </w:p>
          <w:p w:rsidR="000A3EFC" w:rsidRPr="001F17A9" w:rsidRDefault="00EA1614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172</w:t>
            </w:r>
          </w:p>
        </w:tc>
        <w:tc>
          <w:tcPr>
            <w:tcW w:w="851" w:type="dxa"/>
          </w:tcPr>
          <w:p w:rsidR="000A3EFC" w:rsidRPr="001F17A9" w:rsidRDefault="004B354F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460</w:t>
            </w:r>
            <w:r w:rsidR="000A3EFC" w:rsidRPr="001F17A9">
              <w:rPr>
                <w:rFonts w:cs="Arial"/>
                <w:sz w:val="22"/>
                <w:szCs w:val="22"/>
                <w:shd w:val="clear" w:color="auto" w:fill="FFFFFF"/>
              </w:rPr>
              <w:t>/</w:t>
            </w:r>
          </w:p>
          <w:p w:rsidR="000A3EFC" w:rsidRPr="001F17A9" w:rsidRDefault="004B354F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0" w:type="dxa"/>
          </w:tcPr>
          <w:p w:rsidR="000A3EFC" w:rsidRPr="001F17A9" w:rsidRDefault="00E532EE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10</w:t>
            </w:r>
            <w:r w:rsidR="000A3EFC" w:rsidRPr="001F17A9">
              <w:rPr>
                <w:rFonts w:cs="Arial"/>
                <w:sz w:val="22"/>
                <w:szCs w:val="22"/>
                <w:shd w:val="clear" w:color="auto" w:fill="FFFFFF"/>
              </w:rPr>
              <w:t>,</w:t>
            </w: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224</w:t>
            </w:r>
            <w:r w:rsidR="000A3EFC" w:rsidRPr="001F17A9">
              <w:rPr>
                <w:rFonts w:cs="Arial"/>
                <w:sz w:val="22"/>
                <w:szCs w:val="22"/>
                <w:shd w:val="clear" w:color="auto" w:fill="FFFFFF"/>
              </w:rPr>
              <w:t>/</w:t>
            </w:r>
          </w:p>
          <w:p w:rsidR="000A3EFC" w:rsidRPr="001F17A9" w:rsidRDefault="004B354F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178</w:t>
            </w:r>
          </w:p>
        </w:tc>
        <w:tc>
          <w:tcPr>
            <w:tcW w:w="851" w:type="dxa"/>
          </w:tcPr>
          <w:p w:rsidR="00E542D5" w:rsidRPr="001F17A9" w:rsidRDefault="00E542D5" w:rsidP="00E542D5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10,224/</w:t>
            </w:r>
          </w:p>
          <w:p w:rsidR="000A3EFC" w:rsidRPr="001F17A9" w:rsidRDefault="00E542D5" w:rsidP="00E542D5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178</w:t>
            </w:r>
          </w:p>
        </w:tc>
        <w:tc>
          <w:tcPr>
            <w:tcW w:w="850" w:type="dxa"/>
          </w:tcPr>
          <w:p w:rsidR="000A3EFC" w:rsidRPr="001F17A9" w:rsidRDefault="00580D01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476</w:t>
            </w:r>
            <w:r w:rsidR="000C0222" w:rsidRPr="001F17A9">
              <w:rPr>
                <w:rFonts w:cs="Arial"/>
                <w:sz w:val="22"/>
                <w:szCs w:val="22"/>
                <w:shd w:val="clear" w:color="auto" w:fill="FFFFFF"/>
              </w:rPr>
              <w:t>/</w:t>
            </w:r>
          </w:p>
          <w:p w:rsidR="000C0222" w:rsidRPr="001F17A9" w:rsidRDefault="00580D01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992" w:type="dxa"/>
          </w:tcPr>
          <w:p w:rsidR="002B6615" w:rsidRPr="001F17A9" w:rsidRDefault="002B6615" w:rsidP="002B6615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10,700/</w:t>
            </w:r>
          </w:p>
          <w:p w:rsidR="000A3EFC" w:rsidRPr="001F17A9" w:rsidRDefault="00580D01" w:rsidP="002B6615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188</w:t>
            </w:r>
          </w:p>
        </w:tc>
        <w:tc>
          <w:tcPr>
            <w:tcW w:w="851" w:type="dxa"/>
          </w:tcPr>
          <w:p w:rsidR="000A3EFC" w:rsidRPr="001F17A9" w:rsidRDefault="00EB4274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421</w:t>
            </w:r>
            <w:r w:rsidR="000A3EFC" w:rsidRPr="001F17A9">
              <w:rPr>
                <w:rFonts w:cs="Arial"/>
                <w:sz w:val="22"/>
                <w:szCs w:val="22"/>
                <w:shd w:val="clear" w:color="auto" w:fill="FFFFFF"/>
              </w:rPr>
              <w:t>/</w:t>
            </w:r>
          </w:p>
          <w:p w:rsidR="000A3EFC" w:rsidRPr="001F17A9" w:rsidRDefault="00EB4274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23,1</w:t>
            </w:r>
          </w:p>
        </w:tc>
        <w:tc>
          <w:tcPr>
            <w:tcW w:w="1134" w:type="dxa"/>
          </w:tcPr>
          <w:p w:rsidR="000A3EFC" w:rsidRPr="001F17A9" w:rsidRDefault="009C4293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426</w:t>
            </w:r>
            <w:r w:rsidR="000A3EFC" w:rsidRPr="001F17A9">
              <w:rPr>
                <w:rFonts w:cs="Arial"/>
                <w:sz w:val="22"/>
                <w:szCs w:val="22"/>
                <w:shd w:val="clear" w:color="auto" w:fill="FFFFFF"/>
              </w:rPr>
              <w:t>/</w:t>
            </w:r>
          </w:p>
          <w:p w:rsidR="000A3EFC" w:rsidRPr="001F17A9" w:rsidRDefault="00E532EE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24</w:t>
            </w:r>
          </w:p>
        </w:tc>
        <w:tc>
          <w:tcPr>
            <w:tcW w:w="1137" w:type="dxa"/>
          </w:tcPr>
          <w:p w:rsidR="000A3EFC" w:rsidRPr="001F17A9" w:rsidRDefault="009C4293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428</w:t>
            </w:r>
            <w:r w:rsidR="000C0222" w:rsidRPr="001F17A9">
              <w:rPr>
                <w:rFonts w:cs="Arial"/>
                <w:sz w:val="22"/>
                <w:szCs w:val="22"/>
                <w:shd w:val="clear" w:color="auto" w:fill="FFFFFF"/>
              </w:rPr>
              <w:t>/</w:t>
            </w:r>
          </w:p>
          <w:p w:rsidR="000C0222" w:rsidRPr="001F17A9" w:rsidRDefault="002B6615" w:rsidP="000C0222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25</w:t>
            </w:r>
          </w:p>
        </w:tc>
      </w:tr>
      <w:tr w:rsidR="004B354F" w:rsidRPr="001F17A9" w:rsidTr="00E532EE">
        <w:trPr>
          <w:trHeight w:val="227"/>
          <w:tblHeader/>
          <w:tblCellSpacing w:w="0" w:type="dxa"/>
        </w:trPr>
        <w:tc>
          <w:tcPr>
            <w:tcW w:w="501" w:type="dxa"/>
          </w:tcPr>
          <w:p w:rsidR="004B354F" w:rsidRPr="001F17A9" w:rsidRDefault="004B354F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134" w:type="dxa"/>
          </w:tcPr>
          <w:p w:rsidR="004B354F" w:rsidRPr="001F17A9" w:rsidRDefault="004B354F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</w:rPr>
              <w:t>д.Тансызарово</w:t>
            </w:r>
          </w:p>
        </w:tc>
        <w:tc>
          <w:tcPr>
            <w:tcW w:w="850" w:type="dxa"/>
          </w:tcPr>
          <w:p w:rsidR="004B354F" w:rsidRPr="001F17A9" w:rsidRDefault="004B354F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1,873/</w:t>
            </w:r>
          </w:p>
          <w:p w:rsidR="004B354F" w:rsidRPr="001F17A9" w:rsidRDefault="004B354F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33</w:t>
            </w:r>
          </w:p>
        </w:tc>
        <w:tc>
          <w:tcPr>
            <w:tcW w:w="851" w:type="dxa"/>
          </w:tcPr>
          <w:p w:rsidR="004B354F" w:rsidRPr="001F17A9" w:rsidRDefault="004B354F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850" w:type="dxa"/>
          </w:tcPr>
          <w:p w:rsidR="004B354F" w:rsidRPr="001F17A9" w:rsidRDefault="004B354F" w:rsidP="000258EB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1,873/</w:t>
            </w:r>
          </w:p>
          <w:p w:rsidR="004B354F" w:rsidRPr="001F17A9" w:rsidRDefault="004B354F" w:rsidP="000258EB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33</w:t>
            </w:r>
          </w:p>
        </w:tc>
        <w:tc>
          <w:tcPr>
            <w:tcW w:w="851" w:type="dxa"/>
          </w:tcPr>
          <w:p w:rsidR="004B354F" w:rsidRPr="001F17A9" w:rsidRDefault="004B354F" w:rsidP="000258EB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1,873/</w:t>
            </w:r>
          </w:p>
          <w:p w:rsidR="004B354F" w:rsidRPr="001F17A9" w:rsidRDefault="004B354F" w:rsidP="000258EB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33</w:t>
            </w:r>
          </w:p>
        </w:tc>
        <w:tc>
          <w:tcPr>
            <w:tcW w:w="850" w:type="dxa"/>
          </w:tcPr>
          <w:p w:rsidR="004B354F" w:rsidRPr="001F17A9" w:rsidRDefault="004B354F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4B354F" w:rsidRPr="001F17A9" w:rsidRDefault="004B354F" w:rsidP="000258EB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1,873/</w:t>
            </w:r>
          </w:p>
          <w:p w:rsidR="004B354F" w:rsidRPr="001F17A9" w:rsidRDefault="004B354F" w:rsidP="000258EB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33</w:t>
            </w:r>
          </w:p>
        </w:tc>
        <w:tc>
          <w:tcPr>
            <w:tcW w:w="851" w:type="dxa"/>
          </w:tcPr>
          <w:p w:rsidR="004B354F" w:rsidRPr="001F17A9" w:rsidRDefault="004B354F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55/</w:t>
            </w:r>
          </w:p>
          <w:p w:rsidR="004B354F" w:rsidRPr="001F17A9" w:rsidRDefault="004B354F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34</w:t>
            </w:r>
          </w:p>
        </w:tc>
        <w:tc>
          <w:tcPr>
            <w:tcW w:w="1134" w:type="dxa"/>
          </w:tcPr>
          <w:p w:rsidR="004B354F" w:rsidRPr="001F17A9" w:rsidRDefault="004B354F" w:rsidP="005A1EF4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55/</w:t>
            </w:r>
          </w:p>
          <w:p w:rsidR="004B354F" w:rsidRPr="001F17A9" w:rsidRDefault="004B354F" w:rsidP="005A1EF4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34</w:t>
            </w:r>
          </w:p>
        </w:tc>
        <w:tc>
          <w:tcPr>
            <w:tcW w:w="1137" w:type="dxa"/>
          </w:tcPr>
          <w:p w:rsidR="004B354F" w:rsidRPr="001F17A9" w:rsidRDefault="004B354F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55/</w:t>
            </w:r>
          </w:p>
          <w:p w:rsidR="004B354F" w:rsidRPr="001F17A9" w:rsidRDefault="004B354F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34</w:t>
            </w:r>
          </w:p>
        </w:tc>
      </w:tr>
      <w:tr w:rsidR="004B354F" w:rsidRPr="001F17A9" w:rsidTr="00E532EE">
        <w:trPr>
          <w:trHeight w:val="227"/>
          <w:tblHeader/>
          <w:tblCellSpacing w:w="0" w:type="dxa"/>
        </w:trPr>
        <w:tc>
          <w:tcPr>
            <w:tcW w:w="501" w:type="dxa"/>
          </w:tcPr>
          <w:p w:rsidR="004B354F" w:rsidRPr="001F17A9" w:rsidRDefault="004B354F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134" w:type="dxa"/>
          </w:tcPr>
          <w:p w:rsidR="004B354F" w:rsidRPr="001F17A9" w:rsidRDefault="004B354F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</w:rPr>
              <w:t>д.Давлеканово</w:t>
            </w:r>
          </w:p>
        </w:tc>
        <w:tc>
          <w:tcPr>
            <w:tcW w:w="850" w:type="dxa"/>
          </w:tcPr>
          <w:p w:rsidR="004B354F" w:rsidRPr="001F17A9" w:rsidRDefault="004B354F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0,852/</w:t>
            </w:r>
          </w:p>
          <w:p w:rsidR="004B354F" w:rsidRPr="001F17A9" w:rsidRDefault="004B354F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15</w:t>
            </w:r>
          </w:p>
        </w:tc>
        <w:tc>
          <w:tcPr>
            <w:tcW w:w="851" w:type="dxa"/>
          </w:tcPr>
          <w:p w:rsidR="004B354F" w:rsidRPr="001F17A9" w:rsidRDefault="004B354F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850" w:type="dxa"/>
          </w:tcPr>
          <w:p w:rsidR="004B354F" w:rsidRPr="001F17A9" w:rsidRDefault="004B354F" w:rsidP="004B354F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0,852/</w:t>
            </w:r>
          </w:p>
          <w:p w:rsidR="004B354F" w:rsidRPr="001F17A9" w:rsidRDefault="004B354F" w:rsidP="004B354F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15</w:t>
            </w:r>
          </w:p>
        </w:tc>
        <w:tc>
          <w:tcPr>
            <w:tcW w:w="851" w:type="dxa"/>
          </w:tcPr>
          <w:p w:rsidR="004B354F" w:rsidRPr="001F17A9" w:rsidRDefault="004B354F" w:rsidP="004B354F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0,852/</w:t>
            </w:r>
          </w:p>
          <w:p w:rsidR="004B354F" w:rsidRPr="001F17A9" w:rsidRDefault="004B354F" w:rsidP="004B354F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15</w:t>
            </w:r>
          </w:p>
        </w:tc>
        <w:tc>
          <w:tcPr>
            <w:tcW w:w="850" w:type="dxa"/>
          </w:tcPr>
          <w:p w:rsidR="004B354F" w:rsidRPr="001F17A9" w:rsidRDefault="004B354F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4B354F" w:rsidRPr="001F17A9" w:rsidRDefault="004B354F" w:rsidP="004B354F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0,852/</w:t>
            </w:r>
          </w:p>
          <w:p w:rsidR="004B354F" w:rsidRPr="001F17A9" w:rsidRDefault="004B354F" w:rsidP="004B354F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15</w:t>
            </w:r>
          </w:p>
        </w:tc>
        <w:tc>
          <w:tcPr>
            <w:tcW w:w="851" w:type="dxa"/>
          </w:tcPr>
          <w:p w:rsidR="004B354F" w:rsidRPr="001F17A9" w:rsidRDefault="004B354F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26/</w:t>
            </w:r>
          </w:p>
          <w:p w:rsidR="004B354F" w:rsidRPr="001F17A9" w:rsidRDefault="004B354F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32,7</w:t>
            </w:r>
          </w:p>
        </w:tc>
        <w:tc>
          <w:tcPr>
            <w:tcW w:w="1134" w:type="dxa"/>
          </w:tcPr>
          <w:p w:rsidR="004B354F" w:rsidRPr="001F17A9" w:rsidRDefault="004B354F" w:rsidP="005A1EF4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26/</w:t>
            </w:r>
          </w:p>
          <w:p w:rsidR="004B354F" w:rsidRPr="001F17A9" w:rsidRDefault="004B354F" w:rsidP="005A1EF4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32,7</w:t>
            </w:r>
          </w:p>
        </w:tc>
        <w:tc>
          <w:tcPr>
            <w:tcW w:w="1137" w:type="dxa"/>
          </w:tcPr>
          <w:p w:rsidR="004B354F" w:rsidRPr="001F17A9" w:rsidRDefault="004B354F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26/</w:t>
            </w:r>
          </w:p>
          <w:p w:rsidR="004B354F" w:rsidRPr="001F17A9" w:rsidRDefault="004B354F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32,7</w:t>
            </w:r>
          </w:p>
        </w:tc>
      </w:tr>
      <w:tr w:rsidR="004B354F" w:rsidRPr="001F17A9" w:rsidTr="00E532EE">
        <w:trPr>
          <w:trHeight w:val="227"/>
          <w:tblHeader/>
          <w:tblCellSpacing w:w="0" w:type="dxa"/>
        </w:trPr>
        <w:tc>
          <w:tcPr>
            <w:tcW w:w="501" w:type="dxa"/>
          </w:tcPr>
          <w:p w:rsidR="004B354F" w:rsidRPr="001F17A9" w:rsidRDefault="004B354F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1134" w:type="dxa"/>
          </w:tcPr>
          <w:p w:rsidR="004B354F" w:rsidRPr="001F17A9" w:rsidRDefault="004B354F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</w:rPr>
              <w:t>д.Новошиликово</w:t>
            </w:r>
          </w:p>
        </w:tc>
        <w:tc>
          <w:tcPr>
            <w:tcW w:w="850" w:type="dxa"/>
          </w:tcPr>
          <w:p w:rsidR="004B354F" w:rsidRPr="001F17A9" w:rsidRDefault="004B354F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1,362/</w:t>
            </w:r>
          </w:p>
          <w:p w:rsidR="004B354F" w:rsidRPr="001F17A9" w:rsidRDefault="004B354F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24</w:t>
            </w:r>
          </w:p>
        </w:tc>
        <w:tc>
          <w:tcPr>
            <w:tcW w:w="851" w:type="dxa"/>
          </w:tcPr>
          <w:p w:rsidR="004B354F" w:rsidRPr="001F17A9" w:rsidRDefault="00E542D5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38</w:t>
            </w:r>
            <w:r w:rsidR="004B354F" w:rsidRPr="001F17A9">
              <w:rPr>
                <w:rFonts w:cs="Arial"/>
                <w:sz w:val="22"/>
                <w:szCs w:val="22"/>
                <w:shd w:val="clear" w:color="auto" w:fill="FFFFFF"/>
              </w:rPr>
              <w:t>/</w:t>
            </w:r>
          </w:p>
          <w:p w:rsidR="004B354F" w:rsidRPr="001F17A9" w:rsidRDefault="00E542D5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850" w:type="dxa"/>
          </w:tcPr>
          <w:p w:rsidR="004B354F" w:rsidRPr="001F17A9" w:rsidRDefault="004B354F" w:rsidP="000A3E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1,</w:t>
            </w:r>
            <w:r w:rsidR="00E542D5" w:rsidRPr="001F17A9">
              <w:rPr>
                <w:rFonts w:cs="Arial"/>
                <w:sz w:val="22"/>
                <w:szCs w:val="22"/>
                <w:shd w:val="clear" w:color="auto" w:fill="FFFFFF"/>
              </w:rPr>
              <w:t>400</w:t>
            </w: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/</w:t>
            </w:r>
          </w:p>
          <w:p w:rsidR="004B354F" w:rsidRPr="001F17A9" w:rsidRDefault="00E542D5" w:rsidP="000A3E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26</w:t>
            </w:r>
          </w:p>
        </w:tc>
        <w:tc>
          <w:tcPr>
            <w:tcW w:w="851" w:type="dxa"/>
          </w:tcPr>
          <w:p w:rsidR="00E542D5" w:rsidRPr="001F17A9" w:rsidRDefault="00E542D5" w:rsidP="00E542D5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1,400/</w:t>
            </w:r>
          </w:p>
          <w:p w:rsidR="004B354F" w:rsidRPr="001F17A9" w:rsidRDefault="00E542D5" w:rsidP="00E542D5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26</w:t>
            </w:r>
          </w:p>
        </w:tc>
        <w:tc>
          <w:tcPr>
            <w:tcW w:w="850" w:type="dxa"/>
          </w:tcPr>
          <w:p w:rsidR="004B354F" w:rsidRPr="001F17A9" w:rsidRDefault="00580D01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580D01" w:rsidRPr="001F17A9" w:rsidRDefault="00580D01" w:rsidP="00580D01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1,400/</w:t>
            </w:r>
          </w:p>
          <w:p w:rsidR="004B354F" w:rsidRPr="001F17A9" w:rsidRDefault="00580D01" w:rsidP="00580D01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26</w:t>
            </w:r>
          </w:p>
        </w:tc>
        <w:tc>
          <w:tcPr>
            <w:tcW w:w="851" w:type="dxa"/>
          </w:tcPr>
          <w:p w:rsidR="004B354F" w:rsidRPr="001F17A9" w:rsidRDefault="004B354F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46/</w:t>
            </w:r>
          </w:p>
          <w:p w:rsidR="004B354F" w:rsidRPr="001F17A9" w:rsidRDefault="004B354F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29</w:t>
            </w:r>
          </w:p>
        </w:tc>
        <w:tc>
          <w:tcPr>
            <w:tcW w:w="1134" w:type="dxa"/>
          </w:tcPr>
          <w:p w:rsidR="004B354F" w:rsidRPr="001F17A9" w:rsidRDefault="004B354F" w:rsidP="005A1EF4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50/</w:t>
            </w:r>
          </w:p>
          <w:p w:rsidR="004B354F" w:rsidRPr="001F17A9" w:rsidRDefault="00E542D5" w:rsidP="005A1EF4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28</w:t>
            </w:r>
          </w:p>
        </w:tc>
        <w:tc>
          <w:tcPr>
            <w:tcW w:w="1137" w:type="dxa"/>
          </w:tcPr>
          <w:p w:rsidR="004B354F" w:rsidRPr="001F17A9" w:rsidRDefault="004B354F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50/</w:t>
            </w:r>
          </w:p>
          <w:p w:rsidR="004B354F" w:rsidRPr="001F17A9" w:rsidRDefault="002B6615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28</w:t>
            </w:r>
          </w:p>
        </w:tc>
      </w:tr>
      <w:tr w:rsidR="004B354F" w:rsidRPr="001F17A9" w:rsidTr="00E532EE">
        <w:trPr>
          <w:trHeight w:val="227"/>
          <w:tblHeader/>
          <w:tblCellSpacing w:w="0" w:type="dxa"/>
        </w:trPr>
        <w:tc>
          <w:tcPr>
            <w:tcW w:w="501" w:type="dxa"/>
          </w:tcPr>
          <w:p w:rsidR="004B354F" w:rsidRPr="001F17A9" w:rsidRDefault="004B354F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1134" w:type="dxa"/>
          </w:tcPr>
          <w:p w:rsidR="004B354F" w:rsidRPr="001F17A9" w:rsidRDefault="004B354F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</w:rPr>
              <w:t>д.Воткурзя</w:t>
            </w:r>
          </w:p>
        </w:tc>
        <w:tc>
          <w:tcPr>
            <w:tcW w:w="850" w:type="dxa"/>
          </w:tcPr>
          <w:p w:rsidR="004B354F" w:rsidRPr="001F17A9" w:rsidRDefault="004B354F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1,135/</w:t>
            </w:r>
          </w:p>
          <w:p w:rsidR="004B354F" w:rsidRPr="001F17A9" w:rsidRDefault="004B354F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20</w:t>
            </w:r>
          </w:p>
        </w:tc>
        <w:tc>
          <w:tcPr>
            <w:tcW w:w="851" w:type="dxa"/>
          </w:tcPr>
          <w:p w:rsidR="004B354F" w:rsidRPr="001F17A9" w:rsidRDefault="004B354F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850" w:type="dxa"/>
          </w:tcPr>
          <w:p w:rsidR="009D4843" w:rsidRPr="001F17A9" w:rsidRDefault="009D4843" w:rsidP="009D4843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1,135/</w:t>
            </w:r>
          </w:p>
          <w:p w:rsidR="004B354F" w:rsidRPr="001F17A9" w:rsidRDefault="009D4843" w:rsidP="009D4843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20</w:t>
            </w:r>
          </w:p>
        </w:tc>
        <w:tc>
          <w:tcPr>
            <w:tcW w:w="851" w:type="dxa"/>
          </w:tcPr>
          <w:p w:rsidR="009D4843" w:rsidRPr="001F17A9" w:rsidRDefault="009D4843" w:rsidP="009D4843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1,135/</w:t>
            </w:r>
          </w:p>
          <w:p w:rsidR="004B354F" w:rsidRPr="001F17A9" w:rsidRDefault="009D4843" w:rsidP="009D4843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20</w:t>
            </w:r>
          </w:p>
        </w:tc>
        <w:tc>
          <w:tcPr>
            <w:tcW w:w="850" w:type="dxa"/>
          </w:tcPr>
          <w:p w:rsidR="004B354F" w:rsidRPr="001F17A9" w:rsidRDefault="004B354F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9D4843" w:rsidRPr="001F17A9" w:rsidRDefault="009D4843" w:rsidP="009D4843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1,135/</w:t>
            </w:r>
          </w:p>
          <w:p w:rsidR="004B354F" w:rsidRPr="001F17A9" w:rsidRDefault="009D4843" w:rsidP="009D4843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20</w:t>
            </w:r>
          </w:p>
        </w:tc>
        <w:tc>
          <w:tcPr>
            <w:tcW w:w="851" w:type="dxa"/>
          </w:tcPr>
          <w:p w:rsidR="004B354F" w:rsidRPr="001F17A9" w:rsidRDefault="004B354F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30/</w:t>
            </w:r>
          </w:p>
          <w:p w:rsidR="004B354F" w:rsidRPr="001F17A9" w:rsidRDefault="004B354F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37,8</w:t>
            </w:r>
          </w:p>
        </w:tc>
        <w:tc>
          <w:tcPr>
            <w:tcW w:w="1134" w:type="dxa"/>
          </w:tcPr>
          <w:p w:rsidR="004B354F" w:rsidRPr="001F17A9" w:rsidRDefault="004B354F" w:rsidP="005A1EF4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30/</w:t>
            </w:r>
          </w:p>
          <w:p w:rsidR="004B354F" w:rsidRPr="001F17A9" w:rsidRDefault="004B354F" w:rsidP="005A1EF4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37,8</w:t>
            </w:r>
          </w:p>
        </w:tc>
        <w:tc>
          <w:tcPr>
            <w:tcW w:w="1137" w:type="dxa"/>
          </w:tcPr>
          <w:p w:rsidR="004B354F" w:rsidRPr="001F17A9" w:rsidRDefault="004B354F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30/</w:t>
            </w:r>
          </w:p>
          <w:p w:rsidR="004B354F" w:rsidRPr="001F17A9" w:rsidRDefault="004B354F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37,8</w:t>
            </w:r>
          </w:p>
        </w:tc>
      </w:tr>
      <w:tr w:rsidR="004B354F" w:rsidRPr="001F17A9" w:rsidTr="00E532EE">
        <w:trPr>
          <w:trHeight w:val="227"/>
          <w:tblHeader/>
          <w:tblCellSpacing w:w="0" w:type="dxa"/>
        </w:trPr>
        <w:tc>
          <w:tcPr>
            <w:tcW w:w="501" w:type="dxa"/>
          </w:tcPr>
          <w:p w:rsidR="004B354F" w:rsidRPr="001F17A9" w:rsidRDefault="004B354F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1134" w:type="dxa"/>
          </w:tcPr>
          <w:p w:rsidR="004B354F" w:rsidRPr="001F17A9" w:rsidRDefault="004B354F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</w:rPr>
              <w:t>д.Кадриково</w:t>
            </w:r>
          </w:p>
        </w:tc>
        <w:tc>
          <w:tcPr>
            <w:tcW w:w="850" w:type="dxa"/>
          </w:tcPr>
          <w:p w:rsidR="004B354F" w:rsidRPr="001F17A9" w:rsidRDefault="004B354F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0,172/</w:t>
            </w:r>
          </w:p>
          <w:p w:rsidR="004B354F" w:rsidRPr="001F17A9" w:rsidRDefault="004B354F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851" w:type="dxa"/>
          </w:tcPr>
          <w:p w:rsidR="004B354F" w:rsidRPr="001F17A9" w:rsidRDefault="004B354F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850" w:type="dxa"/>
          </w:tcPr>
          <w:p w:rsidR="009D4843" w:rsidRPr="001F17A9" w:rsidRDefault="009D4843" w:rsidP="009D4843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0,172/</w:t>
            </w:r>
          </w:p>
          <w:p w:rsidR="004B354F" w:rsidRPr="001F17A9" w:rsidRDefault="009D4843" w:rsidP="009D4843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851" w:type="dxa"/>
          </w:tcPr>
          <w:p w:rsidR="009D4843" w:rsidRPr="001F17A9" w:rsidRDefault="009D4843" w:rsidP="009D4843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0,172/</w:t>
            </w:r>
          </w:p>
          <w:p w:rsidR="004B354F" w:rsidRPr="001F17A9" w:rsidRDefault="009D4843" w:rsidP="009D4843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850" w:type="dxa"/>
          </w:tcPr>
          <w:p w:rsidR="004B354F" w:rsidRPr="001F17A9" w:rsidRDefault="004B354F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9D4843" w:rsidRPr="001F17A9" w:rsidRDefault="009D4843" w:rsidP="009D4843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0,172/</w:t>
            </w:r>
          </w:p>
          <w:p w:rsidR="004B354F" w:rsidRPr="001F17A9" w:rsidRDefault="009D4843" w:rsidP="009D4843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851" w:type="dxa"/>
          </w:tcPr>
          <w:p w:rsidR="004B354F" w:rsidRPr="001F17A9" w:rsidRDefault="004B354F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7/</w:t>
            </w:r>
          </w:p>
          <w:p w:rsidR="004B354F" w:rsidRPr="001F17A9" w:rsidRDefault="004B354F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24,5</w:t>
            </w:r>
          </w:p>
        </w:tc>
        <w:tc>
          <w:tcPr>
            <w:tcW w:w="1134" w:type="dxa"/>
          </w:tcPr>
          <w:p w:rsidR="004B354F" w:rsidRPr="001F17A9" w:rsidRDefault="004B354F" w:rsidP="005A1EF4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7/</w:t>
            </w:r>
          </w:p>
          <w:p w:rsidR="004B354F" w:rsidRPr="001F17A9" w:rsidRDefault="004B354F" w:rsidP="005A1EF4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24,5</w:t>
            </w:r>
          </w:p>
        </w:tc>
        <w:tc>
          <w:tcPr>
            <w:tcW w:w="1137" w:type="dxa"/>
          </w:tcPr>
          <w:p w:rsidR="004B354F" w:rsidRPr="001F17A9" w:rsidRDefault="004B354F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7/</w:t>
            </w:r>
          </w:p>
          <w:p w:rsidR="004B354F" w:rsidRPr="001F17A9" w:rsidRDefault="004B354F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24,5</w:t>
            </w:r>
          </w:p>
        </w:tc>
      </w:tr>
      <w:tr w:rsidR="004B354F" w:rsidRPr="001F17A9" w:rsidTr="00E532EE">
        <w:trPr>
          <w:trHeight w:val="227"/>
          <w:tblHeader/>
          <w:tblCellSpacing w:w="0" w:type="dxa"/>
        </w:trPr>
        <w:tc>
          <w:tcPr>
            <w:tcW w:w="501" w:type="dxa"/>
          </w:tcPr>
          <w:p w:rsidR="004B354F" w:rsidRPr="001F17A9" w:rsidRDefault="004B354F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lastRenderedPageBreak/>
              <w:t>8</w:t>
            </w:r>
          </w:p>
        </w:tc>
        <w:tc>
          <w:tcPr>
            <w:tcW w:w="1134" w:type="dxa"/>
          </w:tcPr>
          <w:p w:rsidR="004B354F" w:rsidRPr="001F17A9" w:rsidRDefault="004B354F" w:rsidP="008F4495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</w:rPr>
              <w:t>д.Аитово</w:t>
            </w:r>
          </w:p>
        </w:tc>
        <w:tc>
          <w:tcPr>
            <w:tcW w:w="850" w:type="dxa"/>
          </w:tcPr>
          <w:p w:rsidR="004B354F" w:rsidRPr="001F17A9" w:rsidRDefault="004B354F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1,419/</w:t>
            </w:r>
          </w:p>
          <w:p w:rsidR="004B354F" w:rsidRPr="001F17A9" w:rsidRDefault="004B354F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25</w:t>
            </w:r>
          </w:p>
        </w:tc>
        <w:tc>
          <w:tcPr>
            <w:tcW w:w="851" w:type="dxa"/>
          </w:tcPr>
          <w:p w:rsidR="004B354F" w:rsidRPr="001F17A9" w:rsidRDefault="009D4843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21</w:t>
            </w:r>
            <w:r w:rsidR="004B354F" w:rsidRPr="001F17A9">
              <w:rPr>
                <w:rFonts w:cs="Arial"/>
                <w:sz w:val="22"/>
                <w:szCs w:val="22"/>
                <w:shd w:val="clear" w:color="auto" w:fill="FFFFFF"/>
              </w:rPr>
              <w:t>/</w:t>
            </w:r>
          </w:p>
          <w:p w:rsidR="004B354F" w:rsidRPr="001F17A9" w:rsidRDefault="009D4843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850" w:type="dxa"/>
          </w:tcPr>
          <w:p w:rsidR="004B354F" w:rsidRPr="001F17A9" w:rsidRDefault="009D4843" w:rsidP="004A11C1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1</w:t>
            </w:r>
            <w:r w:rsidR="004B354F" w:rsidRPr="001F17A9">
              <w:rPr>
                <w:rFonts w:cs="Arial"/>
                <w:sz w:val="22"/>
                <w:szCs w:val="22"/>
                <w:shd w:val="clear" w:color="auto" w:fill="FFFFFF"/>
              </w:rPr>
              <w:t>,4</w:t>
            </w: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40</w:t>
            </w:r>
            <w:r w:rsidR="004B354F" w:rsidRPr="001F17A9">
              <w:rPr>
                <w:rFonts w:cs="Arial"/>
                <w:sz w:val="22"/>
                <w:szCs w:val="22"/>
                <w:shd w:val="clear" w:color="auto" w:fill="FFFFFF"/>
              </w:rPr>
              <w:t>/</w:t>
            </w:r>
          </w:p>
          <w:p w:rsidR="004B354F" w:rsidRPr="001F17A9" w:rsidRDefault="009D4843" w:rsidP="004A11C1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26</w:t>
            </w:r>
          </w:p>
        </w:tc>
        <w:tc>
          <w:tcPr>
            <w:tcW w:w="851" w:type="dxa"/>
          </w:tcPr>
          <w:p w:rsidR="009D4843" w:rsidRPr="001F17A9" w:rsidRDefault="009D4843" w:rsidP="009D4843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1,440/</w:t>
            </w:r>
          </w:p>
          <w:p w:rsidR="004B354F" w:rsidRPr="001F17A9" w:rsidRDefault="009D4843" w:rsidP="009D4843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26</w:t>
            </w:r>
          </w:p>
        </w:tc>
        <w:tc>
          <w:tcPr>
            <w:tcW w:w="850" w:type="dxa"/>
          </w:tcPr>
          <w:p w:rsidR="004B354F" w:rsidRPr="001F17A9" w:rsidRDefault="00580D01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48</w:t>
            </w:r>
            <w:r w:rsidR="004B354F" w:rsidRPr="001F17A9">
              <w:rPr>
                <w:rFonts w:cs="Arial"/>
                <w:sz w:val="22"/>
                <w:szCs w:val="22"/>
                <w:shd w:val="clear" w:color="auto" w:fill="FFFFFF"/>
              </w:rPr>
              <w:t>/</w:t>
            </w:r>
          </w:p>
          <w:p w:rsidR="004B354F" w:rsidRPr="001F17A9" w:rsidRDefault="00580D01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992" w:type="dxa"/>
          </w:tcPr>
          <w:p w:rsidR="00580D01" w:rsidRPr="001F17A9" w:rsidRDefault="00580D01" w:rsidP="00580D01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1,488/</w:t>
            </w:r>
          </w:p>
          <w:p w:rsidR="004B354F" w:rsidRPr="001F17A9" w:rsidRDefault="00580D01" w:rsidP="00580D01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28</w:t>
            </w:r>
          </w:p>
        </w:tc>
        <w:tc>
          <w:tcPr>
            <w:tcW w:w="851" w:type="dxa"/>
          </w:tcPr>
          <w:p w:rsidR="004B354F" w:rsidRPr="001F17A9" w:rsidRDefault="004B354F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58/</w:t>
            </w:r>
          </w:p>
          <w:p w:rsidR="004B354F" w:rsidRPr="001F17A9" w:rsidRDefault="004B354F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24,4</w:t>
            </w:r>
          </w:p>
        </w:tc>
        <w:tc>
          <w:tcPr>
            <w:tcW w:w="1134" w:type="dxa"/>
          </w:tcPr>
          <w:p w:rsidR="004B354F" w:rsidRPr="001F17A9" w:rsidRDefault="004B354F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60/</w:t>
            </w:r>
          </w:p>
          <w:p w:rsidR="004B354F" w:rsidRPr="001F17A9" w:rsidRDefault="004B354F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23,6</w:t>
            </w:r>
          </w:p>
        </w:tc>
        <w:tc>
          <w:tcPr>
            <w:tcW w:w="1137" w:type="dxa"/>
          </w:tcPr>
          <w:p w:rsidR="004B354F" w:rsidRPr="001F17A9" w:rsidRDefault="004B354F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62/</w:t>
            </w:r>
          </w:p>
          <w:p w:rsidR="004B354F" w:rsidRPr="001F17A9" w:rsidRDefault="002B6615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24</w:t>
            </w:r>
          </w:p>
        </w:tc>
      </w:tr>
      <w:tr w:rsidR="004B354F" w:rsidRPr="001F17A9" w:rsidTr="00E532EE">
        <w:trPr>
          <w:trHeight w:val="227"/>
          <w:tblHeader/>
          <w:tblCellSpacing w:w="0" w:type="dxa"/>
        </w:trPr>
        <w:tc>
          <w:tcPr>
            <w:tcW w:w="501" w:type="dxa"/>
          </w:tcPr>
          <w:p w:rsidR="004B354F" w:rsidRPr="001F17A9" w:rsidRDefault="004B354F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1134" w:type="dxa"/>
          </w:tcPr>
          <w:p w:rsidR="004B354F" w:rsidRPr="001F17A9" w:rsidRDefault="004B354F" w:rsidP="008F4495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</w:rPr>
              <w:t>д.Старокурзя</w:t>
            </w:r>
          </w:p>
        </w:tc>
        <w:tc>
          <w:tcPr>
            <w:tcW w:w="850" w:type="dxa"/>
          </w:tcPr>
          <w:p w:rsidR="004B354F" w:rsidRPr="001F17A9" w:rsidRDefault="004B354F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3,633/</w:t>
            </w:r>
          </w:p>
          <w:p w:rsidR="004B354F" w:rsidRPr="001F17A9" w:rsidRDefault="004B354F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64</w:t>
            </w:r>
          </w:p>
        </w:tc>
        <w:tc>
          <w:tcPr>
            <w:tcW w:w="851" w:type="dxa"/>
          </w:tcPr>
          <w:p w:rsidR="004B354F" w:rsidRPr="001F17A9" w:rsidRDefault="009D4843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117/</w:t>
            </w:r>
          </w:p>
          <w:p w:rsidR="009D4843" w:rsidRPr="001F17A9" w:rsidRDefault="009D4843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850" w:type="dxa"/>
          </w:tcPr>
          <w:p w:rsidR="004B354F" w:rsidRPr="001F17A9" w:rsidRDefault="009D4843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3,750</w:t>
            </w:r>
            <w:r w:rsidR="004B354F" w:rsidRPr="001F17A9">
              <w:rPr>
                <w:rFonts w:cs="Arial"/>
                <w:sz w:val="22"/>
                <w:szCs w:val="22"/>
                <w:shd w:val="clear" w:color="auto" w:fill="FFFFFF"/>
              </w:rPr>
              <w:t>/</w:t>
            </w:r>
          </w:p>
          <w:p w:rsidR="004B354F" w:rsidRPr="001F17A9" w:rsidRDefault="009D4843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67</w:t>
            </w:r>
          </w:p>
        </w:tc>
        <w:tc>
          <w:tcPr>
            <w:tcW w:w="851" w:type="dxa"/>
          </w:tcPr>
          <w:p w:rsidR="009D4843" w:rsidRPr="001F17A9" w:rsidRDefault="009D4843" w:rsidP="009D4843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3,750/</w:t>
            </w:r>
          </w:p>
          <w:p w:rsidR="004B354F" w:rsidRPr="001F17A9" w:rsidRDefault="009D4843" w:rsidP="009D4843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67</w:t>
            </w:r>
          </w:p>
        </w:tc>
        <w:tc>
          <w:tcPr>
            <w:tcW w:w="850" w:type="dxa"/>
          </w:tcPr>
          <w:p w:rsidR="002B6615" w:rsidRPr="001F17A9" w:rsidRDefault="00580D01" w:rsidP="002B6615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50</w:t>
            </w:r>
            <w:r w:rsidR="002B6615" w:rsidRPr="001F17A9">
              <w:rPr>
                <w:rFonts w:cs="Arial"/>
                <w:sz w:val="22"/>
                <w:szCs w:val="22"/>
                <w:shd w:val="clear" w:color="auto" w:fill="FFFFFF"/>
              </w:rPr>
              <w:t>/</w:t>
            </w:r>
          </w:p>
          <w:p w:rsidR="004B354F" w:rsidRPr="001F17A9" w:rsidRDefault="00580D01" w:rsidP="002B6615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992" w:type="dxa"/>
          </w:tcPr>
          <w:p w:rsidR="004B354F" w:rsidRPr="001F17A9" w:rsidRDefault="00580D01" w:rsidP="000C0222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3,800</w:t>
            </w:r>
            <w:r w:rsidR="004B354F" w:rsidRPr="001F17A9">
              <w:rPr>
                <w:rFonts w:cs="Arial"/>
                <w:sz w:val="22"/>
                <w:szCs w:val="22"/>
                <w:shd w:val="clear" w:color="auto" w:fill="FFFFFF"/>
              </w:rPr>
              <w:t>/</w:t>
            </w:r>
          </w:p>
          <w:p w:rsidR="004B354F" w:rsidRPr="001F17A9" w:rsidRDefault="00580D01" w:rsidP="000C0222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69</w:t>
            </w:r>
          </w:p>
        </w:tc>
        <w:tc>
          <w:tcPr>
            <w:tcW w:w="851" w:type="dxa"/>
          </w:tcPr>
          <w:p w:rsidR="004B354F" w:rsidRPr="001F17A9" w:rsidRDefault="004B354F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147/</w:t>
            </w:r>
          </w:p>
          <w:p w:rsidR="004B354F" w:rsidRPr="001F17A9" w:rsidRDefault="004B354F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24,7</w:t>
            </w:r>
          </w:p>
        </w:tc>
        <w:tc>
          <w:tcPr>
            <w:tcW w:w="1134" w:type="dxa"/>
          </w:tcPr>
          <w:p w:rsidR="004B354F" w:rsidRPr="001F17A9" w:rsidRDefault="004B354F" w:rsidP="005A1EF4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150/</w:t>
            </w:r>
          </w:p>
          <w:p w:rsidR="004B354F" w:rsidRPr="001F17A9" w:rsidRDefault="009D4843" w:rsidP="00B8597B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25</w:t>
            </w:r>
          </w:p>
        </w:tc>
        <w:tc>
          <w:tcPr>
            <w:tcW w:w="1137" w:type="dxa"/>
          </w:tcPr>
          <w:p w:rsidR="004B354F" w:rsidRPr="001F17A9" w:rsidRDefault="004B354F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152/</w:t>
            </w:r>
          </w:p>
          <w:p w:rsidR="004B354F" w:rsidRPr="001F17A9" w:rsidRDefault="002B6615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25</w:t>
            </w:r>
          </w:p>
        </w:tc>
      </w:tr>
      <w:tr w:rsidR="002B6615" w:rsidRPr="001F17A9" w:rsidTr="00E532EE">
        <w:trPr>
          <w:trHeight w:val="227"/>
          <w:tblHeader/>
          <w:tblCellSpacing w:w="0" w:type="dxa"/>
        </w:trPr>
        <w:tc>
          <w:tcPr>
            <w:tcW w:w="501" w:type="dxa"/>
          </w:tcPr>
          <w:p w:rsidR="002B6615" w:rsidRPr="001F17A9" w:rsidRDefault="002B6615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1134" w:type="dxa"/>
          </w:tcPr>
          <w:p w:rsidR="002B6615" w:rsidRPr="001F17A9" w:rsidRDefault="002B6615" w:rsidP="008F4495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д.Саит-Курзя</w:t>
            </w:r>
          </w:p>
        </w:tc>
        <w:tc>
          <w:tcPr>
            <w:tcW w:w="850" w:type="dxa"/>
          </w:tcPr>
          <w:p w:rsidR="002B6615" w:rsidRPr="001F17A9" w:rsidRDefault="002B6615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3,690/</w:t>
            </w:r>
          </w:p>
          <w:p w:rsidR="002B6615" w:rsidRPr="001F17A9" w:rsidRDefault="002B6615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65</w:t>
            </w:r>
          </w:p>
        </w:tc>
        <w:tc>
          <w:tcPr>
            <w:tcW w:w="851" w:type="dxa"/>
          </w:tcPr>
          <w:p w:rsidR="002B6615" w:rsidRPr="001F17A9" w:rsidRDefault="002B6615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90/</w:t>
            </w:r>
          </w:p>
          <w:p w:rsidR="002B6615" w:rsidRPr="001F17A9" w:rsidRDefault="002B6615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850" w:type="dxa"/>
          </w:tcPr>
          <w:p w:rsidR="002B6615" w:rsidRPr="001F17A9" w:rsidRDefault="002B6615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3,780/</w:t>
            </w:r>
          </w:p>
          <w:p w:rsidR="002B6615" w:rsidRPr="001F17A9" w:rsidRDefault="002B6615" w:rsidP="009D4843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68</w:t>
            </w:r>
          </w:p>
        </w:tc>
        <w:tc>
          <w:tcPr>
            <w:tcW w:w="851" w:type="dxa"/>
          </w:tcPr>
          <w:p w:rsidR="002B6615" w:rsidRPr="001F17A9" w:rsidRDefault="002B6615" w:rsidP="009D4843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3,780/</w:t>
            </w:r>
          </w:p>
          <w:p w:rsidR="002B6615" w:rsidRPr="001F17A9" w:rsidRDefault="002B6615" w:rsidP="009D4843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68</w:t>
            </w:r>
          </w:p>
        </w:tc>
        <w:tc>
          <w:tcPr>
            <w:tcW w:w="850" w:type="dxa"/>
          </w:tcPr>
          <w:p w:rsidR="002B6615" w:rsidRPr="001F17A9" w:rsidRDefault="00580D01" w:rsidP="000258EB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54</w:t>
            </w:r>
            <w:r w:rsidR="002B6615" w:rsidRPr="001F17A9">
              <w:rPr>
                <w:rFonts w:cs="Arial"/>
                <w:sz w:val="22"/>
                <w:szCs w:val="22"/>
                <w:shd w:val="clear" w:color="auto" w:fill="FFFFFF"/>
              </w:rPr>
              <w:t>/</w:t>
            </w:r>
          </w:p>
          <w:p w:rsidR="002B6615" w:rsidRPr="001F17A9" w:rsidRDefault="00580D01" w:rsidP="000258EB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992" w:type="dxa"/>
          </w:tcPr>
          <w:p w:rsidR="002B6615" w:rsidRPr="001F17A9" w:rsidRDefault="00580D01" w:rsidP="000258EB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3834</w:t>
            </w:r>
            <w:r w:rsidR="002B6615" w:rsidRPr="001F17A9">
              <w:rPr>
                <w:rFonts w:cs="Arial"/>
                <w:sz w:val="22"/>
                <w:szCs w:val="22"/>
                <w:shd w:val="clear" w:color="auto" w:fill="FFFFFF"/>
              </w:rPr>
              <w:t>/</w:t>
            </w:r>
          </w:p>
          <w:p w:rsidR="002B6615" w:rsidRPr="001F17A9" w:rsidRDefault="00580D01" w:rsidP="000258EB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70</w:t>
            </w:r>
          </w:p>
        </w:tc>
        <w:tc>
          <w:tcPr>
            <w:tcW w:w="851" w:type="dxa"/>
          </w:tcPr>
          <w:p w:rsidR="002B6615" w:rsidRPr="001F17A9" w:rsidRDefault="002B6615" w:rsidP="00EB4274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137/</w:t>
            </w:r>
          </w:p>
          <w:p w:rsidR="002B6615" w:rsidRPr="001F17A9" w:rsidRDefault="002B6615" w:rsidP="00EB4274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26,9</w:t>
            </w:r>
          </w:p>
        </w:tc>
        <w:tc>
          <w:tcPr>
            <w:tcW w:w="1134" w:type="dxa"/>
          </w:tcPr>
          <w:p w:rsidR="002B6615" w:rsidRPr="001F17A9" w:rsidRDefault="002B6615" w:rsidP="005A1EF4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140/</w:t>
            </w:r>
          </w:p>
          <w:p w:rsidR="002B6615" w:rsidRPr="001F17A9" w:rsidRDefault="002B6615" w:rsidP="005A1EF4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27</w:t>
            </w:r>
          </w:p>
        </w:tc>
        <w:tc>
          <w:tcPr>
            <w:tcW w:w="1137" w:type="dxa"/>
          </w:tcPr>
          <w:p w:rsidR="002B6615" w:rsidRPr="001F17A9" w:rsidRDefault="002B6615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142/</w:t>
            </w:r>
          </w:p>
          <w:p w:rsidR="002B6615" w:rsidRPr="001F17A9" w:rsidRDefault="002B6615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27</w:t>
            </w:r>
          </w:p>
        </w:tc>
      </w:tr>
    </w:tbl>
    <w:p w:rsidR="007C32EA" w:rsidRPr="001F17A9" w:rsidRDefault="007C32EA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23557D" w:rsidRPr="001F17A9" w:rsidRDefault="0023557D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594DAE" w:rsidRPr="001F17A9" w:rsidRDefault="00594DAE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9F256F" w:rsidRPr="001F17A9" w:rsidRDefault="00F47B75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b/>
          <w:bCs/>
          <w:sz w:val="22"/>
          <w:szCs w:val="22"/>
        </w:rPr>
        <w:t>3</w:t>
      </w:r>
      <w:r w:rsidR="009F256F" w:rsidRPr="001F17A9">
        <w:rPr>
          <w:rFonts w:ascii="Arial" w:hAnsi="Arial" w:cs="Arial"/>
          <w:b/>
          <w:bCs/>
          <w:sz w:val="22"/>
          <w:szCs w:val="22"/>
        </w:rPr>
        <w:t>.</w:t>
      </w:r>
      <w:r w:rsidR="00092F6F" w:rsidRPr="001F17A9">
        <w:rPr>
          <w:rFonts w:ascii="Arial" w:hAnsi="Arial" w:cs="Arial"/>
          <w:b/>
          <w:bCs/>
          <w:sz w:val="22"/>
          <w:szCs w:val="22"/>
        </w:rPr>
        <w:t>4</w:t>
      </w:r>
      <w:r w:rsidR="009F256F" w:rsidRPr="001F17A9">
        <w:rPr>
          <w:rFonts w:ascii="Arial" w:hAnsi="Arial" w:cs="Arial"/>
          <w:b/>
          <w:bCs/>
          <w:sz w:val="22"/>
          <w:szCs w:val="22"/>
        </w:rPr>
        <w:t xml:space="preserve"> Культурно-бытовое строительство</w:t>
      </w:r>
      <w:r w:rsidR="0023557D" w:rsidRPr="001F17A9">
        <w:rPr>
          <w:rFonts w:ascii="Arial" w:hAnsi="Arial" w:cs="Arial"/>
          <w:sz w:val="22"/>
          <w:szCs w:val="22"/>
        </w:rPr>
        <w:t>.</w:t>
      </w:r>
    </w:p>
    <w:p w:rsidR="0037759B" w:rsidRPr="001F17A9" w:rsidRDefault="0037759B" w:rsidP="0037759B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  <w:shd w:val="clear" w:color="auto" w:fill="FFFFFF"/>
        </w:rPr>
      </w:pPr>
    </w:p>
    <w:p w:rsidR="0037759B" w:rsidRPr="001F17A9" w:rsidRDefault="0037759B" w:rsidP="00AE6F09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  <w:shd w:val="clear" w:color="auto" w:fill="FFFFFF"/>
        </w:rPr>
      </w:pPr>
      <w:r w:rsidRPr="001F17A9">
        <w:rPr>
          <w:rFonts w:ascii="Arial" w:hAnsi="Arial" w:cs="Arial"/>
          <w:sz w:val="22"/>
          <w:szCs w:val="22"/>
          <w:shd w:val="clear" w:color="auto" w:fill="FFFFFF"/>
        </w:rPr>
        <w:t>Расчет потребности в предприятиях обслуживания произведен с учетом нормативов СНиП 2.07.01-89* (СП 42.13330.2011) «Градостроительство. Планировка и застройка горо</w:t>
      </w:r>
      <w:r w:rsidRPr="001F17A9">
        <w:rPr>
          <w:rFonts w:ascii="Arial" w:hAnsi="Arial" w:cs="Arial"/>
          <w:sz w:val="22"/>
          <w:szCs w:val="22"/>
          <w:shd w:val="clear" w:color="auto" w:fill="FFFFFF"/>
        </w:rPr>
        <w:t>д</w:t>
      </w:r>
      <w:r w:rsidRPr="001F17A9">
        <w:rPr>
          <w:rFonts w:ascii="Arial" w:hAnsi="Arial" w:cs="Arial"/>
          <w:sz w:val="22"/>
          <w:szCs w:val="22"/>
          <w:shd w:val="clear" w:color="auto" w:fill="FFFFFF"/>
        </w:rPr>
        <w:t>ских и сельских поселений» - приложение «Ж» (рекомендуемое) и республиканских норм</w:t>
      </w:r>
      <w:r w:rsidRPr="001F17A9">
        <w:rPr>
          <w:rFonts w:ascii="Arial" w:hAnsi="Arial" w:cs="Arial"/>
          <w:sz w:val="22"/>
          <w:szCs w:val="22"/>
          <w:shd w:val="clear" w:color="auto" w:fill="FFFFFF"/>
        </w:rPr>
        <w:t>а</w:t>
      </w:r>
      <w:r w:rsidRPr="001F17A9">
        <w:rPr>
          <w:rFonts w:ascii="Arial" w:hAnsi="Arial" w:cs="Arial"/>
          <w:sz w:val="22"/>
          <w:szCs w:val="22"/>
          <w:shd w:val="clear" w:color="auto" w:fill="FFFFFF"/>
        </w:rPr>
        <w:t xml:space="preserve">тивов градостроительного проектирования, утвержденных постановлением Правительства республики Башкортостан №153 от 13 мая 2008г. на расчетную численность постоянного населения </w:t>
      </w:r>
      <w:r w:rsidR="000258EB" w:rsidRPr="001F17A9">
        <w:rPr>
          <w:rFonts w:ascii="Arial" w:hAnsi="Arial" w:cs="Arial"/>
          <w:sz w:val="22"/>
          <w:szCs w:val="22"/>
          <w:shd w:val="clear" w:color="auto" w:fill="FFFFFF"/>
        </w:rPr>
        <w:t>0</w:t>
      </w:r>
      <w:r w:rsidR="00AE6F09" w:rsidRPr="001F17A9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0258EB" w:rsidRPr="001F17A9">
        <w:rPr>
          <w:rFonts w:ascii="Arial" w:hAnsi="Arial" w:cs="Arial"/>
          <w:sz w:val="22"/>
          <w:szCs w:val="22"/>
          <w:shd w:val="clear" w:color="auto" w:fill="FFFFFF"/>
        </w:rPr>
        <w:t xml:space="preserve">952 </w:t>
      </w:r>
      <w:r w:rsidRPr="001F17A9">
        <w:rPr>
          <w:rFonts w:ascii="Arial" w:hAnsi="Arial" w:cs="Arial"/>
          <w:sz w:val="22"/>
          <w:szCs w:val="22"/>
          <w:shd w:val="clear" w:color="auto" w:fill="FFFFFF"/>
        </w:rPr>
        <w:t>чел. на расчетный срок.</w:t>
      </w:r>
    </w:p>
    <w:p w:rsidR="0037759B" w:rsidRPr="001F17A9" w:rsidRDefault="0037759B" w:rsidP="0037759B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  <w:shd w:val="clear" w:color="auto" w:fill="FFFFFF"/>
        </w:rPr>
        <w:t>Расчет объемов культурно-бытового строительства по проекту выполнен, исходя из намеченной ступенчатой системы обслуживания населения с учетом дифференциации по видам обслуживания (эпизодическое, периодическое, повседневное обслуживание), ради</w:t>
      </w:r>
      <w:r w:rsidRPr="001F17A9">
        <w:rPr>
          <w:rFonts w:ascii="Arial" w:hAnsi="Arial" w:cs="Arial"/>
          <w:sz w:val="22"/>
          <w:szCs w:val="22"/>
          <w:shd w:val="clear" w:color="auto" w:fill="FFFFFF"/>
        </w:rPr>
        <w:t>у</w:t>
      </w:r>
      <w:r w:rsidRPr="001F17A9">
        <w:rPr>
          <w:rFonts w:ascii="Arial" w:hAnsi="Arial" w:cs="Arial"/>
          <w:sz w:val="22"/>
          <w:szCs w:val="22"/>
          <w:shd w:val="clear" w:color="auto" w:fill="FFFFFF"/>
        </w:rPr>
        <w:t>сам пешеходной и транспортной доступности.</w:t>
      </w:r>
    </w:p>
    <w:p w:rsidR="0037759B" w:rsidRPr="001F17A9" w:rsidRDefault="0037759B" w:rsidP="0037759B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  <w:shd w:val="clear" w:color="auto" w:fill="FFFFFF"/>
        </w:rPr>
        <w:t>Объекты эпизодического пользования — больница, поликлиника, объекты социального обслуживания размещаются в районном центре.</w:t>
      </w:r>
    </w:p>
    <w:p w:rsidR="0037759B" w:rsidRPr="001F17A9" w:rsidRDefault="0037759B" w:rsidP="0037759B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  <w:shd w:val="clear" w:color="auto" w:fill="FFFFFF"/>
        </w:rPr>
        <w:t xml:space="preserve">За единицу расселения, в границе которой проектом предусматривается размещение основных учреждений повседневного обслуживания, принята местная система расселения. </w:t>
      </w:r>
    </w:p>
    <w:p w:rsidR="0037759B" w:rsidRPr="001F17A9" w:rsidRDefault="0037759B" w:rsidP="0037759B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  <w:shd w:val="clear" w:color="auto" w:fill="FFFFFF"/>
        </w:rPr>
        <w:t>Каждый населенный пункт сельсовета рассматривается как часть создаваемой групп</w:t>
      </w:r>
      <w:r w:rsidRPr="001F17A9">
        <w:rPr>
          <w:rFonts w:ascii="Arial" w:hAnsi="Arial" w:cs="Arial"/>
          <w:sz w:val="22"/>
          <w:szCs w:val="22"/>
          <w:shd w:val="clear" w:color="auto" w:fill="FFFFFF"/>
        </w:rPr>
        <w:t>о</w:t>
      </w:r>
      <w:r w:rsidRPr="001F17A9">
        <w:rPr>
          <w:rFonts w:ascii="Arial" w:hAnsi="Arial" w:cs="Arial"/>
          <w:sz w:val="22"/>
          <w:szCs w:val="22"/>
          <w:shd w:val="clear" w:color="auto" w:fill="FFFFFF"/>
        </w:rPr>
        <w:t>вой местной системы расселения, т.е. вовлечен в систему взаимосвязанных населенных пунктов с развитой транспортной структурой, которая позволит сельскому населению нез</w:t>
      </w:r>
      <w:r w:rsidRPr="001F17A9">
        <w:rPr>
          <w:rFonts w:ascii="Arial" w:hAnsi="Arial" w:cs="Arial"/>
          <w:sz w:val="22"/>
          <w:szCs w:val="22"/>
          <w:shd w:val="clear" w:color="auto" w:fill="FFFFFF"/>
        </w:rPr>
        <w:t>а</w:t>
      </w:r>
      <w:r w:rsidRPr="001F17A9">
        <w:rPr>
          <w:rFonts w:ascii="Arial" w:hAnsi="Arial" w:cs="Arial"/>
          <w:sz w:val="22"/>
          <w:szCs w:val="22"/>
          <w:shd w:val="clear" w:color="auto" w:fill="FFFFFF"/>
        </w:rPr>
        <w:t>висимо от места жительства получить относительно равноценные возможности в выборе места приложения труда, учебы, отдыха, социального и культурно-бытового обслуживания. Обслуживание сельских населенных пунктов за пределами радиусов доступности осущес</w:t>
      </w:r>
      <w:r w:rsidRPr="001F17A9">
        <w:rPr>
          <w:rFonts w:ascii="Arial" w:hAnsi="Arial" w:cs="Arial"/>
          <w:sz w:val="22"/>
          <w:szCs w:val="22"/>
          <w:shd w:val="clear" w:color="auto" w:fill="FFFFFF"/>
        </w:rPr>
        <w:t>т</w:t>
      </w:r>
      <w:r w:rsidRPr="001F17A9">
        <w:rPr>
          <w:rFonts w:ascii="Arial" w:hAnsi="Arial" w:cs="Arial"/>
          <w:sz w:val="22"/>
          <w:szCs w:val="22"/>
          <w:shd w:val="clear" w:color="auto" w:fill="FFFFFF"/>
        </w:rPr>
        <w:t xml:space="preserve">вляется передвижными средствами, дополняющими сеть стационарных учреждений. </w:t>
      </w:r>
    </w:p>
    <w:p w:rsidR="0037759B" w:rsidRPr="001F17A9" w:rsidRDefault="000258EB" w:rsidP="0037759B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  <w:shd w:val="clear" w:color="auto" w:fill="FFFFFF"/>
        </w:rPr>
        <w:t>д. Тангатарово</w:t>
      </w:r>
      <w:r w:rsidR="0037759B" w:rsidRPr="001F17A9">
        <w:rPr>
          <w:rFonts w:ascii="Arial" w:hAnsi="Arial" w:cs="Arial"/>
          <w:sz w:val="22"/>
          <w:szCs w:val="22"/>
          <w:shd w:val="clear" w:color="auto" w:fill="FFFFFF"/>
        </w:rPr>
        <w:t xml:space="preserve"> является центром местной системы расселения. Соответственно ра</w:t>
      </w:r>
      <w:r w:rsidR="0037759B" w:rsidRPr="001F17A9">
        <w:rPr>
          <w:rFonts w:ascii="Arial" w:hAnsi="Arial" w:cs="Arial"/>
          <w:sz w:val="22"/>
          <w:szCs w:val="22"/>
          <w:shd w:val="clear" w:color="auto" w:fill="FFFFFF"/>
        </w:rPr>
        <w:t>з</w:t>
      </w:r>
      <w:r w:rsidR="0037759B" w:rsidRPr="001F17A9">
        <w:rPr>
          <w:rFonts w:ascii="Arial" w:hAnsi="Arial" w:cs="Arial"/>
          <w:sz w:val="22"/>
          <w:szCs w:val="22"/>
          <w:shd w:val="clear" w:color="auto" w:fill="FFFFFF"/>
        </w:rPr>
        <w:t>мещаются объекты культурно-бытового и социального обслуживания, в том числе для о</w:t>
      </w:r>
      <w:r w:rsidR="0037759B" w:rsidRPr="001F17A9">
        <w:rPr>
          <w:rFonts w:ascii="Arial" w:hAnsi="Arial" w:cs="Arial"/>
          <w:sz w:val="22"/>
          <w:szCs w:val="22"/>
          <w:shd w:val="clear" w:color="auto" w:fill="FFFFFF"/>
        </w:rPr>
        <w:t>б</w:t>
      </w:r>
      <w:r w:rsidR="0037759B" w:rsidRPr="001F17A9">
        <w:rPr>
          <w:rFonts w:ascii="Arial" w:hAnsi="Arial" w:cs="Arial"/>
          <w:sz w:val="22"/>
          <w:szCs w:val="22"/>
          <w:shd w:val="clear" w:color="auto" w:fill="FFFFFF"/>
        </w:rPr>
        <w:t xml:space="preserve">служивания населения сельсовета. </w:t>
      </w:r>
    </w:p>
    <w:p w:rsidR="0037759B" w:rsidRPr="001F17A9" w:rsidRDefault="0037759B" w:rsidP="0037759B">
      <w:pPr>
        <w:pStyle w:val="af0"/>
        <w:spacing w:before="0" w:beforeAutospacing="0" w:after="0"/>
        <w:ind w:firstLine="425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  <w:shd w:val="clear" w:color="auto" w:fill="FFFFFF"/>
        </w:rPr>
        <w:t>Расчеты по населённым пунктам</w:t>
      </w:r>
      <w:r w:rsidR="00E208CF" w:rsidRPr="001F17A9">
        <w:rPr>
          <w:rFonts w:ascii="Arial" w:hAnsi="Arial" w:cs="Arial"/>
          <w:sz w:val="22"/>
          <w:szCs w:val="22"/>
          <w:shd w:val="clear" w:color="auto" w:fill="FFFFFF"/>
        </w:rPr>
        <w:t xml:space="preserve"> сельсовета сведены в таблицу </w:t>
      </w:r>
      <w:r w:rsidR="0091002B" w:rsidRPr="001F17A9">
        <w:rPr>
          <w:rFonts w:ascii="Arial" w:hAnsi="Arial" w:cs="Arial"/>
          <w:sz w:val="22"/>
          <w:szCs w:val="22"/>
          <w:shd w:val="clear" w:color="auto" w:fill="FFFFFF"/>
        </w:rPr>
        <w:t>№</w:t>
      </w:r>
      <w:r w:rsidR="00AE6F09" w:rsidRPr="001F17A9">
        <w:rPr>
          <w:rFonts w:ascii="Arial" w:hAnsi="Arial" w:cs="Arial"/>
          <w:sz w:val="22"/>
          <w:szCs w:val="22"/>
          <w:shd w:val="clear" w:color="auto" w:fill="FFFFFF"/>
        </w:rPr>
        <w:t>3.4</w:t>
      </w:r>
      <w:r w:rsidRPr="001F17A9">
        <w:rPr>
          <w:rFonts w:ascii="Arial" w:hAnsi="Arial" w:cs="Arial"/>
          <w:sz w:val="22"/>
          <w:szCs w:val="22"/>
          <w:shd w:val="clear" w:color="auto" w:fill="FFFFFF"/>
        </w:rPr>
        <w:t>. Указанные но</w:t>
      </w:r>
      <w:r w:rsidRPr="001F17A9">
        <w:rPr>
          <w:rFonts w:ascii="Arial" w:hAnsi="Arial" w:cs="Arial"/>
          <w:sz w:val="22"/>
          <w:szCs w:val="22"/>
          <w:shd w:val="clear" w:color="auto" w:fill="FFFFFF"/>
        </w:rPr>
        <w:t>р</w:t>
      </w:r>
      <w:r w:rsidRPr="001F17A9">
        <w:rPr>
          <w:rFonts w:ascii="Arial" w:hAnsi="Arial" w:cs="Arial"/>
          <w:sz w:val="22"/>
          <w:szCs w:val="22"/>
          <w:shd w:val="clear" w:color="auto" w:fill="FFFFFF"/>
        </w:rPr>
        <w:t>мативы содержат минимальные расчетные показатели обеспечения благоприятных условий жизнедеятельности человека.</w:t>
      </w:r>
    </w:p>
    <w:p w:rsidR="0037759B" w:rsidRPr="001F17A9" w:rsidRDefault="0037759B" w:rsidP="0037759B">
      <w:pPr>
        <w:pStyle w:val="af0"/>
        <w:spacing w:before="0" w:beforeAutospacing="0" w:after="0"/>
        <w:ind w:firstLine="425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  <w:shd w:val="clear" w:color="auto" w:fill="FFFFFF"/>
        </w:rPr>
        <w:t>Требуемые ёмкости проектируемых объектов определены в основном с учетом сохр</w:t>
      </w:r>
      <w:r w:rsidRPr="001F17A9">
        <w:rPr>
          <w:rFonts w:ascii="Arial" w:hAnsi="Arial" w:cs="Arial"/>
          <w:sz w:val="22"/>
          <w:szCs w:val="22"/>
          <w:shd w:val="clear" w:color="auto" w:fill="FFFFFF"/>
        </w:rPr>
        <w:t>а</w:t>
      </w:r>
      <w:r w:rsidRPr="001F17A9">
        <w:rPr>
          <w:rFonts w:ascii="Arial" w:hAnsi="Arial" w:cs="Arial"/>
          <w:sz w:val="22"/>
          <w:szCs w:val="22"/>
          <w:shd w:val="clear" w:color="auto" w:fill="FFFFFF"/>
        </w:rPr>
        <w:t>нения существующих объектов обслуживания. На первую очередь включены объекты п</w:t>
      </w:r>
      <w:r w:rsidRPr="001F17A9">
        <w:rPr>
          <w:rFonts w:ascii="Arial" w:hAnsi="Arial" w:cs="Arial"/>
          <w:sz w:val="22"/>
          <w:szCs w:val="22"/>
          <w:shd w:val="clear" w:color="auto" w:fill="FFFFFF"/>
        </w:rPr>
        <w:t>о</w:t>
      </w:r>
      <w:r w:rsidRPr="001F17A9">
        <w:rPr>
          <w:rFonts w:ascii="Arial" w:hAnsi="Arial" w:cs="Arial"/>
          <w:sz w:val="22"/>
          <w:szCs w:val="22"/>
          <w:shd w:val="clear" w:color="auto" w:fill="FFFFFF"/>
        </w:rPr>
        <w:t>вседневного обслуживания в проектируемых кварталах.</w:t>
      </w:r>
    </w:p>
    <w:p w:rsidR="0037759B" w:rsidRPr="001F17A9" w:rsidRDefault="0037759B" w:rsidP="0037759B">
      <w:pPr>
        <w:pStyle w:val="af0"/>
        <w:spacing w:before="0" w:beforeAutospacing="0" w:after="0"/>
        <w:ind w:firstLine="425"/>
        <w:rPr>
          <w:rFonts w:ascii="Arial" w:hAnsi="Arial" w:cs="Arial"/>
          <w:sz w:val="22"/>
          <w:szCs w:val="22"/>
          <w:shd w:val="clear" w:color="auto" w:fill="FFFFFF"/>
        </w:rPr>
      </w:pPr>
      <w:r w:rsidRPr="001F17A9">
        <w:rPr>
          <w:rFonts w:ascii="Arial" w:hAnsi="Arial" w:cs="Arial"/>
          <w:sz w:val="22"/>
          <w:szCs w:val="22"/>
          <w:shd w:val="clear" w:color="auto" w:fill="FFFFFF"/>
        </w:rPr>
        <w:t>Несмотря на экономическую ситуацию и проблемы с инвестированием проектом пре</w:t>
      </w:r>
      <w:r w:rsidRPr="001F17A9">
        <w:rPr>
          <w:rFonts w:ascii="Arial" w:hAnsi="Arial" w:cs="Arial"/>
          <w:sz w:val="22"/>
          <w:szCs w:val="22"/>
          <w:shd w:val="clear" w:color="auto" w:fill="FFFFFF"/>
        </w:rPr>
        <w:t>д</w:t>
      </w:r>
      <w:r w:rsidRPr="001F17A9">
        <w:rPr>
          <w:rFonts w:ascii="Arial" w:hAnsi="Arial" w:cs="Arial"/>
          <w:sz w:val="22"/>
          <w:szCs w:val="22"/>
          <w:shd w:val="clear" w:color="auto" w:fill="FFFFFF"/>
        </w:rPr>
        <w:t xml:space="preserve">лагается зарезервировать территории под объекты социальной инфраструктуры. </w:t>
      </w:r>
    </w:p>
    <w:p w:rsidR="00D12B9D" w:rsidRPr="001F17A9" w:rsidRDefault="00D12B9D" w:rsidP="00D12B9D">
      <w:pPr>
        <w:pStyle w:val="af0"/>
        <w:spacing w:before="0" w:beforeAutospacing="0" w:after="0"/>
        <w:ind w:firstLine="425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  <w:shd w:val="clear" w:color="auto" w:fill="FFFFFF"/>
        </w:rPr>
        <w:t>Расчет потребности в детских дошкольных учреждениях и общеобразовательных шк</w:t>
      </w:r>
      <w:r w:rsidRPr="001F17A9">
        <w:rPr>
          <w:rFonts w:ascii="Arial" w:hAnsi="Arial" w:cs="Arial"/>
          <w:sz w:val="22"/>
          <w:szCs w:val="22"/>
          <w:shd w:val="clear" w:color="auto" w:fill="FFFFFF"/>
        </w:rPr>
        <w:t>о</w:t>
      </w:r>
      <w:r w:rsidRPr="001F17A9">
        <w:rPr>
          <w:rFonts w:ascii="Arial" w:hAnsi="Arial" w:cs="Arial"/>
          <w:sz w:val="22"/>
          <w:szCs w:val="22"/>
          <w:shd w:val="clear" w:color="auto" w:fill="FFFFFF"/>
        </w:rPr>
        <w:t xml:space="preserve">лах в населённых пунктах произведен по нормативам и исходя из демографии. </w:t>
      </w:r>
    </w:p>
    <w:p w:rsidR="0037759B" w:rsidRPr="001F17A9" w:rsidRDefault="00D12B9D" w:rsidP="0037759B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  <w:shd w:val="clear" w:color="auto" w:fill="FFFFFF"/>
        </w:rPr>
        <w:t xml:space="preserve">       </w:t>
      </w:r>
      <w:r w:rsidR="0037759B" w:rsidRPr="001F17A9">
        <w:rPr>
          <w:rFonts w:ascii="Arial" w:hAnsi="Arial" w:cs="Arial"/>
          <w:sz w:val="22"/>
          <w:szCs w:val="22"/>
          <w:shd w:val="clear" w:color="auto" w:fill="FFFFFF"/>
        </w:rPr>
        <w:t>Размещение и ёмкость конкретных объектов обслуживания уточняется на последующих стадиях проектирования.</w:t>
      </w:r>
    </w:p>
    <w:p w:rsidR="00AE6F09" w:rsidRPr="001F17A9" w:rsidRDefault="0037759B" w:rsidP="004F6E2F">
      <w:pPr>
        <w:pStyle w:val="af0"/>
        <w:spacing w:before="0" w:beforeAutospacing="0" w:after="0"/>
        <w:ind w:firstLine="425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  <w:shd w:val="clear" w:color="auto" w:fill="FFFFFF"/>
        </w:rPr>
        <w:t>Перечень размещаемых объектов дан в экспликации на основном чертеже проекта</w:t>
      </w:r>
      <w:r w:rsidR="002D2742" w:rsidRPr="001F17A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6F3A85" w:rsidRPr="001F17A9">
        <w:rPr>
          <w:rFonts w:ascii="Arial" w:hAnsi="Arial" w:cs="Arial"/>
          <w:sz w:val="22"/>
          <w:szCs w:val="22"/>
          <w:shd w:val="clear" w:color="auto" w:fill="FFFFFF"/>
        </w:rPr>
        <w:t>003-08</w:t>
      </w:r>
      <w:r w:rsidR="00DE73AF" w:rsidRPr="001F17A9">
        <w:rPr>
          <w:rFonts w:ascii="Arial" w:hAnsi="Arial" w:cs="Arial"/>
          <w:sz w:val="22"/>
          <w:szCs w:val="22"/>
          <w:shd w:val="clear" w:color="auto" w:fill="FFFFFF"/>
        </w:rPr>
        <w:t>/2016</w:t>
      </w:r>
      <w:r w:rsidR="002D2742" w:rsidRPr="001F17A9">
        <w:rPr>
          <w:rFonts w:ascii="Arial" w:hAnsi="Arial" w:cs="Arial"/>
          <w:sz w:val="22"/>
          <w:szCs w:val="22"/>
          <w:shd w:val="clear" w:color="auto" w:fill="FFFFFF"/>
        </w:rPr>
        <w:t xml:space="preserve"> - </w:t>
      </w:r>
      <w:r w:rsidR="00AE6F09" w:rsidRPr="001F17A9">
        <w:rPr>
          <w:rFonts w:ascii="Arial" w:hAnsi="Arial" w:cs="Arial"/>
          <w:sz w:val="22"/>
          <w:szCs w:val="22"/>
          <w:shd w:val="clear" w:color="auto" w:fill="FFFFFF"/>
        </w:rPr>
        <w:t>ГД</w:t>
      </w:r>
      <w:r w:rsidR="002D2742" w:rsidRPr="001F17A9">
        <w:rPr>
          <w:rFonts w:ascii="Arial" w:hAnsi="Arial" w:cs="Arial"/>
          <w:sz w:val="22"/>
          <w:szCs w:val="22"/>
          <w:shd w:val="clear" w:color="auto" w:fill="FFFFFF"/>
        </w:rPr>
        <w:t xml:space="preserve"> - </w:t>
      </w:r>
      <w:r w:rsidR="00AE6F09" w:rsidRPr="001F17A9">
        <w:rPr>
          <w:rFonts w:ascii="Arial" w:hAnsi="Arial" w:cs="Arial"/>
          <w:sz w:val="22"/>
          <w:szCs w:val="22"/>
          <w:shd w:val="clear" w:color="auto" w:fill="FFFFFF"/>
        </w:rPr>
        <w:t>3</w:t>
      </w:r>
      <w:r w:rsidR="002D2742" w:rsidRPr="001F17A9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AE6F09" w:rsidRDefault="00AE6F09" w:rsidP="00D12B9D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1F17A9" w:rsidRDefault="001F17A9" w:rsidP="00D12B9D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1F17A9" w:rsidRDefault="001F17A9" w:rsidP="00D12B9D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1F17A9" w:rsidRDefault="001F17A9" w:rsidP="00D12B9D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1F17A9" w:rsidRDefault="001F17A9" w:rsidP="00D12B9D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BE7D31" w:rsidRPr="001F17A9" w:rsidRDefault="00BE7D31" w:rsidP="00D12B9D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AE1D82" w:rsidRPr="001F17A9" w:rsidRDefault="00AE1D82" w:rsidP="00E444FF">
      <w:pPr>
        <w:widowControl/>
        <w:suppressAutoHyphens w:val="0"/>
        <w:ind w:firstLine="425"/>
        <w:jc w:val="center"/>
        <w:rPr>
          <w:rFonts w:eastAsia="Times New Roman" w:cs="Arial"/>
          <w:kern w:val="0"/>
          <w:sz w:val="22"/>
          <w:szCs w:val="22"/>
        </w:rPr>
      </w:pPr>
      <w:r w:rsidRPr="001F17A9">
        <w:rPr>
          <w:rFonts w:eastAsia="Times New Roman" w:cs="Arial"/>
          <w:iCs/>
          <w:kern w:val="0"/>
          <w:sz w:val="22"/>
          <w:szCs w:val="22"/>
          <w:u w:val="single"/>
          <w:shd w:val="clear" w:color="auto" w:fill="FFFFFF"/>
        </w:rPr>
        <w:t>Расчет потребности в учреждениях культурно-бытового обслуживания</w:t>
      </w:r>
    </w:p>
    <w:p w:rsidR="00EB6FEC" w:rsidRPr="001F17A9" w:rsidRDefault="00AE1D82" w:rsidP="00E444FF">
      <w:pPr>
        <w:widowControl/>
        <w:suppressAutoHyphens w:val="0"/>
        <w:ind w:firstLine="425"/>
        <w:rPr>
          <w:rFonts w:eastAsia="Times New Roman" w:cs="Arial"/>
          <w:kern w:val="0"/>
          <w:sz w:val="22"/>
          <w:szCs w:val="22"/>
        </w:rPr>
      </w:pPr>
      <w:r w:rsidRPr="001F17A9">
        <w:rPr>
          <w:rFonts w:eastAsia="Times New Roman" w:cs="Arial"/>
          <w:kern w:val="0"/>
          <w:sz w:val="22"/>
          <w:szCs w:val="22"/>
        </w:rPr>
        <w:t xml:space="preserve">                                                                                            </w:t>
      </w:r>
      <w:r w:rsidR="00E444FF" w:rsidRPr="001F17A9">
        <w:rPr>
          <w:rFonts w:eastAsia="Times New Roman" w:cs="Arial"/>
          <w:kern w:val="0"/>
          <w:sz w:val="22"/>
          <w:szCs w:val="22"/>
        </w:rPr>
        <w:t xml:space="preserve">                     </w:t>
      </w:r>
    </w:p>
    <w:p w:rsidR="00AE1D82" w:rsidRPr="001F17A9" w:rsidRDefault="00EB6FEC" w:rsidP="00E444FF">
      <w:pPr>
        <w:widowControl/>
        <w:suppressAutoHyphens w:val="0"/>
        <w:ind w:firstLine="425"/>
        <w:rPr>
          <w:rFonts w:eastAsia="Times New Roman" w:cs="Arial"/>
          <w:kern w:val="0"/>
          <w:sz w:val="22"/>
          <w:szCs w:val="22"/>
        </w:rPr>
      </w:pPr>
      <w:r w:rsidRPr="001F17A9">
        <w:rPr>
          <w:rFonts w:eastAsia="Times New Roman" w:cs="Arial"/>
          <w:kern w:val="0"/>
          <w:sz w:val="22"/>
          <w:szCs w:val="22"/>
        </w:rPr>
        <w:t xml:space="preserve">                                                                                                                 </w:t>
      </w:r>
      <w:r w:rsidR="00AE1D82" w:rsidRPr="001F17A9">
        <w:rPr>
          <w:rFonts w:eastAsia="Times New Roman" w:cs="Arial"/>
          <w:kern w:val="0"/>
          <w:sz w:val="22"/>
          <w:szCs w:val="22"/>
        </w:rPr>
        <w:t>Таблица №</w:t>
      </w:r>
      <w:r w:rsidR="00F47B75" w:rsidRPr="001F17A9">
        <w:rPr>
          <w:rFonts w:eastAsia="Times New Roman" w:cs="Arial"/>
          <w:kern w:val="0"/>
          <w:sz w:val="22"/>
          <w:szCs w:val="22"/>
        </w:rPr>
        <w:t>3</w:t>
      </w:r>
      <w:r w:rsidR="00092F6F" w:rsidRPr="001F17A9">
        <w:rPr>
          <w:rFonts w:eastAsia="Times New Roman" w:cs="Arial"/>
          <w:kern w:val="0"/>
          <w:sz w:val="22"/>
          <w:szCs w:val="22"/>
        </w:rPr>
        <w:t>.4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22"/>
        <w:gridCol w:w="2339"/>
        <w:gridCol w:w="724"/>
        <w:gridCol w:w="891"/>
        <w:gridCol w:w="771"/>
        <w:gridCol w:w="846"/>
        <w:gridCol w:w="730"/>
        <w:gridCol w:w="834"/>
        <w:gridCol w:w="740"/>
        <w:gridCol w:w="182"/>
        <w:gridCol w:w="1308"/>
      </w:tblGrid>
      <w:tr w:rsidR="00D12B9D" w:rsidRPr="001F17A9" w:rsidTr="00B320AB">
        <w:trPr>
          <w:tblCellSpacing w:w="0" w:type="dxa"/>
        </w:trPr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1F17A9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п/п</w:t>
            </w:r>
          </w:p>
        </w:tc>
        <w:tc>
          <w:tcPr>
            <w:tcW w:w="11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1F17A9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Наименование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1F17A9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Ед. изм.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1F17A9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Норма на 1000 жит.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1F17A9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Тре-буе</w:t>
            </w: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т</w:t>
            </w: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ся на расч.</w:t>
            </w:r>
          </w:p>
          <w:p w:rsidR="00AE1D82" w:rsidRPr="001F17A9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срок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1F17A9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Сущ./</w:t>
            </w:r>
          </w:p>
          <w:p w:rsidR="00AE1D82" w:rsidRPr="001F17A9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сущ.</w:t>
            </w:r>
          </w:p>
          <w:p w:rsidR="00AE1D82" w:rsidRPr="001F17A9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с</w:t>
            </w: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о</w:t>
            </w: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хран.</w:t>
            </w:r>
          </w:p>
          <w:p w:rsidR="00AE1D82" w:rsidRPr="001F17A9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1F17A9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Н</w:t>
            </w: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о</w:t>
            </w: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вое стр-во</w:t>
            </w:r>
          </w:p>
          <w:p w:rsidR="00AE1D82" w:rsidRPr="001F17A9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вс</w:t>
            </w: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е</w:t>
            </w: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го/</w:t>
            </w:r>
          </w:p>
          <w:p w:rsidR="00AE1D82" w:rsidRPr="001F17A9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в т.ч.</w:t>
            </w:r>
          </w:p>
          <w:p w:rsidR="00AE1D82" w:rsidRPr="001F17A9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1 очер-едь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1F17A9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Ра</w:t>
            </w: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з</w:t>
            </w: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ме-щае</w:t>
            </w: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т</w:t>
            </w: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ся всего на расч.</w:t>
            </w:r>
          </w:p>
          <w:p w:rsidR="00AE1D82" w:rsidRPr="001F17A9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срок</w:t>
            </w:r>
          </w:p>
        </w:tc>
        <w:tc>
          <w:tcPr>
            <w:tcW w:w="47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1F17A9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Требу-ется новых терри-т</w:t>
            </w: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о</w:t>
            </w: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рий,га</w:t>
            </w:r>
          </w:p>
        </w:tc>
        <w:tc>
          <w:tcPr>
            <w:tcW w:w="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1F17A9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Примеч</w:t>
            </w: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а</w:t>
            </w: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ние</w:t>
            </w:r>
          </w:p>
        </w:tc>
      </w:tr>
      <w:tr w:rsidR="00D12B9D" w:rsidRPr="001F17A9" w:rsidTr="00B320AB">
        <w:trPr>
          <w:tblCellSpacing w:w="0" w:type="dxa"/>
        </w:trPr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1F17A9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1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1F17A9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1F17A9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1F17A9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1F17A9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1F17A9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1F17A9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1F17A9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47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1F17A9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1F17A9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10</w:t>
            </w:r>
          </w:p>
        </w:tc>
      </w:tr>
      <w:tr w:rsidR="00D12B9D" w:rsidRPr="001F17A9" w:rsidTr="00B320AB">
        <w:trPr>
          <w:tblCellSpacing w:w="0" w:type="dxa"/>
        </w:trPr>
        <w:tc>
          <w:tcPr>
            <w:tcW w:w="5000" w:type="pct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B9D" w:rsidRPr="001F17A9" w:rsidRDefault="00D12B9D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b/>
                <w:bCs/>
                <w:kern w:val="0"/>
                <w:sz w:val="22"/>
                <w:szCs w:val="22"/>
                <w:shd w:val="clear" w:color="auto" w:fill="FFFFFF"/>
              </w:rPr>
              <w:t>Учреждения народного образования</w:t>
            </w:r>
          </w:p>
        </w:tc>
      </w:tr>
      <w:tr w:rsidR="006B7922" w:rsidRPr="001F17A9" w:rsidTr="00B320AB">
        <w:trPr>
          <w:tblCellSpacing w:w="0" w:type="dxa"/>
        </w:trPr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1F17A9" w:rsidRDefault="006B792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1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1F17A9" w:rsidRDefault="006B7922" w:rsidP="00E444F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 xml:space="preserve">Детские дошкольные учреждения 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1F17A9" w:rsidRDefault="006B792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мест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1F17A9" w:rsidRDefault="006B792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33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1F17A9" w:rsidRDefault="00622D0A" w:rsidP="000D5411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31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1F17A9" w:rsidRDefault="00622D0A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18/</w:t>
            </w:r>
          </w:p>
          <w:p w:rsidR="00622D0A" w:rsidRPr="001F17A9" w:rsidRDefault="00622D0A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18</w:t>
            </w:r>
          </w:p>
        </w:tc>
        <w:tc>
          <w:tcPr>
            <w:tcW w:w="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1F17A9" w:rsidRDefault="00622D0A" w:rsidP="00010CC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13</w:t>
            </w:r>
            <w:r w:rsidR="002D2742"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/</w:t>
            </w:r>
          </w:p>
          <w:p w:rsidR="002D2742" w:rsidRPr="001F17A9" w:rsidRDefault="00622D0A" w:rsidP="00010CC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13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1F17A9" w:rsidRDefault="00622D0A" w:rsidP="00010CC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31</w:t>
            </w:r>
          </w:p>
        </w:tc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1F17A9" w:rsidRDefault="00622D0A" w:rsidP="000D5411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7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1F17A9" w:rsidRDefault="00622D0A" w:rsidP="00366FE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реконстру</w:t>
            </w: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к</w:t>
            </w: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ция д.Тангатарово</w:t>
            </w:r>
          </w:p>
        </w:tc>
      </w:tr>
      <w:tr w:rsidR="006B7922" w:rsidRPr="001F17A9" w:rsidTr="00B320AB">
        <w:trPr>
          <w:tblCellSpacing w:w="0" w:type="dxa"/>
        </w:trPr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1F17A9" w:rsidRDefault="006B792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1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1F17A9" w:rsidRDefault="006B7922" w:rsidP="00E444F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Общеобразовател</w:t>
            </w: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ь</w:t>
            </w: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ные школы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1F17A9" w:rsidRDefault="006B792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учащ.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1F17A9" w:rsidRDefault="006B792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144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1F17A9" w:rsidRDefault="000D5411" w:rsidP="00BB7454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1</w:t>
            </w:r>
            <w:r w:rsidR="00BB7454" w:rsidRPr="001F17A9">
              <w:rPr>
                <w:rFonts w:eastAsia="Times New Roman" w:cs="Arial"/>
                <w:kern w:val="0"/>
                <w:sz w:val="22"/>
                <w:szCs w:val="22"/>
              </w:rPr>
              <w:t>37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1F17A9" w:rsidRDefault="00BB7454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360</w:t>
            </w:r>
            <w:r w:rsidR="006B7922" w:rsidRPr="001F17A9">
              <w:rPr>
                <w:rFonts w:eastAsia="Times New Roman" w:cs="Arial"/>
                <w:kern w:val="0"/>
                <w:sz w:val="22"/>
                <w:szCs w:val="22"/>
              </w:rPr>
              <w:t>/</w:t>
            </w:r>
          </w:p>
          <w:p w:rsidR="006B7922" w:rsidRPr="001F17A9" w:rsidRDefault="00BB7454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360</w:t>
            </w:r>
          </w:p>
        </w:tc>
        <w:tc>
          <w:tcPr>
            <w:tcW w:w="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1F17A9" w:rsidRDefault="000D5411" w:rsidP="00010CC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-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1F17A9" w:rsidRDefault="00BB7454" w:rsidP="00010CC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360</w:t>
            </w:r>
          </w:p>
        </w:tc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1F17A9" w:rsidRDefault="000D5411" w:rsidP="00010CC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-</w:t>
            </w:r>
          </w:p>
        </w:tc>
        <w:tc>
          <w:tcPr>
            <w:tcW w:w="7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1F17A9" w:rsidRDefault="006B7922" w:rsidP="0037759B">
            <w:pPr>
              <w:pStyle w:val="af0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B9D" w:rsidRPr="001F17A9" w:rsidTr="00B320AB">
        <w:trPr>
          <w:tblCellSpacing w:w="0" w:type="dxa"/>
        </w:trPr>
        <w:tc>
          <w:tcPr>
            <w:tcW w:w="5000" w:type="pct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B9D" w:rsidRPr="001F17A9" w:rsidRDefault="00D12B9D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b/>
                <w:bCs/>
                <w:kern w:val="0"/>
                <w:sz w:val="22"/>
                <w:szCs w:val="22"/>
                <w:shd w:val="clear" w:color="auto" w:fill="FFFFFF"/>
              </w:rPr>
              <w:t>Учреждения здравоохранения</w:t>
            </w:r>
          </w:p>
        </w:tc>
      </w:tr>
      <w:tr w:rsidR="006B7922" w:rsidRPr="001F17A9" w:rsidTr="00B320AB">
        <w:trPr>
          <w:tblCellSpacing w:w="0" w:type="dxa"/>
        </w:trPr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1F17A9" w:rsidRDefault="006B792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1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1F17A9" w:rsidRDefault="006B7922" w:rsidP="00E444F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Больницы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1F17A9" w:rsidRDefault="006B792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коек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1F17A9" w:rsidRDefault="006B792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13,5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1F17A9" w:rsidRDefault="008F611F" w:rsidP="00BB7454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1</w:t>
            </w:r>
            <w:r w:rsidR="00BB7454" w:rsidRPr="001F17A9">
              <w:rPr>
                <w:rFonts w:eastAsia="Times New Roman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1F17A9" w:rsidRDefault="005E2D4C" w:rsidP="00010CC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-</w:t>
            </w:r>
          </w:p>
        </w:tc>
        <w:tc>
          <w:tcPr>
            <w:tcW w:w="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1F17A9" w:rsidRDefault="005E2D4C" w:rsidP="00010CC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-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1F17A9" w:rsidRDefault="005E2D4C" w:rsidP="00010CC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-</w:t>
            </w:r>
          </w:p>
        </w:tc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1F17A9" w:rsidRDefault="005E2D4C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-</w:t>
            </w:r>
          </w:p>
        </w:tc>
        <w:tc>
          <w:tcPr>
            <w:tcW w:w="7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1F17A9" w:rsidRDefault="006B792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В районном центре</w:t>
            </w:r>
          </w:p>
        </w:tc>
      </w:tr>
      <w:tr w:rsidR="006B7922" w:rsidRPr="001F17A9" w:rsidTr="00B320AB">
        <w:trPr>
          <w:tblCellSpacing w:w="0" w:type="dxa"/>
        </w:trPr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1F17A9" w:rsidRDefault="006B792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1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1F17A9" w:rsidRDefault="006B7922" w:rsidP="00E444F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Врачебная амбул</w:t>
            </w: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а</w:t>
            </w: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тория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1F17A9" w:rsidRDefault="006B792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пос./</w:t>
            </w:r>
          </w:p>
          <w:p w:rsidR="006B7922" w:rsidRPr="001F17A9" w:rsidRDefault="006B792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см.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1F17A9" w:rsidRDefault="006B792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35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1F17A9" w:rsidRDefault="00BB7454" w:rsidP="00F56C8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33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1F17A9" w:rsidRDefault="005E2D4C" w:rsidP="00010CC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-</w:t>
            </w:r>
          </w:p>
        </w:tc>
        <w:tc>
          <w:tcPr>
            <w:tcW w:w="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1F17A9" w:rsidRDefault="005E2D4C" w:rsidP="00010CC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-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1F17A9" w:rsidRDefault="005E2D4C" w:rsidP="00010CC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-</w:t>
            </w:r>
          </w:p>
        </w:tc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1F17A9" w:rsidRDefault="005E2D4C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-</w:t>
            </w:r>
          </w:p>
        </w:tc>
        <w:tc>
          <w:tcPr>
            <w:tcW w:w="7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1F17A9" w:rsidRDefault="006B792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В районном центре</w:t>
            </w:r>
          </w:p>
        </w:tc>
      </w:tr>
      <w:tr w:rsidR="006B7922" w:rsidRPr="001F17A9" w:rsidTr="00B320AB">
        <w:trPr>
          <w:tblCellSpacing w:w="0" w:type="dxa"/>
        </w:trPr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1F17A9" w:rsidRDefault="006B792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1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1F17A9" w:rsidRDefault="006B7922" w:rsidP="00E444F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ФАПы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1F17A9" w:rsidRDefault="006B792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объ-ект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1F17A9" w:rsidRDefault="005E2D4C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1</w:t>
            </w:r>
            <w:r w:rsidR="006B7922"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 xml:space="preserve"> на с/с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1F17A9" w:rsidRDefault="005E2D4C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1F17A9" w:rsidRDefault="005E2D4C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1</w:t>
            </w:r>
            <w:r w:rsidR="006B7922" w:rsidRPr="001F17A9">
              <w:rPr>
                <w:rFonts w:eastAsia="Times New Roman" w:cs="Arial"/>
                <w:kern w:val="0"/>
                <w:sz w:val="22"/>
                <w:szCs w:val="22"/>
              </w:rPr>
              <w:t>/</w:t>
            </w:r>
          </w:p>
          <w:p w:rsidR="006B7922" w:rsidRPr="001F17A9" w:rsidRDefault="005E2D4C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1F17A9" w:rsidRDefault="005E2D4C" w:rsidP="00010CC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-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1F17A9" w:rsidRDefault="005E2D4C" w:rsidP="00010CC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1F17A9" w:rsidRDefault="005E2D4C" w:rsidP="00010CC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-</w:t>
            </w:r>
          </w:p>
        </w:tc>
        <w:tc>
          <w:tcPr>
            <w:tcW w:w="7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1F17A9" w:rsidRDefault="006B792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</w:tr>
      <w:tr w:rsidR="006B7922" w:rsidRPr="001F17A9" w:rsidTr="00B320AB">
        <w:trPr>
          <w:tblCellSpacing w:w="0" w:type="dxa"/>
        </w:trPr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1F17A9" w:rsidRDefault="006B792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1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1F17A9" w:rsidRDefault="006B7922" w:rsidP="00E444F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Аптеки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1F17A9" w:rsidRDefault="006B792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объ-ект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1F17A9" w:rsidRDefault="009C518B" w:rsidP="00010CC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1</w:t>
            </w:r>
            <w:r w:rsidR="006B7922"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на с/с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1F17A9" w:rsidRDefault="009C518B" w:rsidP="00010CC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1F17A9" w:rsidRDefault="006B7922" w:rsidP="00010CC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1F17A9" w:rsidRDefault="009C518B" w:rsidP="00010CC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1</w:t>
            </w:r>
            <w:r w:rsidR="006B7922"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/</w:t>
            </w:r>
          </w:p>
          <w:p w:rsidR="006B7922" w:rsidRPr="001F17A9" w:rsidRDefault="006B7922" w:rsidP="00010CC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1F17A9" w:rsidRDefault="00D366A6" w:rsidP="00010CC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1F17A9" w:rsidRDefault="006B7922" w:rsidP="00010CC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Встр.</w:t>
            </w:r>
          </w:p>
        </w:tc>
        <w:tc>
          <w:tcPr>
            <w:tcW w:w="7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1F17A9" w:rsidRDefault="0055513C" w:rsidP="00010CC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д.Старо-курзя</w:t>
            </w:r>
          </w:p>
        </w:tc>
      </w:tr>
      <w:tr w:rsidR="00D12B9D" w:rsidRPr="001F17A9" w:rsidTr="00B320AB">
        <w:trPr>
          <w:tblCellSpacing w:w="0" w:type="dxa"/>
        </w:trPr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B9D" w:rsidRPr="001F17A9" w:rsidRDefault="00D12B9D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4784" w:type="pct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B9D" w:rsidRPr="001F17A9" w:rsidRDefault="00D12B9D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b/>
                <w:bCs/>
                <w:kern w:val="0"/>
                <w:sz w:val="22"/>
                <w:szCs w:val="22"/>
                <w:shd w:val="clear" w:color="auto" w:fill="FFFFFF"/>
              </w:rPr>
              <w:t>Учреждения социального обеспечения</w:t>
            </w:r>
          </w:p>
        </w:tc>
      </w:tr>
      <w:tr w:rsidR="00A775A5" w:rsidRPr="001F17A9" w:rsidTr="00B320AB">
        <w:trPr>
          <w:tblCellSpacing w:w="0" w:type="dxa"/>
        </w:trPr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75A5" w:rsidRPr="001F17A9" w:rsidRDefault="00A775A5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1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75A5" w:rsidRPr="001F17A9" w:rsidRDefault="00A775A5" w:rsidP="00E444F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Учреждения соц. о</w:t>
            </w: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б</w:t>
            </w: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 xml:space="preserve">служив. 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75A5" w:rsidRPr="001F17A9" w:rsidRDefault="00A775A5" w:rsidP="00010CC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объ-ект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75A5" w:rsidRPr="001F17A9" w:rsidRDefault="00A775A5" w:rsidP="00010CC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1 на с/с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75A5" w:rsidRPr="001F17A9" w:rsidRDefault="00A775A5" w:rsidP="00010CC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75A5" w:rsidRPr="001F17A9" w:rsidRDefault="00A775A5" w:rsidP="00010CC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75A5" w:rsidRPr="001F17A9" w:rsidRDefault="00A775A5" w:rsidP="00010CC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75A5" w:rsidRPr="001F17A9" w:rsidRDefault="00A775A5" w:rsidP="00010CC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75A5" w:rsidRPr="001F17A9" w:rsidRDefault="00A775A5" w:rsidP="00010CC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7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75A5" w:rsidRPr="001F17A9" w:rsidRDefault="00A775A5" w:rsidP="00010CC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В районном центре</w:t>
            </w:r>
          </w:p>
        </w:tc>
      </w:tr>
      <w:tr w:rsidR="00D12B9D" w:rsidRPr="001F17A9" w:rsidTr="00B320AB">
        <w:trPr>
          <w:tblCellSpacing w:w="0" w:type="dxa"/>
        </w:trPr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1F17A9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1F17A9" w:rsidRDefault="00AE1D82" w:rsidP="00E444F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b/>
                <w:bCs/>
                <w:kern w:val="0"/>
                <w:sz w:val="22"/>
                <w:szCs w:val="22"/>
                <w:shd w:val="clear" w:color="auto" w:fill="FFFFFF"/>
              </w:rPr>
              <w:t>Спортивные и фи</w:t>
            </w:r>
            <w:r w:rsidRPr="001F17A9">
              <w:rPr>
                <w:rFonts w:eastAsia="Times New Roman" w:cs="Arial"/>
                <w:b/>
                <w:bCs/>
                <w:kern w:val="0"/>
                <w:sz w:val="22"/>
                <w:szCs w:val="22"/>
                <w:shd w:val="clear" w:color="auto" w:fill="FFFFFF"/>
              </w:rPr>
              <w:t>з</w:t>
            </w:r>
            <w:r w:rsidRPr="001F17A9">
              <w:rPr>
                <w:rFonts w:eastAsia="Times New Roman" w:cs="Arial"/>
                <w:b/>
                <w:bCs/>
                <w:kern w:val="0"/>
                <w:sz w:val="22"/>
                <w:szCs w:val="22"/>
                <w:shd w:val="clear" w:color="auto" w:fill="FFFFFF"/>
              </w:rPr>
              <w:t>культурные соор</w:t>
            </w:r>
            <w:r w:rsidRPr="001F17A9">
              <w:rPr>
                <w:rFonts w:eastAsia="Times New Roman" w:cs="Arial"/>
                <w:b/>
                <w:bCs/>
                <w:kern w:val="0"/>
                <w:sz w:val="22"/>
                <w:szCs w:val="22"/>
                <w:shd w:val="clear" w:color="auto" w:fill="FFFFFF"/>
              </w:rPr>
              <w:t>у</w:t>
            </w:r>
            <w:r w:rsidRPr="001F17A9">
              <w:rPr>
                <w:rFonts w:eastAsia="Times New Roman" w:cs="Arial"/>
                <w:b/>
                <w:bCs/>
                <w:kern w:val="0"/>
                <w:sz w:val="22"/>
                <w:szCs w:val="22"/>
                <w:shd w:val="clear" w:color="auto" w:fill="FFFFFF"/>
              </w:rPr>
              <w:t>жения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1F17A9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1F17A9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1F17A9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1F17A9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1F17A9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1F17A9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1F17A9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7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1F17A9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</w:tr>
      <w:tr w:rsidR="00A775A5" w:rsidRPr="001F17A9" w:rsidTr="00B320AB">
        <w:trPr>
          <w:tblCellSpacing w:w="0" w:type="dxa"/>
        </w:trPr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75A5" w:rsidRPr="001F17A9" w:rsidRDefault="00A775A5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1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75A5" w:rsidRPr="001F17A9" w:rsidRDefault="00A775A5" w:rsidP="00E444F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Спортивные пом</w:t>
            </w: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е</w:t>
            </w: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щения (залы) всего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75A5" w:rsidRPr="001F17A9" w:rsidRDefault="00A775A5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м</w:t>
            </w: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  <w:vertAlign w:val="superscript"/>
              </w:rPr>
              <w:t>2</w:t>
            </w: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 xml:space="preserve"> площ. п</w:t>
            </w: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о</w:t>
            </w: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ла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75A5" w:rsidRPr="001F17A9" w:rsidRDefault="00A775A5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160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75A5" w:rsidRPr="001F17A9" w:rsidRDefault="005E2D4C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152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75A5" w:rsidRPr="001F17A9" w:rsidRDefault="005E2D4C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160/</w:t>
            </w:r>
          </w:p>
          <w:p w:rsidR="005E2D4C" w:rsidRPr="001F17A9" w:rsidRDefault="005E2D4C" w:rsidP="005E2D4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160</w:t>
            </w:r>
          </w:p>
        </w:tc>
        <w:tc>
          <w:tcPr>
            <w:tcW w:w="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75A5" w:rsidRPr="001F17A9" w:rsidRDefault="005E2D4C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-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75A5" w:rsidRPr="001F17A9" w:rsidRDefault="005E2D4C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-</w:t>
            </w:r>
          </w:p>
        </w:tc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75A5" w:rsidRPr="001F17A9" w:rsidRDefault="005E2D4C" w:rsidP="00010CC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7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75A5" w:rsidRPr="001F17A9" w:rsidRDefault="00A775A5" w:rsidP="009C518B">
            <w:pPr>
              <w:pStyle w:val="af0"/>
              <w:spacing w:after="0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D12B9D" w:rsidRPr="001F17A9" w:rsidTr="00B320AB">
        <w:trPr>
          <w:tblCellSpacing w:w="0" w:type="dxa"/>
        </w:trPr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1F17A9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1F17A9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b/>
                <w:bCs/>
                <w:kern w:val="0"/>
                <w:sz w:val="22"/>
                <w:szCs w:val="22"/>
                <w:shd w:val="clear" w:color="auto" w:fill="FFFFFF"/>
              </w:rPr>
              <w:t>Учреждения кул</w:t>
            </w:r>
            <w:r w:rsidRPr="001F17A9">
              <w:rPr>
                <w:rFonts w:eastAsia="Times New Roman" w:cs="Arial"/>
                <w:b/>
                <w:bCs/>
                <w:kern w:val="0"/>
                <w:sz w:val="22"/>
                <w:szCs w:val="22"/>
                <w:shd w:val="clear" w:color="auto" w:fill="FFFFFF"/>
              </w:rPr>
              <w:t>ь</w:t>
            </w:r>
            <w:r w:rsidRPr="001F17A9">
              <w:rPr>
                <w:rFonts w:eastAsia="Times New Roman" w:cs="Arial"/>
                <w:b/>
                <w:bCs/>
                <w:kern w:val="0"/>
                <w:sz w:val="22"/>
                <w:szCs w:val="22"/>
                <w:shd w:val="clear" w:color="auto" w:fill="FFFFFF"/>
              </w:rPr>
              <w:t>туры и искусства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1F17A9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1F17A9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1F17A9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1F17A9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1F17A9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1F17A9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1F17A9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7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1F17A9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</w:tr>
      <w:tr w:rsidR="00D12B9D" w:rsidRPr="001F17A9" w:rsidTr="00B320AB">
        <w:trPr>
          <w:tblCellSpacing w:w="0" w:type="dxa"/>
        </w:trPr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1F17A9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1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1F17A9" w:rsidRDefault="00AE1D82" w:rsidP="00E444F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Клубы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1F17A9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п</w:t>
            </w: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о</w:t>
            </w: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сет.</w:t>
            </w:r>
          </w:p>
          <w:p w:rsidR="00AE1D82" w:rsidRPr="001F17A9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мест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1F17A9" w:rsidRDefault="00F56C8E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23</w:t>
            </w:r>
            <w:r w:rsidR="00AE1D82"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1F17A9" w:rsidRDefault="005E2D4C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218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1F17A9" w:rsidRDefault="005E2D4C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300</w:t>
            </w:r>
            <w:r w:rsidR="00F92AC6" w:rsidRPr="001F17A9">
              <w:rPr>
                <w:rFonts w:eastAsia="Times New Roman" w:cs="Arial"/>
                <w:kern w:val="0"/>
                <w:sz w:val="22"/>
                <w:szCs w:val="22"/>
              </w:rPr>
              <w:t>/</w:t>
            </w:r>
          </w:p>
          <w:p w:rsidR="00F92AC6" w:rsidRPr="001F17A9" w:rsidRDefault="005E2D4C" w:rsidP="005E2D4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300</w:t>
            </w:r>
          </w:p>
        </w:tc>
        <w:tc>
          <w:tcPr>
            <w:tcW w:w="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2AC6" w:rsidRPr="001F17A9" w:rsidRDefault="008F611F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-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1F17A9" w:rsidRDefault="005E2D4C" w:rsidP="009C518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300</w:t>
            </w:r>
          </w:p>
        </w:tc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1F17A9" w:rsidRDefault="008F611F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-</w:t>
            </w:r>
          </w:p>
        </w:tc>
        <w:tc>
          <w:tcPr>
            <w:tcW w:w="7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1F17A9" w:rsidRDefault="005E2D4C" w:rsidP="009C518B">
            <w:pPr>
              <w:pStyle w:val="af0"/>
              <w:spacing w:after="0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реконстру</w:t>
            </w:r>
            <w:r w:rsidRPr="001F17A9">
              <w:rPr>
                <w:rFonts w:ascii="Arial" w:hAnsi="Arial" w:cs="Arial"/>
                <w:sz w:val="22"/>
                <w:szCs w:val="22"/>
              </w:rPr>
              <w:t>к</w:t>
            </w:r>
            <w:r w:rsidRPr="001F17A9">
              <w:rPr>
                <w:rFonts w:ascii="Arial" w:hAnsi="Arial" w:cs="Arial"/>
                <w:sz w:val="22"/>
                <w:szCs w:val="22"/>
              </w:rPr>
              <w:t>ция д.Тангатарово</w:t>
            </w:r>
          </w:p>
        </w:tc>
      </w:tr>
      <w:tr w:rsidR="00D12B9D" w:rsidRPr="001F17A9" w:rsidTr="00B320AB">
        <w:trPr>
          <w:tblCellSpacing w:w="0" w:type="dxa"/>
        </w:trPr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B9D" w:rsidRPr="001F17A9" w:rsidRDefault="00D12B9D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4784" w:type="pct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B9D" w:rsidRPr="001F17A9" w:rsidRDefault="00D12B9D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b/>
                <w:bCs/>
                <w:kern w:val="0"/>
                <w:sz w:val="22"/>
                <w:szCs w:val="22"/>
                <w:shd w:val="clear" w:color="auto" w:fill="FFFFFF"/>
              </w:rPr>
              <w:t>Предприятия торговли и общественного питания, бытового обслуживания</w:t>
            </w:r>
          </w:p>
        </w:tc>
      </w:tr>
      <w:tr w:rsidR="00D12B9D" w:rsidRPr="001F17A9" w:rsidTr="00B320AB">
        <w:trPr>
          <w:tblCellSpacing w:w="0" w:type="dxa"/>
        </w:trPr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1F17A9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1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1F17A9" w:rsidRDefault="00AE1D82" w:rsidP="00E444F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Магазины, всего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1F17A9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м</w:t>
            </w: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  <w:vertAlign w:val="superscript"/>
              </w:rPr>
              <w:t>2</w:t>
            </w: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 xml:space="preserve"> торг. пл.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1F17A9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300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1F17A9" w:rsidRDefault="00805958" w:rsidP="008F611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285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1F17A9" w:rsidRDefault="00805958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250/</w:t>
            </w:r>
          </w:p>
          <w:p w:rsidR="00F92AC6" w:rsidRPr="001F17A9" w:rsidRDefault="00805958" w:rsidP="0080595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250</w:t>
            </w:r>
          </w:p>
        </w:tc>
        <w:tc>
          <w:tcPr>
            <w:tcW w:w="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1F17A9" w:rsidRDefault="00805958" w:rsidP="00F56C8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35/</w:t>
            </w:r>
          </w:p>
          <w:p w:rsidR="00805958" w:rsidRPr="001F17A9" w:rsidRDefault="00805958" w:rsidP="00F56C8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35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1F17A9" w:rsidRDefault="00805958" w:rsidP="00F56C8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285</w:t>
            </w:r>
          </w:p>
        </w:tc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1F17A9" w:rsidRDefault="00805958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0,2</w:t>
            </w:r>
          </w:p>
        </w:tc>
        <w:tc>
          <w:tcPr>
            <w:tcW w:w="7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1F17A9" w:rsidRDefault="0055513C" w:rsidP="00DF4992">
            <w:pPr>
              <w:pStyle w:val="af0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д.Старо-курзя</w:t>
            </w:r>
          </w:p>
        </w:tc>
      </w:tr>
      <w:tr w:rsidR="00D12B9D" w:rsidRPr="001F17A9" w:rsidTr="00B320AB">
        <w:trPr>
          <w:tblCellSpacing w:w="0" w:type="dxa"/>
        </w:trPr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1F17A9" w:rsidRDefault="00455F4C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1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1F17A9" w:rsidRDefault="00AE1D82" w:rsidP="00E444F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Предприятия быт</w:t>
            </w: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о</w:t>
            </w: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вого обслуживания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1F17A9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раб. мест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1F17A9" w:rsidRDefault="00594DAE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1F17A9" w:rsidRDefault="00594DAE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5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1F17A9" w:rsidRDefault="00594DAE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-</w:t>
            </w:r>
          </w:p>
        </w:tc>
        <w:tc>
          <w:tcPr>
            <w:tcW w:w="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1F17A9" w:rsidRDefault="00594DAE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1</w:t>
            </w:r>
            <w:r w:rsidR="00455F4C" w:rsidRPr="001F17A9">
              <w:rPr>
                <w:rFonts w:eastAsia="Times New Roman" w:cs="Arial"/>
                <w:kern w:val="0"/>
                <w:sz w:val="22"/>
                <w:szCs w:val="22"/>
              </w:rPr>
              <w:t>/</w:t>
            </w:r>
          </w:p>
          <w:p w:rsidR="00455F4C" w:rsidRPr="001F17A9" w:rsidRDefault="00594DAE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-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1F17A9" w:rsidRDefault="00594DAE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1F17A9" w:rsidRDefault="00455F4C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0,</w:t>
            </w:r>
            <w:r w:rsidR="009C518B"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7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1F17A9" w:rsidRDefault="0055513C" w:rsidP="009C518B">
            <w:pPr>
              <w:pStyle w:val="af0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д.Старо-курзя</w:t>
            </w:r>
          </w:p>
        </w:tc>
      </w:tr>
      <w:tr w:rsidR="00D12B9D" w:rsidRPr="001F17A9" w:rsidTr="00B320AB">
        <w:trPr>
          <w:tblCellSpacing w:w="0" w:type="dxa"/>
        </w:trPr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1F17A9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1F17A9" w:rsidRDefault="00AE1D82" w:rsidP="00E444F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b/>
                <w:bCs/>
                <w:kern w:val="0"/>
                <w:sz w:val="22"/>
                <w:szCs w:val="22"/>
                <w:shd w:val="clear" w:color="auto" w:fill="FFFFFF"/>
              </w:rPr>
              <w:t>Организации и у</w:t>
            </w:r>
            <w:r w:rsidRPr="001F17A9">
              <w:rPr>
                <w:rFonts w:eastAsia="Times New Roman" w:cs="Arial"/>
                <w:b/>
                <w:bCs/>
                <w:kern w:val="0"/>
                <w:sz w:val="22"/>
                <w:szCs w:val="22"/>
                <w:shd w:val="clear" w:color="auto" w:fill="FFFFFF"/>
              </w:rPr>
              <w:t>ч</w:t>
            </w:r>
            <w:r w:rsidRPr="001F17A9">
              <w:rPr>
                <w:rFonts w:eastAsia="Times New Roman" w:cs="Arial"/>
                <w:b/>
                <w:bCs/>
                <w:kern w:val="0"/>
                <w:sz w:val="22"/>
                <w:szCs w:val="22"/>
                <w:shd w:val="clear" w:color="auto" w:fill="FFFFFF"/>
              </w:rPr>
              <w:t xml:space="preserve">реждения 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1F17A9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1F17A9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1F17A9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1F17A9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1F17A9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1F17A9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1F17A9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7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1F17A9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</w:tr>
      <w:tr w:rsidR="00D12B9D" w:rsidRPr="001F17A9" w:rsidTr="00B320AB">
        <w:trPr>
          <w:tblCellSpacing w:w="0" w:type="dxa"/>
        </w:trPr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1F17A9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1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1F17A9" w:rsidRDefault="00AE1D82" w:rsidP="00E444F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Пункты охраны п</w:t>
            </w: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о</w:t>
            </w: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рядка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1F17A9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объ-ект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1F17A9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1 на с/с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1F17A9" w:rsidRDefault="00455F4C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5F4C" w:rsidRPr="001F17A9" w:rsidRDefault="00455F4C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-</w:t>
            </w:r>
          </w:p>
        </w:tc>
        <w:tc>
          <w:tcPr>
            <w:tcW w:w="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5F4C" w:rsidRPr="001F17A9" w:rsidRDefault="00455F4C" w:rsidP="00455F4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1/</w:t>
            </w:r>
          </w:p>
          <w:p w:rsidR="00AE1D82" w:rsidRPr="001F17A9" w:rsidRDefault="00455F4C" w:rsidP="00455F4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1F17A9" w:rsidRDefault="00455F4C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1F17A9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Встр.</w:t>
            </w:r>
          </w:p>
        </w:tc>
        <w:tc>
          <w:tcPr>
            <w:tcW w:w="7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1F17A9" w:rsidRDefault="0055513C" w:rsidP="00D12B9D">
            <w:pPr>
              <w:pStyle w:val="af0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д.Старо-курзя</w:t>
            </w:r>
          </w:p>
        </w:tc>
      </w:tr>
      <w:tr w:rsidR="00455F4C" w:rsidRPr="001F17A9" w:rsidTr="00B320AB">
        <w:trPr>
          <w:tblCellSpacing w:w="0" w:type="dxa"/>
        </w:trPr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5F4C" w:rsidRPr="001F17A9" w:rsidRDefault="00455F4C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1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5F4C" w:rsidRPr="001F17A9" w:rsidRDefault="00455F4C" w:rsidP="00E444F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Отделение связи (почта)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5F4C" w:rsidRPr="001F17A9" w:rsidRDefault="00455F4C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объ-ект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5F4C" w:rsidRPr="001F17A9" w:rsidRDefault="00455F4C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1 на с/с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5F4C" w:rsidRPr="001F17A9" w:rsidRDefault="00455F4C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5F4C" w:rsidRPr="001F17A9" w:rsidRDefault="00455F4C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5F4C" w:rsidRPr="001F17A9" w:rsidRDefault="0055513C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-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5F4C" w:rsidRPr="001F17A9" w:rsidRDefault="0055513C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-</w:t>
            </w:r>
          </w:p>
        </w:tc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5F4C" w:rsidRPr="001F17A9" w:rsidRDefault="0055513C" w:rsidP="00010CC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-</w:t>
            </w:r>
          </w:p>
        </w:tc>
        <w:tc>
          <w:tcPr>
            <w:tcW w:w="7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5F4C" w:rsidRPr="001F17A9" w:rsidRDefault="00455F4C" w:rsidP="00010CCE">
            <w:pPr>
              <w:pStyle w:val="af0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B9D" w:rsidRPr="001F17A9" w:rsidTr="00B320AB">
        <w:trPr>
          <w:tblCellSpacing w:w="0" w:type="dxa"/>
        </w:trPr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1F17A9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1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1F17A9" w:rsidRDefault="00AE1D82" w:rsidP="00E444F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Отделение банка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1F17A9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1 опер. м</w:t>
            </w: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е</w:t>
            </w: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сто на с/с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1F17A9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1 на с/с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1F17A9" w:rsidRDefault="00455F4C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1F17A9" w:rsidRDefault="00455F4C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-</w:t>
            </w:r>
          </w:p>
        </w:tc>
        <w:tc>
          <w:tcPr>
            <w:tcW w:w="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1F17A9" w:rsidRDefault="00455F4C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-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1F17A9" w:rsidRDefault="00455F4C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-</w:t>
            </w:r>
          </w:p>
        </w:tc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1F17A9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7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1F17A9" w:rsidRDefault="00455F4C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В районном центре</w:t>
            </w:r>
          </w:p>
        </w:tc>
      </w:tr>
    </w:tbl>
    <w:p w:rsidR="00AE1D82" w:rsidRPr="001F17A9" w:rsidRDefault="00AE1D82" w:rsidP="00E444FF">
      <w:pPr>
        <w:widowControl/>
        <w:suppressAutoHyphens w:val="0"/>
        <w:ind w:firstLine="425"/>
        <w:rPr>
          <w:rFonts w:eastAsia="Times New Roman" w:cs="Arial"/>
          <w:kern w:val="0"/>
          <w:sz w:val="22"/>
          <w:szCs w:val="22"/>
        </w:rPr>
      </w:pPr>
    </w:p>
    <w:p w:rsidR="00622D0A" w:rsidRPr="001F17A9" w:rsidRDefault="00622D0A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622D0A" w:rsidRPr="001F17A9" w:rsidRDefault="00622D0A" w:rsidP="00AD7FED">
      <w:pPr>
        <w:pStyle w:val="af0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</w:p>
    <w:p w:rsidR="00622D0A" w:rsidRPr="001F17A9" w:rsidRDefault="00622D0A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9F256F" w:rsidRPr="001F17A9" w:rsidRDefault="00F47B75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b/>
          <w:bCs/>
          <w:sz w:val="22"/>
          <w:szCs w:val="22"/>
        </w:rPr>
        <w:t>3</w:t>
      </w:r>
      <w:r w:rsidR="009F256F" w:rsidRPr="001F17A9">
        <w:rPr>
          <w:rFonts w:ascii="Arial" w:hAnsi="Arial" w:cs="Arial"/>
          <w:b/>
          <w:bCs/>
          <w:sz w:val="22"/>
          <w:szCs w:val="22"/>
        </w:rPr>
        <w:t>.</w:t>
      </w:r>
      <w:r w:rsidR="00092F6F" w:rsidRPr="001F17A9">
        <w:rPr>
          <w:rFonts w:ascii="Arial" w:hAnsi="Arial" w:cs="Arial"/>
          <w:b/>
          <w:bCs/>
          <w:sz w:val="22"/>
          <w:szCs w:val="22"/>
        </w:rPr>
        <w:t>5</w:t>
      </w:r>
      <w:r w:rsidR="009F256F" w:rsidRPr="001F17A9">
        <w:rPr>
          <w:rFonts w:ascii="Arial" w:hAnsi="Arial" w:cs="Arial"/>
          <w:b/>
          <w:bCs/>
          <w:sz w:val="22"/>
          <w:szCs w:val="22"/>
        </w:rPr>
        <w:t xml:space="preserve"> Производственное и коммунально-бытовое строительство</w:t>
      </w:r>
      <w:r w:rsidR="0023557D" w:rsidRPr="001F17A9">
        <w:rPr>
          <w:rFonts w:ascii="Arial" w:hAnsi="Arial" w:cs="Arial"/>
          <w:b/>
          <w:bCs/>
          <w:sz w:val="22"/>
          <w:szCs w:val="22"/>
        </w:rPr>
        <w:t>.</w:t>
      </w:r>
    </w:p>
    <w:p w:rsidR="008B6B5A" w:rsidRPr="001F17A9" w:rsidRDefault="00302CF0" w:rsidP="00D366A6">
      <w:pPr>
        <w:pStyle w:val="af0"/>
        <w:spacing w:after="0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  <w:shd w:val="clear" w:color="auto" w:fill="FFFFFF"/>
        </w:rPr>
        <w:t xml:space="preserve">       </w:t>
      </w:r>
      <w:r w:rsidR="00234E3F" w:rsidRPr="001F17A9">
        <w:rPr>
          <w:rFonts w:ascii="Arial" w:hAnsi="Arial" w:cs="Arial"/>
          <w:sz w:val="22"/>
          <w:szCs w:val="22"/>
          <w:shd w:val="clear" w:color="auto" w:fill="FFFFFF"/>
        </w:rPr>
        <w:t>В</w:t>
      </w:r>
      <w:r w:rsidR="00164B3B" w:rsidRPr="001F17A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D366A6" w:rsidRPr="001F17A9">
        <w:rPr>
          <w:rFonts w:ascii="Arial" w:hAnsi="Arial" w:cs="Arial"/>
          <w:sz w:val="22"/>
          <w:szCs w:val="22"/>
          <w:shd w:val="clear" w:color="auto" w:fill="FFFFFF"/>
        </w:rPr>
        <w:t>север</w:t>
      </w:r>
      <w:r w:rsidR="0054431D" w:rsidRPr="001F17A9">
        <w:rPr>
          <w:rFonts w:ascii="Arial" w:hAnsi="Arial" w:cs="Arial"/>
          <w:sz w:val="22"/>
          <w:szCs w:val="22"/>
          <w:shd w:val="clear" w:color="auto" w:fill="FFFFFF"/>
        </w:rPr>
        <w:t>о-</w:t>
      </w:r>
      <w:r w:rsidR="00234E3F" w:rsidRPr="001F17A9">
        <w:rPr>
          <w:rFonts w:ascii="Arial" w:hAnsi="Arial" w:cs="Arial"/>
          <w:sz w:val="22"/>
          <w:szCs w:val="22"/>
          <w:shd w:val="clear" w:color="auto" w:fill="FFFFFF"/>
        </w:rPr>
        <w:t>западном</w:t>
      </w:r>
      <w:r w:rsidR="0054431D" w:rsidRPr="001F17A9">
        <w:rPr>
          <w:rFonts w:ascii="Arial" w:hAnsi="Arial" w:cs="Arial"/>
          <w:sz w:val="22"/>
          <w:szCs w:val="22"/>
          <w:shd w:val="clear" w:color="auto" w:fill="FFFFFF"/>
        </w:rPr>
        <w:t xml:space="preserve"> направлении</w:t>
      </w:r>
      <w:r w:rsidR="00234E3F" w:rsidRPr="001F17A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164B3B" w:rsidRPr="001F17A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54431D" w:rsidRPr="001F17A9">
        <w:rPr>
          <w:rFonts w:ascii="Arial" w:hAnsi="Arial" w:cs="Arial"/>
          <w:sz w:val="22"/>
          <w:szCs w:val="22"/>
          <w:shd w:val="clear" w:color="auto" w:fill="FFFFFF"/>
        </w:rPr>
        <w:t>д</w:t>
      </w:r>
      <w:r w:rsidR="00164B3B" w:rsidRPr="001F17A9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234E3F" w:rsidRPr="001F17A9">
        <w:rPr>
          <w:rFonts w:ascii="Arial" w:hAnsi="Arial" w:cs="Arial"/>
          <w:sz w:val="22"/>
          <w:szCs w:val="22"/>
          <w:shd w:val="clear" w:color="auto" w:fill="FFFFFF"/>
        </w:rPr>
        <w:t>Тангатарово</w:t>
      </w:r>
      <w:r w:rsidR="0054431D" w:rsidRPr="001F17A9">
        <w:rPr>
          <w:rFonts w:ascii="Arial" w:hAnsi="Arial" w:cs="Arial"/>
          <w:sz w:val="22"/>
          <w:szCs w:val="22"/>
          <w:shd w:val="clear" w:color="auto" w:fill="FFFFFF"/>
        </w:rPr>
        <w:t xml:space="preserve"> предусмотрена</w:t>
      </w:r>
      <w:r w:rsidR="00164B3B" w:rsidRPr="001F17A9">
        <w:rPr>
          <w:rFonts w:ascii="Arial" w:hAnsi="Arial" w:cs="Arial"/>
          <w:sz w:val="22"/>
          <w:szCs w:val="22"/>
          <w:shd w:val="clear" w:color="auto" w:fill="FFFFFF"/>
        </w:rPr>
        <w:t xml:space="preserve"> территори</w:t>
      </w:r>
      <w:r w:rsidR="0054431D" w:rsidRPr="001F17A9">
        <w:rPr>
          <w:rFonts w:ascii="Arial" w:hAnsi="Arial" w:cs="Arial"/>
          <w:sz w:val="22"/>
          <w:szCs w:val="22"/>
          <w:shd w:val="clear" w:color="auto" w:fill="FFFFFF"/>
        </w:rPr>
        <w:t xml:space="preserve">я для </w:t>
      </w:r>
      <w:r w:rsidR="00D366A6" w:rsidRPr="001F17A9">
        <w:rPr>
          <w:rFonts w:ascii="Arial" w:hAnsi="Arial" w:cs="Arial"/>
          <w:sz w:val="22"/>
          <w:szCs w:val="22"/>
          <w:shd w:val="clear" w:color="auto" w:fill="FFFFFF"/>
        </w:rPr>
        <w:t>мус</w:t>
      </w:r>
      <w:r w:rsidR="00D366A6" w:rsidRPr="001F17A9">
        <w:rPr>
          <w:rFonts w:ascii="Arial" w:hAnsi="Arial" w:cs="Arial"/>
          <w:sz w:val="22"/>
          <w:szCs w:val="22"/>
          <w:shd w:val="clear" w:color="auto" w:fill="FFFFFF"/>
        </w:rPr>
        <w:t>о</w:t>
      </w:r>
      <w:r w:rsidR="00D366A6" w:rsidRPr="001F17A9">
        <w:rPr>
          <w:rFonts w:ascii="Arial" w:hAnsi="Arial" w:cs="Arial"/>
          <w:sz w:val="22"/>
          <w:szCs w:val="22"/>
          <w:shd w:val="clear" w:color="auto" w:fill="FFFFFF"/>
        </w:rPr>
        <w:t>роперегрузочной станции</w:t>
      </w:r>
      <w:r w:rsidR="00234E3F" w:rsidRPr="001F17A9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B320AB" w:rsidRPr="001F17A9" w:rsidRDefault="00F56C8E" w:rsidP="00164B3B">
      <w:pPr>
        <w:widowControl/>
        <w:suppressAutoHyphens w:val="0"/>
        <w:rPr>
          <w:rFonts w:cs="Arial"/>
          <w:b/>
          <w:bCs/>
          <w:sz w:val="22"/>
          <w:szCs w:val="22"/>
        </w:rPr>
      </w:pPr>
      <w:r w:rsidRPr="001F17A9">
        <w:rPr>
          <w:rFonts w:cs="Arial"/>
          <w:b/>
          <w:bCs/>
          <w:sz w:val="22"/>
          <w:szCs w:val="22"/>
        </w:rPr>
        <w:t xml:space="preserve"> </w:t>
      </w:r>
    </w:p>
    <w:p w:rsidR="00B320AB" w:rsidRPr="001F17A9" w:rsidRDefault="00B320AB" w:rsidP="00164B3B">
      <w:pPr>
        <w:widowControl/>
        <w:suppressAutoHyphens w:val="0"/>
        <w:rPr>
          <w:rFonts w:cs="Arial"/>
          <w:b/>
          <w:bCs/>
          <w:sz w:val="22"/>
          <w:szCs w:val="22"/>
        </w:rPr>
      </w:pPr>
    </w:p>
    <w:p w:rsidR="00B320AB" w:rsidRPr="001F17A9" w:rsidRDefault="00B320AB" w:rsidP="00164B3B">
      <w:pPr>
        <w:widowControl/>
        <w:suppressAutoHyphens w:val="0"/>
        <w:rPr>
          <w:rFonts w:cs="Arial"/>
          <w:b/>
          <w:bCs/>
          <w:sz w:val="22"/>
          <w:szCs w:val="22"/>
        </w:rPr>
      </w:pPr>
    </w:p>
    <w:p w:rsidR="00DE1C44" w:rsidRPr="001F17A9" w:rsidRDefault="00717AFB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  <w:r w:rsidRPr="001F17A9">
        <w:rPr>
          <w:rFonts w:ascii="Arial" w:hAnsi="Arial" w:cs="Arial"/>
          <w:b/>
          <w:bCs/>
          <w:sz w:val="22"/>
          <w:szCs w:val="22"/>
        </w:rPr>
        <w:t xml:space="preserve">  </w:t>
      </w:r>
      <w:r w:rsidR="00F47B75" w:rsidRPr="001F17A9">
        <w:rPr>
          <w:rFonts w:ascii="Arial" w:hAnsi="Arial" w:cs="Arial"/>
          <w:b/>
          <w:bCs/>
          <w:sz w:val="22"/>
          <w:szCs w:val="22"/>
        </w:rPr>
        <w:t>3</w:t>
      </w:r>
      <w:r w:rsidR="00092F6F" w:rsidRPr="001F17A9">
        <w:rPr>
          <w:rFonts w:ascii="Arial" w:hAnsi="Arial" w:cs="Arial"/>
          <w:b/>
          <w:bCs/>
          <w:sz w:val="22"/>
          <w:szCs w:val="22"/>
        </w:rPr>
        <w:t>.6</w:t>
      </w:r>
      <w:r w:rsidR="009F256F" w:rsidRPr="001F17A9">
        <w:rPr>
          <w:rFonts w:ascii="Arial" w:hAnsi="Arial" w:cs="Arial"/>
          <w:b/>
          <w:bCs/>
          <w:sz w:val="22"/>
          <w:szCs w:val="22"/>
        </w:rPr>
        <w:t xml:space="preserve"> Функциональное зонирование</w:t>
      </w:r>
      <w:r w:rsidR="005E01FF" w:rsidRPr="001F17A9">
        <w:rPr>
          <w:rFonts w:ascii="Arial" w:hAnsi="Arial" w:cs="Arial"/>
          <w:b/>
          <w:bCs/>
          <w:sz w:val="22"/>
          <w:szCs w:val="22"/>
        </w:rPr>
        <w:t>.</w:t>
      </w:r>
    </w:p>
    <w:p w:rsidR="00070D33" w:rsidRPr="001F17A9" w:rsidRDefault="00070D33" w:rsidP="00E444FF">
      <w:pPr>
        <w:pStyle w:val="af0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</w:p>
    <w:p w:rsidR="00717AFB" w:rsidRPr="001F17A9" w:rsidRDefault="00717AFB" w:rsidP="00E444FF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Проектом предусмотрены следующие функциональные зоны:</w:t>
      </w:r>
    </w:p>
    <w:p w:rsidR="00717AFB" w:rsidRPr="001F17A9" w:rsidRDefault="00717AFB" w:rsidP="00E444FF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</w:p>
    <w:p w:rsidR="00717AFB" w:rsidRPr="001F17A9" w:rsidRDefault="00717AFB" w:rsidP="00E444FF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1. Жилая зона;</w:t>
      </w:r>
    </w:p>
    <w:p w:rsidR="00717AFB" w:rsidRPr="001F17A9" w:rsidRDefault="00717AFB" w:rsidP="00E444FF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2. Общественно-деловая зона;</w:t>
      </w:r>
    </w:p>
    <w:p w:rsidR="00717AFB" w:rsidRPr="001F17A9" w:rsidRDefault="00717AFB" w:rsidP="00E444FF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3. Рекреационная зона;</w:t>
      </w:r>
    </w:p>
    <w:p w:rsidR="00717AFB" w:rsidRPr="001F17A9" w:rsidRDefault="00717AFB" w:rsidP="00E444FF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 xml:space="preserve">4. </w:t>
      </w:r>
      <w:r w:rsidR="00742346" w:rsidRPr="001F17A9">
        <w:rPr>
          <w:rFonts w:ascii="Arial" w:hAnsi="Arial" w:cs="Arial"/>
          <w:sz w:val="22"/>
          <w:szCs w:val="22"/>
        </w:rPr>
        <w:t>Зона п</w:t>
      </w:r>
      <w:r w:rsidRPr="001F17A9">
        <w:rPr>
          <w:rFonts w:ascii="Arial" w:hAnsi="Arial" w:cs="Arial"/>
          <w:sz w:val="22"/>
          <w:szCs w:val="22"/>
        </w:rPr>
        <w:t>роизводственная</w:t>
      </w:r>
      <w:r w:rsidR="00742346" w:rsidRPr="001F17A9">
        <w:rPr>
          <w:rFonts w:ascii="Arial" w:hAnsi="Arial" w:cs="Arial"/>
          <w:sz w:val="22"/>
          <w:szCs w:val="22"/>
        </w:rPr>
        <w:t xml:space="preserve"> и </w:t>
      </w:r>
      <w:r w:rsidRPr="001F17A9">
        <w:rPr>
          <w:rFonts w:ascii="Arial" w:hAnsi="Arial" w:cs="Arial"/>
          <w:sz w:val="22"/>
          <w:szCs w:val="22"/>
        </w:rPr>
        <w:t xml:space="preserve"> </w:t>
      </w:r>
      <w:r w:rsidR="00742346" w:rsidRPr="001F17A9">
        <w:rPr>
          <w:rFonts w:ascii="Arial" w:hAnsi="Arial" w:cs="Arial"/>
          <w:sz w:val="22"/>
          <w:szCs w:val="22"/>
        </w:rPr>
        <w:t>сельскохозяйственного назначения</w:t>
      </w:r>
      <w:r w:rsidRPr="001F17A9">
        <w:rPr>
          <w:rFonts w:ascii="Arial" w:hAnsi="Arial" w:cs="Arial"/>
          <w:sz w:val="22"/>
          <w:szCs w:val="22"/>
        </w:rPr>
        <w:t>;</w:t>
      </w:r>
    </w:p>
    <w:p w:rsidR="00717AFB" w:rsidRPr="001F17A9" w:rsidRDefault="00717AFB" w:rsidP="00E444FF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5. Зона инженерно-транспортной инфраструктуры;</w:t>
      </w:r>
    </w:p>
    <w:p w:rsidR="00717AFB" w:rsidRPr="001F17A9" w:rsidRDefault="00717AFB" w:rsidP="00E444FF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6. Зона специального назначения;</w:t>
      </w:r>
    </w:p>
    <w:p w:rsidR="00717AFB" w:rsidRPr="001F17A9" w:rsidRDefault="00717AFB" w:rsidP="00E444FF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 xml:space="preserve">7. </w:t>
      </w:r>
      <w:r w:rsidR="00742346" w:rsidRPr="001F17A9">
        <w:rPr>
          <w:rFonts w:ascii="Arial" w:hAnsi="Arial" w:cs="Arial"/>
          <w:sz w:val="22"/>
          <w:szCs w:val="22"/>
        </w:rPr>
        <w:t>Прочие территории</w:t>
      </w:r>
      <w:r w:rsidR="000B63A2" w:rsidRPr="001F17A9">
        <w:rPr>
          <w:rFonts w:ascii="Arial" w:hAnsi="Arial" w:cs="Arial"/>
          <w:sz w:val="22"/>
          <w:szCs w:val="22"/>
        </w:rPr>
        <w:t>;</w:t>
      </w:r>
    </w:p>
    <w:p w:rsidR="00717AFB" w:rsidRPr="001F17A9" w:rsidRDefault="00717AFB" w:rsidP="00E444FF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</w:p>
    <w:p w:rsidR="00717AFB" w:rsidRPr="001F17A9" w:rsidRDefault="00717AFB" w:rsidP="00E444FF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  <w:u w:val="single"/>
        </w:rPr>
        <w:t>1. Жилая зона подразделяется на подзоны:</w:t>
      </w:r>
    </w:p>
    <w:p w:rsidR="00717AFB" w:rsidRPr="001F17A9" w:rsidRDefault="00717AFB" w:rsidP="00E444FF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 xml:space="preserve">а) Зона застройки </w:t>
      </w:r>
      <w:r w:rsidR="000B63A2" w:rsidRPr="001F17A9">
        <w:rPr>
          <w:rFonts w:ascii="Arial" w:hAnsi="Arial" w:cs="Arial"/>
          <w:sz w:val="22"/>
          <w:szCs w:val="22"/>
        </w:rPr>
        <w:t>индивидуальными жилыми домами</w:t>
      </w:r>
      <w:r w:rsidRPr="001F17A9">
        <w:rPr>
          <w:rFonts w:ascii="Arial" w:hAnsi="Arial" w:cs="Arial"/>
          <w:sz w:val="22"/>
          <w:szCs w:val="22"/>
        </w:rPr>
        <w:t>.</w:t>
      </w:r>
    </w:p>
    <w:p w:rsidR="00717AFB" w:rsidRPr="001F17A9" w:rsidRDefault="00717AFB" w:rsidP="00E444FF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б) Зона застройки индивидуальными жилыми домами в зоне действия санитарных о</w:t>
      </w:r>
      <w:r w:rsidRPr="001F17A9">
        <w:rPr>
          <w:rFonts w:ascii="Arial" w:hAnsi="Arial" w:cs="Arial"/>
          <w:sz w:val="22"/>
          <w:szCs w:val="22"/>
        </w:rPr>
        <w:t>г</w:t>
      </w:r>
      <w:r w:rsidRPr="001F17A9">
        <w:rPr>
          <w:rFonts w:ascii="Arial" w:hAnsi="Arial" w:cs="Arial"/>
          <w:sz w:val="22"/>
          <w:szCs w:val="22"/>
        </w:rPr>
        <w:t xml:space="preserve">раничений. </w:t>
      </w:r>
    </w:p>
    <w:p w:rsidR="00717AFB" w:rsidRPr="001F17A9" w:rsidRDefault="00717AFB" w:rsidP="00E444FF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  <w:u w:val="single"/>
        </w:rPr>
        <w:t>2. В пределах общественно-деловых зон выделены следующие подзоны:</w:t>
      </w:r>
    </w:p>
    <w:p w:rsidR="00717AFB" w:rsidRPr="001F17A9" w:rsidRDefault="00717AFB" w:rsidP="00E444FF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а) Зона размещения объектов дошкольного, начального общего образования.</w:t>
      </w:r>
    </w:p>
    <w:p w:rsidR="00717AFB" w:rsidRPr="001F17A9" w:rsidRDefault="00717AFB" w:rsidP="00E444FF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б) Зона многофункциональной общественно-д</w:t>
      </w:r>
      <w:r w:rsidR="000B63A2" w:rsidRPr="001F17A9">
        <w:rPr>
          <w:rFonts w:ascii="Arial" w:hAnsi="Arial" w:cs="Arial"/>
          <w:sz w:val="22"/>
          <w:szCs w:val="22"/>
        </w:rPr>
        <w:t>еловой застройки, п</w:t>
      </w:r>
      <w:r w:rsidRPr="001F17A9">
        <w:rPr>
          <w:rFonts w:ascii="Arial" w:hAnsi="Arial" w:cs="Arial"/>
          <w:sz w:val="22"/>
          <w:szCs w:val="22"/>
        </w:rPr>
        <w:t>редназначена для размещения объектов культурно-бытового обслуживания периодического и повседневного обслуживания;</w:t>
      </w:r>
    </w:p>
    <w:p w:rsidR="00717AFB" w:rsidRPr="001F17A9" w:rsidRDefault="00717AFB" w:rsidP="00E444FF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в) Зоны специализированных центров: объектов здравоохранения, объектов социал</w:t>
      </w:r>
      <w:r w:rsidRPr="001F17A9">
        <w:rPr>
          <w:rFonts w:ascii="Arial" w:hAnsi="Arial" w:cs="Arial"/>
          <w:sz w:val="22"/>
          <w:szCs w:val="22"/>
        </w:rPr>
        <w:t>ь</w:t>
      </w:r>
      <w:r w:rsidRPr="001F17A9">
        <w:rPr>
          <w:rFonts w:ascii="Arial" w:hAnsi="Arial" w:cs="Arial"/>
          <w:sz w:val="22"/>
          <w:szCs w:val="22"/>
        </w:rPr>
        <w:t>ного обслуживания, культовых объектов.</w:t>
      </w:r>
    </w:p>
    <w:p w:rsidR="00717AFB" w:rsidRPr="001F17A9" w:rsidRDefault="00717AFB" w:rsidP="00E444FF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  <w:u w:val="single"/>
        </w:rPr>
        <w:lastRenderedPageBreak/>
        <w:t>3. Рекреационная зона:</w:t>
      </w:r>
      <w:r w:rsidRPr="001F17A9">
        <w:rPr>
          <w:rFonts w:ascii="Arial" w:hAnsi="Arial" w:cs="Arial"/>
          <w:sz w:val="22"/>
          <w:szCs w:val="22"/>
        </w:rPr>
        <w:t xml:space="preserve"> объекты рекреации и туризма, лесные массивы, зеленые н</w:t>
      </w:r>
      <w:r w:rsidRPr="001F17A9">
        <w:rPr>
          <w:rFonts w:ascii="Arial" w:hAnsi="Arial" w:cs="Arial"/>
          <w:sz w:val="22"/>
          <w:szCs w:val="22"/>
        </w:rPr>
        <w:t>а</w:t>
      </w:r>
      <w:r w:rsidRPr="001F17A9">
        <w:rPr>
          <w:rFonts w:ascii="Arial" w:hAnsi="Arial" w:cs="Arial"/>
          <w:sz w:val="22"/>
          <w:szCs w:val="22"/>
        </w:rPr>
        <w:t xml:space="preserve">саждения общего пользования, водные объекты. </w:t>
      </w:r>
    </w:p>
    <w:p w:rsidR="00717AFB" w:rsidRPr="001F17A9" w:rsidRDefault="00717AFB" w:rsidP="00E444FF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  <w:u w:val="single"/>
        </w:rPr>
        <w:t>4. Производственная зона:</w:t>
      </w:r>
      <w:r w:rsidRPr="001F17A9">
        <w:rPr>
          <w:rFonts w:ascii="Arial" w:hAnsi="Arial" w:cs="Arial"/>
          <w:sz w:val="22"/>
          <w:szCs w:val="22"/>
        </w:rPr>
        <w:t xml:space="preserve"> производственные территории, территории сельскохозяйс</w:t>
      </w:r>
      <w:r w:rsidRPr="001F17A9">
        <w:rPr>
          <w:rFonts w:ascii="Arial" w:hAnsi="Arial" w:cs="Arial"/>
          <w:sz w:val="22"/>
          <w:szCs w:val="22"/>
        </w:rPr>
        <w:t>т</w:t>
      </w:r>
      <w:r w:rsidRPr="001F17A9">
        <w:rPr>
          <w:rFonts w:ascii="Arial" w:hAnsi="Arial" w:cs="Arial"/>
          <w:sz w:val="22"/>
          <w:szCs w:val="22"/>
        </w:rPr>
        <w:t>венных предприятий, коммунально-складские территории.</w:t>
      </w:r>
    </w:p>
    <w:p w:rsidR="00717AFB" w:rsidRPr="001F17A9" w:rsidRDefault="00717AFB" w:rsidP="00E444FF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  <w:u w:val="single"/>
        </w:rPr>
        <w:t>5. Зона инженерно-транспортной инфраструктуры:</w:t>
      </w:r>
      <w:r w:rsidRPr="001F17A9">
        <w:rPr>
          <w:rFonts w:ascii="Arial" w:hAnsi="Arial" w:cs="Arial"/>
          <w:sz w:val="22"/>
          <w:szCs w:val="22"/>
        </w:rPr>
        <w:t xml:space="preserve"> улицы, дороги.</w:t>
      </w:r>
    </w:p>
    <w:p w:rsidR="00717AFB" w:rsidRPr="001F17A9" w:rsidRDefault="00717AFB" w:rsidP="00E444FF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  <w:u w:val="single"/>
        </w:rPr>
        <w:t>6. Зона специального назначения:</w:t>
      </w:r>
      <w:r w:rsidRPr="001F17A9">
        <w:rPr>
          <w:rFonts w:ascii="Arial" w:hAnsi="Arial" w:cs="Arial"/>
          <w:sz w:val="22"/>
          <w:szCs w:val="22"/>
        </w:rPr>
        <w:t xml:space="preserve"> территории кладбищ, санитарно-защитное озелен</w:t>
      </w:r>
      <w:r w:rsidRPr="001F17A9">
        <w:rPr>
          <w:rFonts w:ascii="Arial" w:hAnsi="Arial" w:cs="Arial"/>
          <w:sz w:val="22"/>
          <w:szCs w:val="22"/>
        </w:rPr>
        <w:t>е</w:t>
      </w:r>
      <w:r w:rsidRPr="001F17A9">
        <w:rPr>
          <w:rFonts w:ascii="Arial" w:hAnsi="Arial" w:cs="Arial"/>
          <w:sz w:val="22"/>
          <w:szCs w:val="22"/>
        </w:rPr>
        <w:t>ние, охранные зеленые насаждения вдоль рек.</w:t>
      </w:r>
    </w:p>
    <w:p w:rsidR="00896B4F" w:rsidRPr="001F17A9" w:rsidRDefault="00742346" w:rsidP="00E444FF">
      <w:pPr>
        <w:widowControl/>
        <w:suppressAutoHyphens w:val="0"/>
        <w:jc w:val="both"/>
        <w:rPr>
          <w:rFonts w:eastAsia="Times New Roman" w:cs="Arial"/>
          <w:kern w:val="0"/>
          <w:sz w:val="22"/>
          <w:szCs w:val="22"/>
        </w:rPr>
      </w:pPr>
      <w:r w:rsidRPr="001F17A9">
        <w:rPr>
          <w:rFonts w:cs="Arial"/>
          <w:sz w:val="22"/>
          <w:szCs w:val="22"/>
        </w:rPr>
        <w:t xml:space="preserve">          7.</w:t>
      </w:r>
      <w:r w:rsidRPr="001F17A9">
        <w:rPr>
          <w:rFonts w:eastAsia="Times New Roman" w:cs="Arial"/>
          <w:kern w:val="0"/>
          <w:sz w:val="22"/>
          <w:szCs w:val="22"/>
          <w:u w:val="single"/>
        </w:rPr>
        <w:t xml:space="preserve"> К прочим территориям</w:t>
      </w:r>
      <w:r w:rsidRPr="001F17A9">
        <w:rPr>
          <w:rFonts w:eastAsia="Times New Roman" w:cs="Arial"/>
          <w:kern w:val="0"/>
          <w:sz w:val="22"/>
          <w:szCs w:val="22"/>
        </w:rPr>
        <w:t xml:space="preserve"> отнесены резервные территории.</w:t>
      </w:r>
    </w:p>
    <w:p w:rsidR="00E444FF" w:rsidRPr="001F17A9" w:rsidRDefault="00E444FF" w:rsidP="00E444FF">
      <w:pPr>
        <w:widowControl/>
        <w:suppressAutoHyphens w:val="0"/>
        <w:jc w:val="both"/>
        <w:rPr>
          <w:rFonts w:eastAsia="Times New Roman" w:cs="Arial"/>
          <w:kern w:val="0"/>
          <w:sz w:val="22"/>
          <w:szCs w:val="22"/>
        </w:rPr>
      </w:pPr>
    </w:p>
    <w:p w:rsidR="00C45033" w:rsidRPr="001F17A9" w:rsidRDefault="00C45033" w:rsidP="00E444FF">
      <w:pPr>
        <w:widowControl/>
        <w:suppressAutoHyphens w:val="0"/>
        <w:ind w:firstLine="709"/>
        <w:jc w:val="both"/>
        <w:rPr>
          <w:rFonts w:eastAsia="Times New Roman" w:cs="Arial"/>
          <w:b/>
          <w:bCs/>
          <w:kern w:val="0"/>
          <w:sz w:val="22"/>
          <w:szCs w:val="22"/>
        </w:rPr>
      </w:pPr>
    </w:p>
    <w:p w:rsidR="00C45033" w:rsidRPr="001F17A9" w:rsidRDefault="00C45033" w:rsidP="00C34BE6">
      <w:pPr>
        <w:widowControl/>
        <w:suppressAutoHyphens w:val="0"/>
        <w:jc w:val="both"/>
        <w:rPr>
          <w:rFonts w:eastAsia="Times New Roman" w:cs="Arial"/>
          <w:b/>
          <w:bCs/>
          <w:kern w:val="0"/>
          <w:sz w:val="22"/>
          <w:szCs w:val="22"/>
        </w:rPr>
      </w:pPr>
    </w:p>
    <w:p w:rsidR="00896B4F" w:rsidRPr="001F17A9" w:rsidRDefault="00092F6F" w:rsidP="00E444FF">
      <w:pPr>
        <w:widowControl/>
        <w:suppressAutoHyphens w:val="0"/>
        <w:ind w:firstLine="709"/>
        <w:jc w:val="both"/>
        <w:rPr>
          <w:rFonts w:eastAsia="Times New Roman" w:cs="Arial"/>
          <w:b/>
          <w:bCs/>
          <w:kern w:val="0"/>
          <w:sz w:val="22"/>
          <w:szCs w:val="22"/>
        </w:rPr>
      </w:pPr>
      <w:r w:rsidRPr="001F17A9">
        <w:rPr>
          <w:rFonts w:eastAsia="Times New Roman" w:cs="Arial"/>
          <w:b/>
          <w:bCs/>
          <w:kern w:val="0"/>
          <w:sz w:val="22"/>
          <w:szCs w:val="22"/>
        </w:rPr>
        <w:t>3.7</w:t>
      </w:r>
      <w:r w:rsidR="00896B4F" w:rsidRPr="001F17A9">
        <w:rPr>
          <w:rFonts w:eastAsia="Times New Roman" w:cs="Arial"/>
          <w:b/>
          <w:bCs/>
          <w:kern w:val="0"/>
          <w:sz w:val="22"/>
          <w:szCs w:val="22"/>
        </w:rPr>
        <w:t xml:space="preserve"> Архитектурно-планировочное и объемно-пространственное решения</w:t>
      </w:r>
      <w:r w:rsidR="005E01FF" w:rsidRPr="001F17A9">
        <w:rPr>
          <w:rFonts w:eastAsia="Times New Roman" w:cs="Arial"/>
          <w:b/>
          <w:bCs/>
          <w:kern w:val="0"/>
          <w:sz w:val="22"/>
          <w:szCs w:val="22"/>
        </w:rPr>
        <w:t>.</w:t>
      </w:r>
    </w:p>
    <w:p w:rsidR="00E444FF" w:rsidRPr="001F17A9" w:rsidRDefault="00E444FF" w:rsidP="00E444FF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2"/>
          <w:szCs w:val="22"/>
        </w:rPr>
      </w:pPr>
    </w:p>
    <w:p w:rsidR="004033C9" w:rsidRPr="001F17A9" w:rsidRDefault="004033C9" w:rsidP="00E444FF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 xml:space="preserve">Генеральный план сельского поселения </w:t>
      </w:r>
      <w:r w:rsidR="00DB3428" w:rsidRPr="001F17A9">
        <w:rPr>
          <w:rFonts w:ascii="Arial" w:hAnsi="Arial" w:cs="Arial"/>
          <w:sz w:val="22"/>
          <w:szCs w:val="22"/>
        </w:rPr>
        <w:t>Тангатаровский</w:t>
      </w:r>
      <w:r w:rsidRPr="001F17A9">
        <w:rPr>
          <w:rFonts w:ascii="Arial" w:hAnsi="Arial" w:cs="Arial"/>
          <w:sz w:val="22"/>
          <w:szCs w:val="22"/>
        </w:rPr>
        <w:t xml:space="preserve"> сельсовет разработан с уч</w:t>
      </w:r>
      <w:r w:rsidRPr="001F17A9">
        <w:rPr>
          <w:rFonts w:ascii="Arial" w:hAnsi="Arial" w:cs="Arial"/>
          <w:sz w:val="22"/>
          <w:szCs w:val="22"/>
        </w:rPr>
        <w:t>е</w:t>
      </w:r>
      <w:r w:rsidRPr="001F17A9">
        <w:rPr>
          <w:rFonts w:ascii="Arial" w:hAnsi="Arial" w:cs="Arial"/>
          <w:sz w:val="22"/>
          <w:szCs w:val="22"/>
        </w:rPr>
        <w:t>том анализа существующего использования и комплексной оценки территории.</w:t>
      </w:r>
    </w:p>
    <w:p w:rsidR="004033C9" w:rsidRPr="001F17A9" w:rsidRDefault="004033C9" w:rsidP="00E444FF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Архитектурно-планировочная и объемно-пространственная композиция обусловлена следующими факторами:</w:t>
      </w:r>
    </w:p>
    <w:p w:rsidR="004033C9" w:rsidRPr="001F17A9" w:rsidRDefault="004033C9" w:rsidP="00E444FF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- природными условиями;</w:t>
      </w:r>
    </w:p>
    <w:p w:rsidR="004033C9" w:rsidRPr="001F17A9" w:rsidRDefault="004033C9" w:rsidP="00E444FF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- сложившимся функциональным зонированием;</w:t>
      </w:r>
    </w:p>
    <w:p w:rsidR="004033C9" w:rsidRPr="001F17A9" w:rsidRDefault="004033C9" w:rsidP="00E444FF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- существующими и проектируемыми инженерными коммуникациями и транспортными артериями.</w:t>
      </w:r>
    </w:p>
    <w:p w:rsidR="004033C9" w:rsidRPr="001F17A9" w:rsidRDefault="004033C9" w:rsidP="00E444FF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 xml:space="preserve">Проектом предлагается оптимизация функционального зонирования. </w:t>
      </w:r>
    </w:p>
    <w:p w:rsidR="004033C9" w:rsidRPr="001F17A9" w:rsidRDefault="004033C9" w:rsidP="00E444FF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Потребность в селитебных, промышленных, коммунально- складских территориях о</w:t>
      </w:r>
      <w:r w:rsidRPr="001F17A9">
        <w:rPr>
          <w:rFonts w:ascii="Arial" w:hAnsi="Arial" w:cs="Arial"/>
          <w:sz w:val="22"/>
          <w:szCs w:val="22"/>
        </w:rPr>
        <w:t>п</w:t>
      </w:r>
      <w:r w:rsidRPr="001F17A9">
        <w:rPr>
          <w:rFonts w:ascii="Arial" w:hAnsi="Arial" w:cs="Arial"/>
          <w:sz w:val="22"/>
          <w:szCs w:val="22"/>
        </w:rPr>
        <w:t>ределена в соответствии с ранее разработанным проектом территориального планиров</w:t>
      </w:r>
      <w:r w:rsidRPr="001F17A9">
        <w:rPr>
          <w:rFonts w:ascii="Arial" w:hAnsi="Arial" w:cs="Arial"/>
          <w:sz w:val="22"/>
          <w:szCs w:val="22"/>
        </w:rPr>
        <w:t>а</w:t>
      </w:r>
      <w:r w:rsidRPr="001F17A9">
        <w:rPr>
          <w:rFonts w:ascii="Arial" w:hAnsi="Arial" w:cs="Arial"/>
          <w:sz w:val="22"/>
          <w:szCs w:val="22"/>
        </w:rPr>
        <w:t>ния, а также по рекомендациям СНиП и справочников.</w:t>
      </w:r>
    </w:p>
    <w:p w:rsidR="004033C9" w:rsidRPr="001F17A9" w:rsidRDefault="004033C9" w:rsidP="00E444FF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 xml:space="preserve">Развитие </w:t>
      </w:r>
      <w:r w:rsidRPr="001F17A9">
        <w:rPr>
          <w:rFonts w:ascii="Arial" w:hAnsi="Arial" w:cs="Arial"/>
          <w:sz w:val="22"/>
          <w:szCs w:val="22"/>
          <w:u w:val="single"/>
        </w:rPr>
        <w:t>жилых зон</w:t>
      </w:r>
      <w:r w:rsidRPr="001F17A9">
        <w:rPr>
          <w:rFonts w:ascii="Arial" w:hAnsi="Arial" w:cs="Arial"/>
          <w:sz w:val="22"/>
          <w:szCs w:val="22"/>
        </w:rPr>
        <w:t xml:space="preserve"> происходит на землях населенных пунктов и сельскохозяйстве</w:t>
      </w:r>
      <w:r w:rsidRPr="001F17A9">
        <w:rPr>
          <w:rFonts w:ascii="Arial" w:hAnsi="Arial" w:cs="Arial"/>
          <w:sz w:val="22"/>
          <w:szCs w:val="22"/>
        </w:rPr>
        <w:t>н</w:t>
      </w:r>
      <w:r w:rsidRPr="001F17A9">
        <w:rPr>
          <w:rFonts w:ascii="Arial" w:hAnsi="Arial" w:cs="Arial"/>
          <w:sz w:val="22"/>
          <w:szCs w:val="22"/>
        </w:rPr>
        <w:t xml:space="preserve">ного назначения СП </w:t>
      </w:r>
      <w:r w:rsidR="00DB3428" w:rsidRPr="001F17A9">
        <w:rPr>
          <w:rFonts w:ascii="Arial" w:hAnsi="Arial" w:cs="Arial"/>
          <w:sz w:val="22"/>
          <w:szCs w:val="22"/>
        </w:rPr>
        <w:t>Тангатаровский</w:t>
      </w:r>
      <w:r w:rsidRPr="001F17A9">
        <w:rPr>
          <w:rFonts w:ascii="Arial" w:hAnsi="Arial" w:cs="Arial"/>
          <w:sz w:val="22"/>
          <w:szCs w:val="22"/>
        </w:rPr>
        <w:t xml:space="preserve"> сельсовет.</w:t>
      </w:r>
    </w:p>
    <w:p w:rsidR="004033C9" w:rsidRPr="001F17A9" w:rsidRDefault="004033C9" w:rsidP="00E444FF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  <w:u w:val="single"/>
        </w:rPr>
        <w:t>Общественно-деловые зоны</w:t>
      </w:r>
      <w:r w:rsidRPr="001F17A9">
        <w:rPr>
          <w:rFonts w:ascii="Arial" w:hAnsi="Arial" w:cs="Arial"/>
          <w:sz w:val="22"/>
          <w:szCs w:val="22"/>
        </w:rPr>
        <w:t xml:space="preserve"> размещаются вдоль основных транспортных магистралей с учетом радиусов обслуживания.</w:t>
      </w:r>
    </w:p>
    <w:p w:rsidR="004D403B" w:rsidRPr="001F17A9" w:rsidRDefault="004D403B" w:rsidP="004D403B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 xml:space="preserve">Развитие </w:t>
      </w:r>
      <w:r w:rsidRPr="001F17A9">
        <w:rPr>
          <w:rFonts w:ascii="Arial" w:hAnsi="Arial" w:cs="Arial"/>
          <w:sz w:val="22"/>
          <w:szCs w:val="22"/>
          <w:u w:val="single"/>
        </w:rPr>
        <w:t>производственных зон</w:t>
      </w:r>
      <w:r w:rsidRPr="001F17A9">
        <w:rPr>
          <w:rFonts w:ascii="Arial" w:hAnsi="Arial" w:cs="Arial"/>
          <w:sz w:val="22"/>
          <w:szCs w:val="22"/>
        </w:rPr>
        <w:t xml:space="preserve"> предложено:</w:t>
      </w:r>
    </w:p>
    <w:p w:rsidR="004D403B" w:rsidRPr="001F17A9" w:rsidRDefault="004D403B" w:rsidP="004D403B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 xml:space="preserve">- </w:t>
      </w:r>
      <w:r w:rsidR="009766BF" w:rsidRPr="001F17A9">
        <w:rPr>
          <w:rFonts w:ascii="Arial" w:hAnsi="Arial" w:cs="Arial"/>
          <w:sz w:val="22"/>
          <w:szCs w:val="22"/>
        </w:rPr>
        <w:t>вблизи производственных территорий</w:t>
      </w:r>
      <w:r w:rsidRPr="001F17A9">
        <w:rPr>
          <w:rFonts w:ascii="Arial" w:hAnsi="Arial" w:cs="Arial"/>
          <w:sz w:val="22"/>
          <w:szCs w:val="22"/>
        </w:rPr>
        <w:t xml:space="preserve"> с упорядочением застройки с соблюдением н</w:t>
      </w:r>
      <w:r w:rsidRPr="001F17A9">
        <w:rPr>
          <w:rFonts w:ascii="Arial" w:hAnsi="Arial" w:cs="Arial"/>
          <w:sz w:val="22"/>
          <w:szCs w:val="22"/>
        </w:rPr>
        <w:t>е</w:t>
      </w:r>
      <w:r w:rsidRPr="001F17A9">
        <w:rPr>
          <w:rFonts w:ascii="Arial" w:hAnsi="Arial" w:cs="Arial"/>
          <w:sz w:val="22"/>
          <w:szCs w:val="22"/>
        </w:rPr>
        <w:t>обходимых санитарных разрывов</w:t>
      </w:r>
      <w:r w:rsidR="009766BF" w:rsidRPr="001F17A9">
        <w:rPr>
          <w:rFonts w:ascii="Arial" w:hAnsi="Arial" w:cs="Arial"/>
          <w:sz w:val="22"/>
          <w:szCs w:val="22"/>
        </w:rPr>
        <w:t>.</w:t>
      </w:r>
    </w:p>
    <w:p w:rsidR="004033C9" w:rsidRPr="001F17A9" w:rsidRDefault="004033C9" w:rsidP="00E444FF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  <w:u w:val="single"/>
        </w:rPr>
        <w:t>Зона специального назначения</w:t>
      </w:r>
      <w:r w:rsidRPr="001F17A9">
        <w:rPr>
          <w:rFonts w:ascii="Arial" w:hAnsi="Arial" w:cs="Arial"/>
          <w:sz w:val="22"/>
          <w:szCs w:val="22"/>
        </w:rPr>
        <w:t xml:space="preserve"> выделена для организации охранных зон вдоль рек, санитарно-защитного озеленения вокруг производственных территорий, а также кладбищ. </w:t>
      </w:r>
    </w:p>
    <w:p w:rsidR="004033C9" w:rsidRPr="001F17A9" w:rsidRDefault="004033C9" w:rsidP="00E444FF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  <w:u w:val="single"/>
        </w:rPr>
        <w:t>Земли сельскохозяйственного назначения</w:t>
      </w:r>
      <w:r w:rsidRPr="001F17A9">
        <w:rPr>
          <w:rFonts w:ascii="Arial" w:hAnsi="Arial" w:cs="Arial"/>
          <w:sz w:val="22"/>
          <w:szCs w:val="22"/>
        </w:rPr>
        <w:t xml:space="preserve"> используются для нужд сельского хозяйства сельского поселения </w:t>
      </w:r>
      <w:r w:rsidR="00DB3428" w:rsidRPr="001F17A9">
        <w:rPr>
          <w:rFonts w:ascii="Arial" w:hAnsi="Arial" w:cs="Arial"/>
          <w:sz w:val="22"/>
          <w:szCs w:val="22"/>
        </w:rPr>
        <w:t>Тангатаровский</w:t>
      </w:r>
      <w:r w:rsidRPr="001F17A9">
        <w:rPr>
          <w:rFonts w:ascii="Arial" w:hAnsi="Arial" w:cs="Arial"/>
          <w:sz w:val="22"/>
          <w:szCs w:val="22"/>
        </w:rPr>
        <w:t xml:space="preserve"> сельсовет.</w:t>
      </w:r>
    </w:p>
    <w:p w:rsidR="00E444FF" w:rsidRPr="001F17A9" w:rsidRDefault="00E444FF" w:rsidP="00E444FF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</w:p>
    <w:p w:rsidR="00C34BE6" w:rsidRPr="001F17A9" w:rsidRDefault="00B84FA4" w:rsidP="00E444FF">
      <w:pPr>
        <w:widowControl/>
        <w:suppressAutoHyphens w:val="0"/>
        <w:rPr>
          <w:rFonts w:eastAsia="Times New Roman" w:cs="Arial"/>
          <w:b/>
          <w:bCs/>
          <w:kern w:val="0"/>
          <w:sz w:val="22"/>
          <w:szCs w:val="22"/>
        </w:rPr>
      </w:pPr>
      <w:r w:rsidRPr="001F17A9">
        <w:rPr>
          <w:rFonts w:eastAsia="Times New Roman" w:cs="Arial"/>
          <w:b/>
          <w:bCs/>
          <w:kern w:val="0"/>
          <w:sz w:val="22"/>
          <w:szCs w:val="22"/>
        </w:rPr>
        <w:t xml:space="preserve">      </w:t>
      </w:r>
    </w:p>
    <w:p w:rsidR="00C34BE6" w:rsidRPr="001F17A9" w:rsidRDefault="00C34BE6" w:rsidP="00E444FF">
      <w:pPr>
        <w:widowControl/>
        <w:suppressAutoHyphens w:val="0"/>
        <w:rPr>
          <w:rFonts w:eastAsia="Times New Roman" w:cs="Arial"/>
          <w:b/>
          <w:bCs/>
          <w:kern w:val="0"/>
          <w:sz w:val="22"/>
          <w:szCs w:val="22"/>
        </w:rPr>
      </w:pPr>
    </w:p>
    <w:p w:rsidR="00C34BE6" w:rsidRPr="001F17A9" w:rsidRDefault="00C34BE6" w:rsidP="00E444FF">
      <w:pPr>
        <w:widowControl/>
        <w:suppressAutoHyphens w:val="0"/>
        <w:rPr>
          <w:rFonts w:eastAsia="Times New Roman" w:cs="Arial"/>
          <w:b/>
          <w:bCs/>
          <w:kern w:val="0"/>
          <w:sz w:val="22"/>
          <w:szCs w:val="22"/>
        </w:rPr>
      </w:pPr>
    </w:p>
    <w:p w:rsidR="00B84FA4" w:rsidRPr="001F17A9" w:rsidRDefault="00C34BE6" w:rsidP="00E444FF">
      <w:pPr>
        <w:widowControl/>
        <w:suppressAutoHyphens w:val="0"/>
        <w:rPr>
          <w:rFonts w:eastAsia="Times New Roman" w:cs="Arial"/>
          <w:b/>
          <w:bCs/>
          <w:kern w:val="0"/>
          <w:sz w:val="22"/>
          <w:szCs w:val="22"/>
        </w:rPr>
      </w:pPr>
      <w:r w:rsidRPr="001F17A9">
        <w:rPr>
          <w:rFonts w:eastAsia="Times New Roman" w:cs="Arial"/>
          <w:b/>
          <w:bCs/>
          <w:kern w:val="0"/>
          <w:sz w:val="22"/>
          <w:szCs w:val="22"/>
        </w:rPr>
        <w:t xml:space="preserve">        </w:t>
      </w:r>
      <w:r w:rsidR="00B84FA4" w:rsidRPr="001F17A9">
        <w:rPr>
          <w:rFonts w:eastAsia="Times New Roman" w:cs="Arial"/>
          <w:b/>
          <w:bCs/>
          <w:kern w:val="0"/>
          <w:sz w:val="22"/>
          <w:szCs w:val="22"/>
        </w:rPr>
        <w:t xml:space="preserve">  </w:t>
      </w:r>
      <w:r w:rsidR="00092F6F" w:rsidRPr="001F17A9">
        <w:rPr>
          <w:rFonts w:eastAsia="Times New Roman" w:cs="Arial"/>
          <w:b/>
          <w:bCs/>
          <w:kern w:val="0"/>
          <w:sz w:val="22"/>
          <w:szCs w:val="22"/>
        </w:rPr>
        <w:t>3.8</w:t>
      </w:r>
      <w:r w:rsidR="00B84FA4" w:rsidRPr="001F17A9">
        <w:rPr>
          <w:rFonts w:eastAsia="Times New Roman" w:cs="Arial"/>
          <w:b/>
          <w:bCs/>
          <w:kern w:val="0"/>
          <w:sz w:val="22"/>
          <w:szCs w:val="22"/>
        </w:rPr>
        <w:t xml:space="preserve"> Формирование среды жизнедеятельности мало-мобильных групп населения.</w:t>
      </w:r>
    </w:p>
    <w:p w:rsidR="00E444FF" w:rsidRPr="001F17A9" w:rsidRDefault="00E444FF" w:rsidP="00E444FF">
      <w:pPr>
        <w:widowControl/>
        <w:suppressAutoHyphens w:val="0"/>
        <w:rPr>
          <w:rFonts w:eastAsia="Times New Roman" w:cs="Arial"/>
          <w:kern w:val="0"/>
          <w:sz w:val="22"/>
          <w:szCs w:val="22"/>
        </w:rPr>
      </w:pPr>
    </w:p>
    <w:p w:rsidR="00B84FA4" w:rsidRPr="001F17A9" w:rsidRDefault="00B84FA4" w:rsidP="00E444FF">
      <w:pPr>
        <w:widowControl/>
        <w:suppressAutoHyphens w:val="0"/>
        <w:ind w:firstLine="709"/>
        <w:rPr>
          <w:rFonts w:eastAsia="Times New Roman" w:cs="Arial"/>
          <w:kern w:val="0"/>
          <w:sz w:val="22"/>
          <w:szCs w:val="22"/>
        </w:rPr>
      </w:pPr>
      <w:r w:rsidRPr="001F17A9">
        <w:rPr>
          <w:rFonts w:eastAsia="Times New Roman" w:cs="Arial"/>
          <w:kern w:val="0"/>
          <w:sz w:val="22"/>
          <w:szCs w:val="22"/>
        </w:rPr>
        <w:t xml:space="preserve">Комплексного центра социального обслуживания населения для мало-мобильных групп населения в СП </w:t>
      </w:r>
      <w:r w:rsidR="00DB3428" w:rsidRPr="001F17A9">
        <w:rPr>
          <w:rFonts w:eastAsia="Times New Roman" w:cs="Arial"/>
          <w:kern w:val="0"/>
          <w:sz w:val="22"/>
          <w:szCs w:val="22"/>
        </w:rPr>
        <w:t>Тангатаровский</w:t>
      </w:r>
      <w:r w:rsidRPr="001F17A9">
        <w:rPr>
          <w:rFonts w:eastAsia="Times New Roman" w:cs="Arial"/>
          <w:kern w:val="0"/>
          <w:sz w:val="22"/>
          <w:szCs w:val="22"/>
        </w:rPr>
        <w:t xml:space="preserve"> сельсовет отсутствует. </w:t>
      </w:r>
    </w:p>
    <w:p w:rsidR="00A36119" w:rsidRPr="001F17A9" w:rsidRDefault="00B84FA4" w:rsidP="008C3615">
      <w:pPr>
        <w:widowControl/>
        <w:suppressAutoHyphens w:val="0"/>
        <w:rPr>
          <w:rFonts w:eastAsia="Times New Roman" w:cs="Arial"/>
          <w:kern w:val="0"/>
          <w:sz w:val="22"/>
          <w:szCs w:val="22"/>
        </w:rPr>
      </w:pPr>
      <w:r w:rsidRPr="001F17A9">
        <w:rPr>
          <w:rFonts w:eastAsia="Times New Roman" w:cs="Arial"/>
          <w:kern w:val="0"/>
          <w:sz w:val="22"/>
          <w:szCs w:val="22"/>
        </w:rPr>
        <w:t xml:space="preserve">         Ближайшие отделения центра социального обслуживания населения для мало-мобильных групп и граждан пожилого возраста находятся по адресу: Республика Башкорт</w:t>
      </w:r>
      <w:r w:rsidRPr="001F17A9">
        <w:rPr>
          <w:rFonts w:eastAsia="Times New Roman" w:cs="Arial"/>
          <w:kern w:val="0"/>
          <w:sz w:val="22"/>
          <w:szCs w:val="22"/>
        </w:rPr>
        <w:t>о</w:t>
      </w:r>
      <w:r w:rsidRPr="001F17A9">
        <w:rPr>
          <w:rFonts w:eastAsia="Times New Roman" w:cs="Arial"/>
          <w:kern w:val="0"/>
          <w:sz w:val="22"/>
          <w:szCs w:val="22"/>
        </w:rPr>
        <w:t xml:space="preserve">стан, </w:t>
      </w:r>
      <w:r w:rsidR="0038263A" w:rsidRPr="001F17A9">
        <w:rPr>
          <w:rFonts w:eastAsia="Times New Roman" w:cs="Arial"/>
          <w:kern w:val="0"/>
          <w:sz w:val="22"/>
          <w:szCs w:val="22"/>
        </w:rPr>
        <w:t>Бураевский</w:t>
      </w:r>
      <w:r w:rsidRPr="001F17A9">
        <w:rPr>
          <w:rFonts w:eastAsia="Times New Roman" w:cs="Arial"/>
          <w:kern w:val="0"/>
          <w:sz w:val="22"/>
          <w:szCs w:val="22"/>
        </w:rPr>
        <w:t xml:space="preserve"> район, </w:t>
      </w:r>
      <w:r w:rsidR="00D366A6" w:rsidRPr="001F17A9">
        <w:rPr>
          <w:rFonts w:eastAsia="Times New Roman" w:cs="Arial"/>
          <w:kern w:val="0"/>
          <w:sz w:val="22"/>
          <w:szCs w:val="22"/>
        </w:rPr>
        <w:t>с</w:t>
      </w:r>
      <w:r w:rsidR="005C4228" w:rsidRPr="001F17A9">
        <w:rPr>
          <w:rFonts w:eastAsia="Times New Roman" w:cs="Arial"/>
          <w:kern w:val="0"/>
          <w:sz w:val="22"/>
          <w:szCs w:val="22"/>
        </w:rPr>
        <w:t>.</w:t>
      </w:r>
      <w:r w:rsidR="0038263A" w:rsidRPr="001F17A9">
        <w:rPr>
          <w:rFonts w:eastAsia="Times New Roman" w:cs="Arial"/>
          <w:kern w:val="0"/>
          <w:sz w:val="22"/>
          <w:szCs w:val="22"/>
        </w:rPr>
        <w:t>Бураево</w:t>
      </w:r>
      <w:r w:rsidR="005C4228" w:rsidRPr="001F17A9">
        <w:rPr>
          <w:rFonts w:eastAsia="Times New Roman" w:cs="Arial"/>
          <w:kern w:val="0"/>
          <w:sz w:val="22"/>
          <w:szCs w:val="22"/>
        </w:rPr>
        <w:t>, ул.</w:t>
      </w:r>
      <w:r w:rsidR="0038263A" w:rsidRPr="001F17A9">
        <w:rPr>
          <w:rFonts w:eastAsia="Times New Roman" w:cs="Arial"/>
          <w:kern w:val="0"/>
          <w:sz w:val="22"/>
          <w:szCs w:val="22"/>
        </w:rPr>
        <w:t>Магдана, д.39</w:t>
      </w:r>
      <w:r w:rsidR="008C3615" w:rsidRPr="001F17A9">
        <w:rPr>
          <w:rFonts w:eastAsia="Times New Roman" w:cs="Arial"/>
          <w:kern w:val="0"/>
          <w:sz w:val="22"/>
          <w:szCs w:val="22"/>
        </w:rPr>
        <w:t>.</w:t>
      </w:r>
    </w:p>
    <w:p w:rsidR="008C3615" w:rsidRPr="001F17A9" w:rsidRDefault="008C3615" w:rsidP="008C3615">
      <w:pPr>
        <w:widowControl/>
        <w:suppressAutoHyphens w:val="0"/>
        <w:rPr>
          <w:rFonts w:eastAsia="Times New Roman" w:cs="Arial"/>
          <w:kern w:val="0"/>
          <w:sz w:val="22"/>
          <w:szCs w:val="22"/>
        </w:rPr>
      </w:pPr>
    </w:p>
    <w:p w:rsidR="008C3615" w:rsidRPr="001F17A9" w:rsidRDefault="008C3615" w:rsidP="008C3615">
      <w:pPr>
        <w:widowControl/>
        <w:suppressAutoHyphens w:val="0"/>
        <w:rPr>
          <w:rFonts w:cs="Arial"/>
          <w:b/>
          <w:bCs/>
          <w:sz w:val="22"/>
          <w:szCs w:val="22"/>
        </w:rPr>
      </w:pPr>
    </w:p>
    <w:p w:rsidR="009F256F" w:rsidRPr="001F17A9" w:rsidRDefault="00F47B75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b/>
          <w:bCs/>
          <w:sz w:val="22"/>
          <w:szCs w:val="22"/>
        </w:rPr>
        <w:t>3</w:t>
      </w:r>
      <w:r w:rsidR="009F256F" w:rsidRPr="001F17A9">
        <w:rPr>
          <w:rFonts w:ascii="Arial" w:hAnsi="Arial" w:cs="Arial"/>
          <w:b/>
          <w:bCs/>
          <w:sz w:val="22"/>
          <w:szCs w:val="22"/>
        </w:rPr>
        <w:t>.</w:t>
      </w:r>
      <w:r w:rsidR="00092F6F" w:rsidRPr="001F17A9">
        <w:rPr>
          <w:rFonts w:ascii="Arial" w:hAnsi="Arial" w:cs="Arial"/>
          <w:b/>
          <w:bCs/>
          <w:sz w:val="22"/>
          <w:szCs w:val="22"/>
        </w:rPr>
        <w:t>9</w:t>
      </w:r>
      <w:r w:rsidR="009F256F" w:rsidRPr="001F17A9">
        <w:rPr>
          <w:rFonts w:ascii="Arial" w:hAnsi="Arial" w:cs="Arial"/>
          <w:b/>
          <w:bCs/>
          <w:sz w:val="22"/>
          <w:szCs w:val="22"/>
        </w:rPr>
        <w:t xml:space="preserve"> Охрана памятников историко-культурного наследия</w:t>
      </w:r>
      <w:r w:rsidR="0023557D" w:rsidRPr="001F17A9">
        <w:rPr>
          <w:rFonts w:ascii="Arial" w:hAnsi="Arial" w:cs="Arial"/>
          <w:b/>
          <w:bCs/>
          <w:sz w:val="22"/>
          <w:szCs w:val="22"/>
        </w:rPr>
        <w:t>.</w:t>
      </w:r>
    </w:p>
    <w:p w:rsidR="004033C9" w:rsidRPr="001F17A9" w:rsidRDefault="004033C9" w:rsidP="00E444FF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2"/>
          <w:szCs w:val="22"/>
        </w:rPr>
      </w:pPr>
    </w:p>
    <w:p w:rsidR="00962DD0" w:rsidRPr="001F17A9" w:rsidRDefault="00962DD0" w:rsidP="00962DD0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В связи с тем, что на территории района не проводился мониторинг недвижимых об</w:t>
      </w:r>
      <w:r w:rsidRPr="001F17A9">
        <w:rPr>
          <w:rFonts w:ascii="Arial" w:hAnsi="Arial" w:cs="Arial"/>
          <w:sz w:val="22"/>
          <w:szCs w:val="22"/>
        </w:rPr>
        <w:t>ъ</w:t>
      </w:r>
      <w:r w:rsidRPr="001F17A9">
        <w:rPr>
          <w:rFonts w:ascii="Arial" w:hAnsi="Arial" w:cs="Arial"/>
          <w:sz w:val="22"/>
          <w:szCs w:val="22"/>
        </w:rPr>
        <w:t>ектов культурного наследия, существует большая вероятность дальнейшего обнаружения памятников. Для определения наличия или отсутствия объектов культурного наследия н</w:t>
      </w:r>
      <w:r w:rsidRPr="001F17A9">
        <w:rPr>
          <w:rFonts w:ascii="Arial" w:hAnsi="Arial" w:cs="Arial"/>
          <w:sz w:val="22"/>
          <w:szCs w:val="22"/>
        </w:rPr>
        <w:t>е</w:t>
      </w:r>
      <w:r w:rsidRPr="001F17A9">
        <w:rPr>
          <w:rFonts w:ascii="Arial" w:hAnsi="Arial" w:cs="Arial"/>
          <w:sz w:val="22"/>
          <w:szCs w:val="22"/>
        </w:rPr>
        <w:t>обходимо провести обследование территории района, а также разработать проекты зон о</w:t>
      </w:r>
      <w:r w:rsidRPr="001F17A9">
        <w:rPr>
          <w:rFonts w:ascii="Arial" w:hAnsi="Arial" w:cs="Arial"/>
          <w:sz w:val="22"/>
          <w:szCs w:val="22"/>
        </w:rPr>
        <w:t>х</w:t>
      </w:r>
      <w:r w:rsidRPr="001F17A9">
        <w:rPr>
          <w:rFonts w:ascii="Arial" w:hAnsi="Arial" w:cs="Arial"/>
          <w:sz w:val="22"/>
          <w:szCs w:val="22"/>
        </w:rPr>
        <w:lastRenderedPageBreak/>
        <w:t xml:space="preserve">раны объектов культурного наследия, расположенных в границах муниципального района </w:t>
      </w:r>
      <w:r w:rsidR="0038263A" w:rsidRPr="001F17A9">
        <w:rPr>
          <w:rFonts w:ascii="Arial" w:hAnsi="Arial" w:cs="Arial"/>
          <w:sz w:val="22"/>
          <w:szCs w:val="22"/>
        </w:rPr>
        <w:t>Бураевский</w:t>
      </w:r>
      <w:r w:rsidRPr="001F17A9">
        <w:rPr>
          <w:rFonts w:ascii="Arial" w:hAnsi="Arial" w:cs="Arial"/>
          <w:sz w:val="22"/>
          <w:szCs w:val="22"/>
        </w:rPr>
        <w:t xml:space="preserve"> район.</w:t>
      </w:r>
    </w:p>
    <w:p w:rsidR="00962DD0" w:rsidRPr="001F17A9" w:rsidRDefault="00962DD0" w:rsidP="00962DD0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Дальнейшие работы по проектированию застройки и иных видов хозяйственного о</w:t>
      </w:r>
      <w:r w:rsidRPr="001F17A9">
        <w:rPr>
          <w:rFonts w:ascii="Arial" w:hAnsi="Arial" w:cs="Arial"/>
          <w:sz w:val="22"/>
          <w:szCs w:val="22"/>
        </w:rPr>
        <w:t>с</w:t>
      </w:r>
      <w:r w:rsidRPr="001F17A9">
        <w:rPr>
          <w:rFonts w:ascii="Arial" w:hAnsi="Arial" w:cs="Arial"/>
          <w:sz w:val="22"/>
          <w:szCs w:val="22"/>
        </w:rPr>
        <w:t>воения на территории района возможны только с учетом требований и ограничений, указа</w:t>
      </w:r>
      <w:r w:rsidRPr="001F17A9">
        <w:rPr>
          <w:rFonts w:ascii="Arial" w:hAnsi="Arial" w:cs="Arial"/>
          <w:sz w:val="22"/>
          <w:szCs w:val="22"/>
        </w:rPr>
        <w:t>н</w:t>
      </w:r>
      <w:r w:rsidRPr="001F17A9">
        <w:rPr>
          <w:rFonts w:ascii="Arial" w:hAnsi="Arial" w:cs="Arial"/>
          <w:sz w:val="22"/>
          <w:szCs w:val="22"/>
        </w:rPr>
        <w:t>ных в разработанных проектах зон охраны.</w:t>
      </w:r>
    </w:p>
    <w:p w:rsidR="00962DD0" w:rsidRPr="001F17A9" w:rsidRDefault="00962DD0" w:rsidP="00962DD0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В случае выявления в ходе мониторинга дополнительных объектов историко-культурного наследия или обнаружения каких-либо предметов материальной культуры н</w:t>
      </w:r>
      <w:r w:rsidRPr="001F17A9">
        <w:rPr>
          <w:rFonts w:ascii="Arial" w:hAnsi="Arial" w:cs="Arial"/>
          <w:sz w:val="22"/>
          <w:szCs w:val="22"/>
        </w:rPr>
        <w:t>е</w:t>
      </w:r>
      <w:r w:rsidRPr="001F17A9">
        <w:rPr>
          <w:rFonts w:ascii="Arial" w:hAnsi="Arial" w:cs="Arial"/>
          <w:sz w:val="22"/>
          <w:szCs w:val="22"/>
        </w:rPr>
        <w:t>обходимо провести их государственную историко-культурную экспертизу для обоснования принятия решений в установленном законом порядке. Заключение экспертизы со всеми прилагаемыми документами и материалами необходимо представить в госорган по охране памятников.</w:t>
      </w:r>
    </w:p>
    <w:p w:rsidR="00962DD0" w:rsidRPr="001F17A9" w:rsidRDefault="00962DD0" w:rsidP="00962DD0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Все исследования на территории, в том числе и разработка проекта зон охраны объе</w:t>
      </w:r>
      <w:r w:rsidRPr="001F17A9">
        <w:rPr>
          <w:rFonts w:ascii="Arial" w:hAnsi="Arial" w:cs="Arial"/>
          <w:sz w:val="22"/>
          <w:szCs w:val="22"/>
        </w:rPr>
        <w:t>к</w:t>
      </w:r>
      <w:r w:rsidRPr="001F17A9">
        <w:rPr>
          <w:rFonts w:ascii="Arial" w:hAnsi="Arial" w:cs="Arial"/>
          <w:sz w:val="22"/>
          <w:szCs w:val="22"/>
        </w:rPr>
        <w:t>тов культурного наследия, проводятся за счет средств физических и юридических лиц. Я</w:t>
      </w:r>
      <w:r w:rsidRPr="001F17A9">
        <w:rPr>
          <w:rFonts w:ascii="Arial" w:hAnsi="Arial" w:cs="Arial"/>
          <w:sz w:val="22"/>
          <w:szCs w:val="22"/>
        </w:rPr>
        <w:t>в</w:t>
      </w:r>
      <w:r w:rsidRPr="001F17A9">
        <w:rPr>
          <w:rFonts w:ascii="Arial" w:hAnsi="Arial" w:cs="Arial"/>
          <w:sz w:val="22"/>
          <w:szCs w:val="22"/>
        </w:rPr>
        <w:t>ляющихся заказчиками проводимых работ в соответствии с Федеральным законом “Об об</w:t>
      </w:r>
      <w:r w:rsidRPr="001F17A9">
        <w:rPr>
          <w:rFonts w:ascii="Arial" w:hAnsi="Arial" w:cs="Arial"/>
          <w:sz w:val="22"/>
          <w:szCs w:val="22"/>
        </w:rPr>
        <w:t>ъ</w:t>
      </w:r>
      <w:r w:rsidRPr="001F17A9">
        <w:rPr>
          <w:rFonts w:ascii="Arial" w:hAnsi="Arial" w:cs="Arial"/>
          <w:sz w:val="22"/>
          <w:szCs w:val="22"/>
        </w:rPr>
        <w:t>ектах культурного наследия (памятниках истории и культуры) народов Российской Федер</w:t>
      </w:r>
      <w:r w:rsidRPr="001F17A9">
        <w:rPr>
          <w:rFonts w:ascii="Arial" w:hAnsi="Arial" w:cs="Arial"/>
          <w:sz w:val="22"/>
          <w:szCs w:val="22"/>
        </w:rPr>
        <w:t>а</w:t>
      </w:r>
      <w:r w:rsidRPr="001F17A9">
        <w:rPr>
          <w:rFonts w:ascii="Arial" w:hAnsi="Arial" w:cs="Arial"/>
          <w:sz w:val="22"/>
          <w:szCs w:val="22"/>
        </w:rPr>
        <w:t>ции” от 25 июня 2002 года №73-ФЗ при наличии письменного разрешения отдела по сохр</w:t>
      </w:r>
      <w:r w:rsidRPr="001F17A9">
        <w:rPr>
          <w:rFonts w:ascii="Arial" w:hAnsi="Arial" w:cs="Arial"/>
          <w:sz w:val="22"/>
          <w:szCs w:val="22"/>
        </w:rPr>
        <w:t>а</w:t>
      </w:r>
      <w:r w:rsidRPr="001F17A9">
        <w:rPr>
          <w:rFonts w:ascii="Arial" w:hAnsi="Arial" w:cs="Arial"/>
          <w:sz w:val="22"/>
          <w:szCs w:val="22"/>
        </w:rPr>
        <w:t>нению недвижимого культурного наследия.</w:t>
      </w:r>
    </w:p>
    <w:p w:rsidR="00962DD0" w:rsidRPr="001F17A9" w:rsidRDefault="00962DD0" w:rsidP="00962DD0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</w:p>
    <w:p w:rsidR="00962DD0" w:rsidRPr="001F17A9" w:rsidRDefault="00962DD0" w:rsidP="00962DD0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Проектом предлагаются следующие меры по созданию системы государственной о</w:t>
      </w:r>
      <w:r w:rsidRPr="001F17A9">
        <w:rPr>
          <w:rFonts w:ascii="Arial" w:hAnsi="Arial" w:cs="Arial"/>
          <w:sz w:val="22"/>
          <w:szCs w:val="22"/>
        </w:rPr>
        <w:t>х</w:t>
      </w:r>
      <w:r w:rsidRPr="001F17A9">
        <w:rPr>
          <w:rFonts w:ascii="Arial" w:hAnsi="Arial" w:cs="Arial"/>
          <w:sz w:val="22"/>
          <w:szCs w:val="22"/>
        </w:rPr>
        <w:t>раны объектов культурного наследия:</w:t>
      </w:r>
    </w:p>
    <w:p w:rsidR="00962DD0" w:rsidRPr="001F17A9" w:rsidRDefault="00962DD0" w:rsidP="00962DD0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1. Инвентаризация всех известных объектов культурного наследия района, определ</w:t>
      </w:r>
      <w:r w:rsidRPr="001F17A9">
        <w:rPr>
          <w:rFonts w:ascii="Arial" w:hAnsi="Arial" w:cs="Arial"/>
          <w:sz w:val="22"/>
          <w:szCs w:val="22"/>
        </w:rPr>
        <w:t>е</w:t>
      </w:r>
      <w:r w:rsidRPr="001F17A9">
        <w:rPr>
          <w:rFonts w:ascii="Arial" w:hAnsi="Arial" w:cs="Arial"/>
          <w:sz w:val="22"/>
          <w:szCs w:val="22"/>
        </w:rPr>
        <w:t>ние их современного состояния, научной и историко-культурной значимости.</w:t>
      </w:r>
    </w:p>
    <w:p w:rsidR="00962DD0" w:rsidRPr="001F17A9" w:rsidRDefault="00962DD0" w:rsidP="00962DD0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2. Обследование всей территории района и создание реестра недвижимых объектов культурного наследия.</w:t>
      </w:r>
    </w:p>
    <w:p w:rsidR="00962DD0" w:rsidRPr="001F17A9" w:rsidRDefault="00962DD0" w:rsidP="00962DD0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3. Создание кадастра и фонда земель историко-культурного назначения района, пер</w:t>
      </w:r>
      <w:r w:rsidRPr="001F17A9">
        <w:rPr>
          <w:rFonts w:ascii="Arial" w:hAnsi="Arial" w:cs="Arial"/>
          <w:sz w:val="22"/>
          <w:szCs w:val="22"/>
        </w:rPr>
        <w:t>е</w:t>
      </w:r>
      <w:r w:rsidRPr="001F17A9">
        <w:rPr>
          <w:rFonts w:ascii="Arial" w:hAnsi="Arial" w:cs="Arial"/>
          <w:sz w:val="22"/>
          <w:szCs w:val="22"/>
        </w:rPr>
        <w:t>вод всех объектов в данный фонд.</w:t>
      </w:r>
    </w:p>
    <w:p w:rsidR="00962DD0" w:rsidRPr="001F17A9" w:rsidRDefault="00962DD0" w:rsidP="00962DD0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4. Создание регионального центра охраны памятников в ранге территориального по</w:t>
      </w:r>
      <w:r w:rsidRPr="001F17A9">
        <w:rPr>
          <w:rFonts w:ascii="Arial" w:hAnsi="Arial" w:cs="Arial"/>
          <w:sz w:val="22"/>
          <w:szCs w:val="22"/>
        </w:rPr>
        <w:t>д</w:t>
      </w:r>
      <w:r w:rsidRPr="001F17A9">
        <w:rPr>
          <w:rFonts w:ascii="Arial" w:hAnsi="Arial" w:cs="Arial"/>
          <w:sz w:val="22"/>
          <w:szCs w:val="22"/>
        </w:rPr>
        <w:t>разделения.</w:t>
      </w:r>
    </w:p>
    <w:p w:rsidR="00962DD0" w:rsidRPr="001F17A9" w:rsidRDefault="00962DD0" w:rsidP="00962DD0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5. Проведение периодического мониторинга недвижимых объектов культурного насл</w:t>
      </w:r>
      <w:r w:rsidRPr="001F17A9">
        <w:rPr>
          <w:rFonts w:ascii="Arial" w:hAnsi="Arial" w:cs="Arial"/>
          <w:sz w:val="22"/>
          <w:szCs w:val="22"/>
        </w:rPr>
        <w:t>е</w:t>
      </w:r>
      <w:r w:rsidRPr="001F17A9">
        <w:rPr>
          <w:rFonts w:ascii="Arial" w:hAnsi="Arial" w:cs="Arial"/>
          <w:sz w:val="22"/>
          <w:szCs w:val="22"/>
        </w:rPr>
        <w:t>дия.</w:t>
      </w:r>
    </w:p>
    <w:p w:rsidR="00962DD0" w:rsidRPr="001F17A9" w:rsidRDefault="00962DD0" w:rsidP="00962DD0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Важнейшей особенностью недвижимых объектов культурного наследия («памятники истории и культуры»), будь то памятники археологии, архитектуры, истории и т.д. является ценность каждого отдельно взятого объекта, причем эта ценность является тем большей, чем более древним является сам объект. Общей закономерностью для объектов наследия является их более или менее равномерное распределение в пространстве, их «едини</w:t>
      </w:r>
      <w:r w:rsidRPr="001F17A9">
        <w:rPr>
          <w:rFonts w:ascii="Arial" w:hAnsi="Arial" w:cs="Arial"/>
          <w:sz w:val="22"/>
          <w:szCs w:val="22"/>
        </w:rPr>
        <w:t>ч</w:t>
      </w:r>
      <w:r w:rsidRPr="001F17A9">
        <w:rPr>
          <w:rFonts w:ascii="Arial" w:hAnsi="Arial" w:cs="Arial"/>
          <w:sz w:val="22"/>
          <w:szCs w:val="22"/>
        </w:rPr>
        <w:t>ность». Исключения из данных правил редки, но именно они позволяют говорить не только о сохранении объектов культурного наследия, но и о их использовании и включении в совр</w:t>
      </w:r>
      <w:r w:rsidRPr="001F17A9">
        <w:rPr>
          <w:rFonts w:ascii="Arial" w:hAnsi="Arial" w:cs="Arial"/>
          <w:sz w:val="22"/>
          <w:szCs w:val="22"/>
        </w:rPr>
        <w:t>е</w:t>
      </w:r>
      <w:r w:rsidRPr="001F17A9">
        <w:rPr>
          <w:rFonts w:ascii="Arial" w:hAnsi="Arial" w:cs="Arial"/>
          <w:sz w:val="22"/>
          <w:szCs w:val="22"/>
        </w:rPr>
        <w:t>менную социокультурную инфраструктуру. Таким образом, создание музейно-заповедных структур возможно, в первую очередь, для «ключевых» объектов наследия (или их компле</w:t>
      </w:r>
      <w:r w:rsidRPr="001F17A9">
        <w:rPr>
          <w:rFonts w:ascii="Arial" w:hAnsi="Arial" w:cs="Arial"/>
          <w:sz w:val="22"/>
          <w:szCs w:val="22"/>
        </w:rPr>
        <w:t>к</w:t>
      </w:r>
      <w:r w:rsidRPr="001F17A9">
        <w:rPr>
          <w:rFonts w:ascii="Arial" w:hAnsi="Arial" w:cs="Arial"/>
          <w:sz w:val="22"/>
          <w:szCs w:val="22"/>
        </w:rPr>
        <w:t xml:space="preserve">сов). </w:t>
      </w:r>
    </w:p>
    <w:p w:rsidR="00962DD0" w:rsidRPr="001F17A9" w:rsidRDefault="00962DD0" w:rsidP="00962DD0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Необходимыми наиболее общими признаками для современного использования об</w:t>
      </w:r>
      <w:r w:rsidRPr="001F17A9">
        <w:rPr>
          <w:rFonts w:ascii="Arial" w:hAnsi="Arial" w:cs="Arial"/>
          <w:sz w:val="22"/>
          <w:szCs w:val="22"/>
        </w:rPr>
        <w:t>ъ</w:t>
      </w:r>
      <w:r w:rsidRPr="001F17A9">
        <w:rPr>
          <w:rFonts w:ascii="Arial" w:hAnsi="Arial" w:cs="Arial"/>
          <w:sz w:val="22"/>
          <w:szCs w:val="22"/>
        </w:rPr>
        <w:t>ектов культурного наследия являются следующие:</w:t>
      </w:r>
    </w:p>
    <w:p w:rsidR="00962DD0" w:rsidRPr="001F17A9" w:rsidRDefault="00962DD0" w:rsidP="00962DD0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1. Уникальность или значительная (по сравнению с остальными) ценность (научная, зрелищная или историко-культурная) объекта для данной территории.</w:t>
      </w:r>
    </w:p>
    <w:p w:rsidR="00962DD0" w:rsidRPr="001F17A9" w:rsidRDefault="00962DD0" w:rsidP="00962DD0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2. Повышенная концентрация объектов наследия на определенном локальном участке.</w:t>
      </w:r>
    </w:p>
    <w:p w:rsidR="00962DD0" w:rsidRPr="001F17A9" w:rsidRDefault="00962DD0" w:rsidP="00962DD0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3. Гармоничное сочетание объектов наследия и окружающего ландшафта (вписа</w:t>
      </w:r>
      <w:r w:rsidRPr="001F17A9">
        <w:rPr>
          <w:rFonts w:ascii="Arial" w:hAnsi="Arial" w:cs="Arial"/>
          <w:sz w:val="22"/>
          <w:szCs w:val="22"/>
        </w:rPr>
        <w:t>н</w:t>
      </w:r>
      <w:r w:rsidRPr="001F17A9">
        <w:rPr>
          <w:rFonts w:ascii="Arial" w:hAnsi="Arial" w:cs="Arial"/>
          <w:sz w:val="22"/>
          <w:szCs w:val="22"/>
        </w:rPr>
        <w:t>ность в ландшафт); целостность ландшафта, возможность его использования как историко-культурной составляющей данного объекта (объектов) наследия.</w:t>
      </w:r>
    </w:p>
    <w:p w:rsidR="00962DD0" w:rsidRPr="001F17A9" w:rsidRDefault="00962DD0" w:rsidP="00962DD0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4. Приуроченность используемых объектов наследия к существующей или проект</w:t>
      </w:r>
      <w:r w:rsidRPr="001F17A9">
        <w:rPr>
          <w:rFonts w:ascii="Arial" w:hAnsi="Arial" w:cs="Arial"/>
          <w:sz w:val="22"/>
          <w:szCs w:val="22"/>
        </w:rPr>
        <w:t>и</w:t>
      </w:r>
      <w:r w:rsidRPr="001F17A9">
        <w:rPr>
          <w:rFonts w:ascii="Arial" w:hAnsi="Arial" w:cs="Arial"/>
          <w:sz w:val="22"/>
          <w:szCs w:val="22"/>
        </w:rPr>
        <w:t>руемой транспортной сети.</w:t>
      </w:r>
    </w:p>
    <w:p w:rsidR="00962DD0" w:rsidRPr="001F17A9" w:rsidRDefault="00962DD0" w:rsidP="00962DD0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При проектировании генеральных планов населенных пунктов необходимо определить зоны регулирования застройки и зоны охраняемого или реконструируемого ландшафта.</w:t>
      </w:r>
    </w:p>
    <w:p w:rsidR="00EB6FEC" w:rsidRDefault="00EB6FEC" w:rsidP="00552A8A">
      <w:pPr>
        <w:pStyle w:val="af0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:rsidR="001F17A9" w:rsidRDefault="001F17A9" w:rsidP="00552A8A">
      <w:pPr>
        <w:pStyle w:val="af0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:rsidR="001F17A9" w:rsidRDefault="001F17A9" w:rsidP="00552A8A">
      <w:pPr>
        <w:pStyle w:val="af0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:rsidR="001F17A9" w:rsidRPr="001F17A9" w:rsidRDefault="001F17A9" w:rsidP="00552A8A">
      <w:pPr>
        <w:pStyle w:val="af0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:rsidR="009F256F" w:rsidRPr="001F17A9" w:rsidRDefault="009F256F" w:rsidP="00E444FF">
      <w:pPr>
        <w:pStyle w:val="af0"/>
        <w:spacing w:before="0" w:beforeAutospacing="0" w:after="0"/>
        <w:ind w:firstLine="567"/>
        <w:jc w:val="center"/>
        <w:rPr>
          <w:rFonts w:ascii="Arial" w:hAnsi="Arial" w:cs="Arial"/>
          <w:sz w:val="22"/>
          <w:szCs w:val="22"/>
        </w:rPr>
      </w:pPr>
    </w:p>
    <w:p w:rsidR="009F256F" w:rsidRPr="001F17A9" w:rsidRDefault="00F47B75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b/>
          <w:bCs/>
          <w:sz w:val="22"/>
          <w:szCs w:val="22"/>
        </w:rPr>
        <w:t>3</w:t>
      </w:r>
      <w:r w:rsidR="009F256F" w:rsidRPr="001F17A9">
        <w:rPr>
          <w:rFonts w:ascii="Arial" w:hAnsi="Arial" w:cs="Arial"/>
          <w:b/>
          <w:bCs/>
          <w:sz w:val="22"/>
          <w:szCs w:val="22"/>
        </w:rPr>
        <w:t>.</w:t>
      </w:r>
      <w:r w:rsidR="00092F6F" w:rsidRPr="001F17A9">
        <w:rPr>
          <w:rFonts w:ascii="Arial" w:hAnsi="Arial" w:cs="Arial"/>
          <w:b/>
          <w:bCs/>
          <w:sz w:val="22"/>
          <w:szCs w:val="22"/>
        </w:rPr>
        <w:t>10</w:t>
      </w:r>
      <w:r w:rsidR="009F256F" w:rsidRPr="001F17A9">
        <w:rPr>
          <w:rFonts w:ascii="Arial" w:hAnsi="Arial" w:cs="Arial"/>
          <w:b/>
          <w:bCs/>
          <w:sz w:val="22"/>
          <w:szCs w:val="22"/>
        </w:rPr>
        <w:t xml:space="preserve"> Озеленение. Рекреация</w:t>
      </w:r>
      <w:r w:rsidR="0023557D" w:rsidRPr="001F17A9">
        <w:rPr>
          <w:rFonts w:ascii="Arial" w:hAnsi="Arial" w:cs="Arial"/>
          <w:sz w:val="22"/>
          <w:szCs w:val="22"/>
        </w:rPr>
        <w:t>.</w:t>
      </w:r>
    </w:p>
    <w:p w:rsidR="00624E80" w:rsidRPr="001F17A9" w:rsidRDefault="00624E80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624E80" w:rsidRPr="001F17A9" w:rsidRDefault="00624E80" w:rsidP="00E444FF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 xml:space="preserve">Проектируемые зеленые насаждения в границах сельского поселения </w:t>
      </w:r>
      <w:r w:rsidR="00DB3428" w:rsidRPr="001F17A9">
        <w:rPr>
          <w:rFonts w:ascii="Arial" w:hAnsi="Arial" w:cs="Arial"/>
          <w:sz w:val="22"/>
          <w:szCs w:val="22"/>
        </w:rPr>
        <w:t>Тангатаровский</w:t>
      </w:r>
      <w:r w:rsidRPr="001F17A9">
        <w:rPr>
          <w:rFonts w:ascii="Arial" w:hAnsi="Arial" w:cs="Arial"/>
          <w:sz w:val="22"/>
          <w:szCs w:val="22"/>
        </w:rPr>
        <w:t xml:space="preserve"> сельсовет по их функциональному назначению подразделяются на следующие группы.</w:t>
      </w:r>
    </w:p>
    <w:p w:rsidR="00624E80" w:rsidRPr="001F17A9" w:rsidRDefault="00624E80" w:rsidP="00E444FF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1. В населенных пунктах:</w:t>
      </w:r>
    </w:p>
    <w:p w:rsidR="00624E80" w:rsidRPr="001F17A9" w:rsidRDefault="00624E80" w:rsidP="00E444FF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- общего пользования (парки, скверы);</w:t>
      </w:r>
    </w:p>
    <w:p w:rsidR="00624E80" w:rsidRPr="001F17A9" w:rsidRDefault="00624E80" w:rsidP="00E444FF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- ограниченного пользования (участки школ, детских садов, общественных зданий);</w:t>
      </w:r>
    </w:p>
    <w:p w:rsidR="00624E80" w:rsidRPr="001F17A9" w:rsidRDefault="00624E80" w:rsidP="00E444FF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- специального назначения – санитарно-защитное озеленение, озеленение прибре</w:t>
      </w:r>
      <w:r w:rsidRPr="001F17A9">
        <w:rPr>
          <w:rFonts w:ascii="Arial" w:hAnsi="Arial" w:cs="Arial"/>
          <w:sz w:val="22"/>
          <w:szCs w:val="22"/>
        </w:rPr>
        <w:t>ж</w:t>
      </w:r>
      <w:r w:rsidRPr="001F17A9">
        <w:rPr>
          <w:rFonts w:ascii="Arial" w:hAnsi="Arial" w:cs="Arial"/>
          <w:sz w:val="22"/>
          <w:szCs w:val="22"/>
        </w:rPr>
        <w:t>ной, береговой полосы рек и ручьев.</w:t>
      </w:r>
    </w:p>
    <w:p w:rsidR="00624E80" w:rsidRPr="001F17A9" w:rsidRDefault="00624E80" w:rsidP="00E444FF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 xml:space="preserve">2. На межселенных территориях: </w:t>
      </w:r>
    </w:p>
    <w:p w:rsidR="00624E80" w:rsidRPr="001F17A9" w:rsidRDefault="00624E80" w:rsidP="00E444FF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- лесные массивы;</w:t>
      </w:r>
    </w:p>
    <w:p w:rsidR="00624E80" w:rsidRPr="001F17A9" w:rsidRDefault="00624E80" w:rsidP="00E444FF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- специального назначения – санитарно-защитное озеленение, озеленение прибре</w:t>
      </w:r>
      <w:r w:rsidRPr="001F17A9">
        <w:rPr>
          <w:rFonts w:ascii="Arial" w:hAnsi="Arial" w:cs="Arial"/>
          <w:sz w:val="22"/>
          <w:szCs w:val="22"/>
        </w:rPr>
        <w:t>ж</w:t>
      </w:r>
      <w:r w:rsidRPr="001F17A9">
        <w:rPr>
          <w:rFonts w:ascii="Arial" w:hAnsi="Arial" w:cs="Arial"/>
          <w:sz w:val="22"/>
          <w:szCs w:val="22"/>
        </w:rPr>
        <w:t>ной полосы, береговой рек и ручьев.</w:t>
      </w:r>
    </w:p>
    <w:p w:rsidR="00624E80" w:rsidRPr="001F17A9" w:rsidRDefault="00624E80" w:rsidP="00E444FF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Озелененные территории, при предлагаемой проектом организации, оказывают сущ</w:t>
      </w:r>
      <w:r w:rsidRPr="001F17A9">
        <w:rPr>
          <w:rFonts w:ascii="Arial" w:hAnsi="Arial" w:cs="Arial"/>
          <w:sz w:val="22"/>
          <w:szCs w:val="22"/>
        </w:rPr>
        <w:t>е</w:t>
      </w:r>
      <w:r w:rsidRPr="001F17A9">
        <w:rPr>
          <w:rFonts w:ascii="Arial" w:hAnsi="Arial" w:cs="Arial"/>
          <w:sz w:val="22"/>
          <w:szCs w:val="22"/>
        </w:rPr>
        <w:t>ственное влияние на планировочную структуру, на важнейшие показатели качества окр</w:t>
      </w:r>
      <w:r w:rsidRPr="001F17A9">
        <w:rPr>
          <w:rFonts w:ascii="Arial" w:hAnsi="Arial" w:cs="Arial"/>
          <w:sz w:val="22"/>
          <w:szCs w:val="22"/>
        </w:rPr>
        <w:t>у</w:t>
      </w:r>
      <w:r w:rsidRPr="001F17A9">
        <w:rPr>
          <w:rFonts w:ascii="Arial" w:hAnsi="Arial" w:cs="Arial"/>
          <w:sz w:val="22"/>
          <w:szCs w:val="22"/>
        </w:rPr>
        <w:t>жающей среды, на психологическое и эмоциональное состояние человека и его восприятие как планировочных и объемно-пространственных архитектурных композиций, так и приро</w:t>
      </w:r>
      <w:r w:rsidRPr="001F17A9">
        <w:rPr>
          <w:rFonts w:ascii="Arial" w:hAnsi="Arial" w:cs="Arial"/>
          <w:sz w:val="22"/>
          <w:szCs w:val="22"/>
        </w:rPr>
        <w:t>д</w:t>
      </w:r>
      <w:r w:rsidRPr="001F17A9">
        <w:rPr>
          <w:rFonts w:ascii="Arial" w:hAnsi="Arial" w:cs="Arial"/>
          <w:sz w:val="22"/>
          <w:szCs w:val="22"/>
        </w:rPr>
        <w:t>ного окружения местности. Они тесно связаны с функциональным зонированием террит</w:t>
      </w:r>
      <w:r w:rsidRPr="001F17A9">
        <w:rPr>
          <w:rFonts w:ascii="Arial" w:hAnsi="Arial" w:cs="Arial"/>
          <w:sz w:val="22"/>
          <w:szCs w:val="22"/>
        </w:rPr>
        <w:t>о</w:t>
      </w:r>
      <w:r w:rsidRPr="001F17A9">
        <w:rPr>
          <w:rFonts w:ascii="Arial" w:hAnsi="Arial" w:cs="Arial"/>
          <w:sz w:val="22"/>
          <w:szCs w:val="22"/>
        </w:rPr>
        <w:t>рии, системой улиц и дорог, выполняют шумозащитные, ветрозащитные, пылезащитные и санитарно-гигиенические функции, создают здоровый микроклимат.</w:t>
      </w:r>
    </w:p>
    <w:p w:rsidR="00624E80" w:rsidRPr="001F17A9" w:rsidRDefault="00624E80" w:rsidP="00E444FF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Проектом предусматривается сохранение существующих зеленых насаждений, созд</w:t>
      </w:r>
      <w:r w:rsidRPr="001F17A9">
        <w:rPr>
          <w:rFonts w:ascii="Arial" w:hAnsi="Arial" w:cs="Arial"/>
          <w:sz w:val="22"/>
          <w:szCs w:val="22"/>
        </w:rPr>
        <w:t>а</w:t>
      </w:r>
      <w:r w:rsidRPr="001F17A9">
        <w:rPr>
          <w:rFonts w:ascii="Arial" w:hAnsi="Arial" w:cs="Arial"/>
          <w:sz w:val="22"/>
          <w:szCs w:val="22"/>
        </w:rPr>
        <w:t>ние единой системы, состоящей из озеленения зон отдыха, общественных центров, улиц, а также санитарно-защитного озеленения производственных территорий.</w:t>
      </w:r>
    </w:p>
    <w:p w:rsidR="00624E80" w:rsidRPr="001F17A9" w:rsidRDefault="00624E80" w:rsidP="00E444FF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К зеленым зонам примыкают спортивные, рекреационные, общественные объекты.</w:t>
      </w:r>
    </w:p>
    <w:p w:rsidR="00624E80" w:rsidRPr="001F17A9" w:rsidRDefault="00624E80" w:rsidP="00E444FF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Для озеленения рекомендуется применять местные сорта деревьев и кустарников: ели, сосны, лиственницы, березы, осины, дубы, липы и др., а также кустарники с высокими декоративными свойствами: сирень, спирея, барбарис, чубушник и др.</w:t>
      </w:r>
    </w:p>
    <w:p w:rsidR="00E444FF" w:rsidRPr="001F17A9" w:rsidRDefault="00E444FF">
      <w:pPr>
        <w:widowControl/>
        <w:suppressAutoHyphens w:val="0"/>
        <w:rPr>
          <w:rFonts w:eastAsia="Times New Roman" w:cs="Arial"/>
          <w:b/>
          <w:bCs/>
          <w:kern w:val="0"/>
          <w:sz w:val="22"/>
          <w:szCs w:val="22"/>
        </w:rPr>
      </w:pPr>
    </w:p>
    <w:p w:rsidR="00674E01" w:rsidRPr="001F17A9" w:rsidRDefault="00674E01" w:rsidP="00F27997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674E01" w:rsidRPr="001F17A9" w:rsidRDefault="00674E01" w:rsidP="00F27997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674E01" w:rsidRPr="001F17A9" w:rsidRDefault="00674E01" w:rsidP="00F27997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F27997" w:rsidRPr="001F17A9" w:rsidRDefault="00070D33" w:rsidP="00F27997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  <w:r w:rsidRPr="001F17A9">
        <w:rPr>
          <w:rFonts w:ascii="Arial" w:hAnsi="Arial" w:cs="Arial"/>
          <w:b/>
          <w:bCs/>
          <w:sz w:val="22"/>
          <w:szCs w:val="22"/>
        </w:rPr>
        <w:t xml:space="preserve">  </w:t>
      </w:r>
      <w:r w:rsidR="009F256F" w:rsidRPr="001F17A9">
        <w:rPr>
          <w:rFonts w:ascii="Arial" w:hAnsi="Arial" w:cs="Arial"/>
          <w:b/>
          <w:bCs/>
          <w:sz w:val="22"/>
          <w:szCs w:val="22"/>
        </w:rPr>
        <w:t xml:space="preserve">Глава </w:t>
      </w:r>
      <w:r w:rsidR="00094576" w:rsidRPr="001F17A9">
        <w:rPr>
          <w:rFonts w:ascii="Arial" w:hAnsi="Arial" w:cs="Arial"/>
          <w:b/>
          <w:bCs/>
          <w:sz w:val="22"/>
          <w:szCs w:val="22"/>
          <w:lang w:val="en-US"/>
        </w:rPr>
        <w:t>I</w:t>
      </w:r>
      <w:r w:rsidR="009F256F" w:rsidRPr="001F17A9">
        <w:rPr>
          <w:rFonts w:ascii="Arial" w:hAnsi="Arial" w:cs="Arial"/>
          <w:b/>
          <w:bCs/>
          <w:sz w:val="22"/>
          <w:szCs w:val="22"/>
          <w:lang w:val="en-US"/>
        </w:rPr>
        <w:t>V</w:t>
      </w:r>
      <w:r w:rsidR="005E01FF" w:rsidRPr="001F17A9">
        <w:rPr>
          <w:rFonts w:ascii="Arial" w:hAnsi="Arial" w:cs="Arial"/>
          <w:b/>
          <w:bCs/>
          <w:sz w:val="22"/>
          <w:szCs w:val="22"/>
        </w:rPr>
        <w:t>.</w:t>
      </w:r>
      <w:r w:rsidRPr="001F17A9">
        <w:rPr>
          <w:rFonts w:ascii="Arial" w:hAnsi="Arial" w:cs="Arial"/>
          <w:b/>
          <w:bCs/>
          <w:sz w:val="22"/>
          <w:szCs w:val="22"/>
        </w:rPr>
        <w:t xml:space="preserve"> Инженерная подготовка и вертикальная планировка</w:t>
      </w:r>
    </w:p>
    <w:p w:rsidR="00F27997" w:rsidRPr="001F17A9" w:rsidRDefault="00070D33" w:rsidP="00F27997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  <w:r w:rsidRPr="001F17A9">
        <w:rPr>
          <w:rFonts w:ascii="Arial" w:hAnsi="Arial" w:cs="Arial"/>
          <w:b/>
          <w:bCs/>
          <w:sz w:val="22"/>
          <w:szCs w:val="22"/>
        </w:rPr>
        <w:t xml:space="preserve"> территории. </w:t>
      </w:r>
      <w:r w:rsidR="00F27997" w:rsidRPr="001F17A9">
        <w:rPr>
          <w:rFonts w:ascii="Arial" w:hAnsi="Arial" w:cs="Arial"/>
          <w:sz w:val="22"/>
          <w:szCs w:val="22"/>
        </w:rPr>
        <w:t xml:space="preserve"> </w:t>
      </w:r>
      <w:r w:rsidRPr="001F17A9">
        <w:rPr>
          <w:rFonts w:ascii="Arial" w:hAnsi="Arial" w:cs="Arial"/>
          <w:b/>
          <w:bCs/>
          <w:sz w:val="22"/>
          <w:szCs w:val="22"/>
        </w:rPr>
        <w:t>Схема вертикальной планировки и инженерной</w:t>
      </w:r>
    </w:p>
    <w:p w:rsidR="009F256F" w:rsidRPr="001F17A9" w:rsidRDefault="00070D33" w:rsidP="00F27997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b/>
          <w:bCs/>
          <w:sz w:val="22"/>
          <w:szCs w:val="22"/>
        </w:rPr>
        <w:t xml:space="preserve"> подготовки территории.</w:t>
      </w:r>
    </w:p>
    <w:p w:rsidR="00070D33" w:rsidRPr="001F17A9" w:rsidRDefault="00070D33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E91B68" w:rsidRPr="001F17A9" w:rsidRDefault="00E91B68" w:rsidP="00E91B68">
      <w:pPr>
        <w:pStyle w:val="af0"/>
        <w:spacing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Схема вертикальной планировки выполнена с учетом требований СНиП 2.07.01-89 и представлена в виде существующих и проектных отметок по осям улиц с расстоянием ме</w:t>
      </w:r>
      <w:r w:rsidRPr="001F17A9">
        <w:rPr>
          <w:rFonts w:ascii="Arial" w:hAnsi="Arial" w:cs="Arial"/>
          <w:sz w:val="22"/>
          <w:szCs w:val="22"/>
        </w:rPr>
        <w:t>ж</w:t>
      </w:r>
      <w:r w:rsidRPr="001F17A9">
        <w:rPr>
          <w:rFonts w:ascii="Arial" w:hAnsi="Arial" w:cs="Arial"/>
          <w:sz w:val="22"/>
          <w:szCs w:val="22"/>
        </w:rPr>
        <w:t>ду ними в метрах и уклонами в тысячных. Минимальный уклон принят 4 тысячных, макс</w:t>
      </w:r>
      <w:r w:rsidRPr="001F17A9">
        <w:rPr>
          <w:rFonts w:ascii="Arial" w:hAnsi="Arial" w:cs="Arial"/>
          <w:sz w:val="22"/>
          <w:szCs w:val="22"/>
        </w:rPr>
        <w:t>и</w:t>
      </w:r>
      <w:r w:rsidRPr="001F17A9">
        <w:rPr>
          <w:rFonts w:ascii="Arial" w:hAnsi="Arial" w:cs="Arial"/>
          <w:sz w:val="22"/>
          <w:szCs w:val="22"/>
        </w:rPr>
        <w:t>мальный — 9,8 тысячных. Только по отдельным улицам минимальный уклон составляет м</w:t>
      </w:r>
      <w:r w:rsidRPr="001F17A9">
        <w:rPr>
          <w:rFonts w:ascii="Arial" w:hAnsi="Arial" w:cs="Arial"/>
          <w:sz w:val="22"/>
          <w:szCs w:val="22"/>
        </w:rPr>
        <w:t>е</w:t>
      </w:r>
      <w:r w:rsidRPr="001F17A9">
        <w:rPr>
          <w:rFonts w:ascii="Arial" w:hAnsi="Arial" w:cs="Arial"/>
          <w:sz w:val="22"/>
          <w:szCs w:val="22"/>
        </w:rPr>
        <w:t>нее 4 тысячных, водоотвод по этим улицам должен осуществляться закрытым. По остал</w:t>
      </w:r>
      <w:r w:rsidRPr="001F17A9">
        <w:rPr>
          <w:rFonts w:ascii="Arial" w:hAnsi="Arial" w:cs="Arial"/>
          <w:sz w:val="22"/>
          <w:szCs w:val="22"/>
        </w:rPr>
        <w:t>ь</w:t>
      </w:r>
      <w:r w:rsidRPr="001F17A9">
        <w:rPr>
          <w:rFonts w:ascii="Arial" w:hAnsi="Arial" w:cs="Arial"/>
          <w:sz w:val="22"/>
          <w:szCs w:val="22"/>
        </w:rPr>
        <w:t>ным улицам водоотвод осуществляется по лоткам проезжих частей улиц открытым спос</w:t>
      </w:r>
      <w:r w:rsidRPr="001F17A9">
        <w:rPr>
          <w:rFonts w:ascii="Arial" w:hAnsi="Arial" w:cs="Arial"/>
          <w:sz w:val="22"/>
          <w:szCs w:val="22"/>
        </w:rPr>
        <w:t>о</w:t>
      </w:r>
      <w:r w:rsidRPr="001F17A9">
        <w:rPr>
          <w:rFonts w:ascii="Arial" w:hAnsi="Arial" w:cs="Arial"/>
          <w:sz w:val="22"/>
          <w:szCs w:val="22"/>
        </w:rPr>
        <w:t>бом.</w:t>
      </w:r>
    </w:p>
    <w:p w:rsidR="00E91B68" w:rsidRPr="001F17A9" w:rsidRDefault="00E91B68" w:rsidP="00E91B68">
      <w:pPr>
        <w:pStyle w:val="af0"/>
        <w:spacing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В целях благоустройства водоемов и водотоков предусматриваются следующие мер</w:t>
      </w:r>
      <w:r w:rsidRPr="001F17A9">
        <w:rPr>
          <w:rFonts w:ascii="Arial" w:hAnsi="Arial" w:cs="Arial"/>
          <w:sz w:val="22"/>
          <w:szCs w:val="22"/>
        </w:rPr>
        <w:t>о</w:t>
      </w:r>
      <w:r w:rsidRPr="001F17A9">
        <w:rPr>
          <w:rFonts w:ascii="Arial" w:hAnsi="Arial" w:cs="Arial"/>
          <w:sz w:val="22"/>
          <w:szCs w:val="22"/>
        </w:rPr>
        <w:t>приятия:</w:t>
      </w:r>
    </w:p>
    <w:p w:rsidR="00E91B68" w:rsidRPr="001F17A9" w:rsidRDefault="00E91B68" w:rsidP="00E91B68">
      <w:pPr>
        <w:pStyle w:val="af0"/>
        <w:spacing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- расчистка русел в пределах проектируемой и существующей застройки от ила и м</w:t>
      </w:r>
      <w:r w:rsidRPr="001F17A9">
        <w:rPr>
          <w:rFonts w:ascii="Arial" w:hAnsi="Arial" w:cs="Arial"/>
          <w:sz w:val="22"/>
          <w:szCs w:val="22"/>
        </w:rPr>
        <w:t>у</w:t>
      </w:r>
      <w:r w:rsidRPr="001F17A9">
        <w:rPr>
          <w:rFonts w:ascii="Arial" w:hAnsi="Arial" w:cs="Arial"/>
          <w:sz w:val="22"/>
          <w:szCs w:val="22"/>
        </w:rPr>
        <w:t>сора;</w:t>
      </w:r>
    </w:p>
    <w:p w:rsidR="00E91B68" w:rsidRPr="001F17A9" w:rsidRDefault="00E91B68" w:rsidP="00E91B68">
      <w:pPr>
        <w:pStyle w:val="af0"/>
        <w:spacing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- берегоукрепление отдельных разрушающихся участков;</w:t>
      </w:r>
    </w:p>
    <w:p w:rsidR="00E91B68" w:rsidRPr="001F17A9" w:rsidRDefault="00E91B68" w:rsidP="00E91B68">
      <w:pPr>
        <w:pStyle w:val="af0"/>
        <w:spacing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- расчистка и планировка береговой полосы.</w:t>
      </w:r>
    </w:p>
    <w:p w:rsidR="00E91B68" w:rsidRPr="001F17A9" w:rsidRDefault="00E91B68" w:rsidP="00E91B68">
      <w:pPr>
        <w:pStyle w:val="af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lastRenderedPageBreak/>
        <w:t>Проектные отметки предлагают максимальное сохранение существующего рельефа. На улицах с уклоном менее 4,0 тысячных водоотвод осуществляется по лоткам проезжих частей улиц с пилообразным профилем, где предусматривается устройство ливневых к</w:t>
      </w:r>
      <w:r w:rsidRPr="001F17A9">
        <w:rPr>
          <w:rFonts w:ascii="Arial" w:hAnsi="Arial" w:cs="Arial"/>
          <w:sz w:val="22"/>
          <w:szCs w:val="22"/>
        </w:rPr>
        <w:t>о</w:t>
      </w:r>
      <w:r w:rsidRPr="001F17A9">
        <w:rPr>
          <w:rFonts w:ascii="Arial" w:hAnsi="Arial" w:cs="Arial"/>
          <w:sz w:val="22"/>
          <w:szCs w:val="22"/>
        </w:rPr>
        <w:t>лодцев проектируемой ливневой канализации. Основной водоотвод осуществляется сам</w:t>
      </w:r>
      <w:r w:rsidRPr="001F17A9">
        <w:rPr>
          <w:rFonts w:ascii="Arial" w:hAnsi="Arial" w:cs="Arial"/>
          <w:sz w:val="22"/>
          <w:szCs w:val="22"/>
        </w:rPr>
        <w:t>о</w:t>
      </w:r>
      <w:r w:rsidRPr="001F17A9">
        <w:rPr>
          <w:rFonts w:ascii="Arial" w:hAnsi="Arial" w:cs="Arial"/>
          <w:sz w:val="22"/>
          <w:szCs w:val="22"/>
        </w:rPr>
        <w:t>тёком, по лоткам проезжих частей улиц, в пониженные места рельефа.</w:t>
      </w:r>
    </w:p>
    <w:p w:rsidR="009F256F" w:rsidRPr="001F17A9" w:rsidRDefault="009F256F" w:rsidP="00E444FF">
      <w:pPr>
        <w:pStyle w:val="af0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</w:p>
    <w:p w:rsidR="00E444FF" w:rsidRPr="001F17A9" w:rsidRDefault="00070D33">
      <w:pPr>
        <w:widowControl/>
        <w:suppressAutoHyphens w:val="0"/>
        <w:rPr>
          <w:rFonts w:eastAsia="Times New Roman" w:cs="Arial"/>
          <w:kern w:val="0"/>
          <w:sz w:val="22"/>
          <w:szCs w:val="22"/>
        </w:rPr>
      </w:pPr>
      <w:r w:rsidRPr="001F17A9">
        <w:rPr>
          <w:rFonts w:eastAsia="Times New Roman" w:cs="Arial"/>
          <w:kern w:val="0"/>
          <w:sz w:val="22"/>
          <w:szCs w:val="22"/>
        </w:rPr>
        <w:t xml:space="preserve">       </w:t>
      </w:r>
    </w:p>
    <w:p w:rsidR="0005346C" w:rsidRPr="001F17A9" w:rsidRDefault="0005346C" w:rsidP="00E444FF">
      <w:pPr>
        <w:widowControl/>
        <w:suppressAutoHyphens w:val="0"/>
        <w:ind w:firstLine="567"/>
        <w:rPr>
          <w:rFonts w:eastAsia="Times New Roman" w:cs="Arial"/>
          <w:kern w:val="0"/>
          <w:sz w:val="22"/>
          <w:szCs w:val="22"/>
        </w:rPr>
      </w:pPr>
    </w:p>
    <w:p w:rsidR="009F256F" w:rsidRPr="001F17A9" w:rsidRDefault="00070D33" w:rsidP="00E444FF">
      <w:pPr>
        <w:widowControl/>
        <w:suppressAutoHyphens w:val="0"/>
        <w:ind w:firstLine="567"/>
        <w:rPr>
          <w:rFonts w:cs="Arial"/>
          <w:b/>
          <w:bCs/>
          <w:sz w:val="22"/>
          <w:szCs w:val="22"/>
        </w:rPr>
      </w:pPr>
      <w:r w:rsidRPr="001F17A9">
        <w:rPr>
          <w:rFonts w:eastAsia="Times New Roman" w:cs="Arial"/>
          <w:kern w:val="0"/>
          <w:sz w:val="22"/>
          <w:szCs w:val="22"/>
        </w:rPr>
        <w:t xml:space="preserve"> </w:t>
      </w:r>
      <w:r w:rsidR="009F256F" w:rsidRPr="001F17A9">
        <w:rPr>
          <w:rFonts w:cs="Arial"/>
          <w:b/>
          <w:bCs/>
          <w:sz w:val="22"/>
          <w:szCs w:val="22"/>
        </w:rPr>
        <w:t xml:space="preserve">Глава </w:t>
      </w:r>
      <w:r w:rsidR="00094576" w:rsidRPr="001F17A9">
        <w:rPr>
          <w:rFonts w:cs="Arial"/>
          <w:b/>
          <w:bCs/>
          <w:sz w:val="22"/>
          <w:szCs w:val="22"/>
          <w:lang w:val="en-US"/>
        </w:rPr>
        <w:t>V</w:t>
      </w:r>
      <w:r w:rsidR="009F256F" w:rsidRPr="001F17A9">
        <w:rPr>
          <w:rFonts w:cs="Arial"/>
          <w:b/>
          <w:bCs/>
          <w:sz w:val="22"/>
          <w:szCs w:val="22"/>
        </w:rPr>
        <w:t xml:space="preserve"> Улично-дорожная сеть и транспорт</w:t>
      </w:r>
      <w:r w:rsidR="0023557D" w:rsidRPr="001F17A9">
        <w:rPr>
          <w:rFonts w:cs="Arial"/>
          <w:b/>
          <w:bCs/>
          <w:sz w:val="22"/>
          <w:szCs w:val="22"/>
        </w:rPr>
        <w:t>.</w:t>
      </w:r>
    </w:p>
    <w:p w:rsidR="00E444FF" w:rsidRPr="001F17A9" w:rsidRDefault="00E444FF" w:rsidP="00E444FF">
      <w:pPr>
        <w:widowControl/>
        <w:suppressAutoHyphens w:val="0"/>
        <w:ind w:firstLine="567"/>
        <w:rPr>
          <w:rFonts w:eastAsia="Times New Roman" w:cs="Arial"/>
          <w:b/>
          <w:bCs/>
          <w:kern w:val="0"/>
          <w:sz w:val="22"/>
          <w:szCs w:val="22"/>
        </w:rPr>
      </w:pPr>
    </w:p>
    <w:p w:rsidR="009F256F" w:rsidRPr="001F17A9" w:rsidRDefault="00094576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  <w:r w:rsidRPr="001F17A9">
        <w:rPr>
          <w:rFonts w:ascii="Arial" w:hAnsi="Arial" w:cs="Arial"/>
          <w:b/>
          <w:bCs/>
          <w:sz w:val="22"/>
          <w:szCs w:val="22"/>
        </w:rPr>
        <w:t>5.</w:t>
      </w:r>
      <w:r w:rsidR="009F256F" w:rsidRPr="001F17A9">
        <w:rPr>
          <w:rFonts w:ascii="Arial" w:hAnsi="Arial" w:cs="Arial"/>
          <w:b/>
          <w:bCs/>
          <w:sz w:val="22"/>
          <w:szCs w:val="22"/>
        </w:rPr>
        <w:t>1 Внешний транспорт</w:t>
      </w:r>
      <w:r w:rsidR="0023557D" w:rsidRPr="001F17A9">
        <w:rPr>
          <w:rFonts w:ascii="Arial" w:hAnsi="Arial" w:cs="Arial"/>
          <w:b/>
          <w:bCs/>
          <w:sz w:val="22"/>
          <w:szCs w:val="22"/>
        </w:rPr>
        <w:t>.</w:t>
      </w:r>
    </w:p>
    <w:p w:rsidR="00E444FF" w:rsidRPr="001F17A9" w:rsidRDefault="00E444F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8500B7" w:rsidRPr="001F17A9" w:rsidRDefault="008500B7" w:rsidP="00E444FF">
      <w:pPr>
        <w:pStyle w:val="af0"/>
        <w:shd w:val="clear" w:color="auto" w:fill="FFFFFF"/>
        <w:spacing w:before="0" w:beforeAutospacing="0" w:after="0"/>
        <w:ind w:firstLine="709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Назначение автомобильных магистралей – обеспечение устойчивых и безопасных транспортных связей между населенными пунктами, местами приложения труда, зонами о</w:t>
      </w:r>
      <w:r w:rsidRPr="001F17A9">
        <w:rPr>
          <w:rFonts w:ascii="Arial" w:hAnsi="Arial" w:cs="Arial"/>
          <w:sz w:val="22"/>
          <w:szCs w:val="22"/>
        </w:rPr>
        <w:t>т</w:t>
      </w:r>
      <w:r w:rsidRPr="001F17A9">
        <w:rPr>
          <w:rFonts w:ascii="Arial" w:hAnsi="Arial" w:cs="Arial"/>
          <w:sz w:val="22"/>
          <w:szCs w:val="22"/>
        </w:rPr>
        <w:t>дыха. По магистралям регионального значения осуществляется транспортное движение в пределах республики со столицей РБ, центрами административных районов. По дорогам межмуниципального и местного значения осуществляется связь сельского населения с внешними дорогами общей сети, в пределах района каждой группы взаимосвязанных нас</w:t>
      </w:r>
      <w:r w:rsidRPr="001F17A9">
        <w:rPr>
          <w:rFonts w:ascii="Arial" w:hAnsi="Arial" w:cs="Arial"/>
          <w:sz w:val="22"/>
          <w:szCs w:val="22"/>
        </w:rPr>
        <w:t>е</w:t>
      </w:r>
      <w:r w:rsidRPr="001F17A9">
        <w:rPr>
          <w:rFonts w:ascii="Arial" w:hAnsi="Arial" w:cs="Arial"/>
          <w:sz w:val="22"/>
          <w:szCs w:val="22"/>
        </w:rPr>
        <w:t>ленных мест.</w:t>
      </w:r>
    </w:p>
    <w:p w:rsidR="008500B7" w:rsidRPr="001F17A9" w:rsidRDefault="008500B7" w:rsidP="00E444FF">
      <w:pPr>
        <w:rPr>
          <w:rFonts w:cs="Arial"/>
          <w:sz w:val="22"/>
          <w:szCs w:val="22"/>
        </w:rPr>
      </w:pPr>
    </w:p>
    <w:p w:rsidR="00B320AB" w:rsidRPr="001F17A9" w:rsidRDefault="008500B7" w:rsidP="00662C16">
      <w:pPr>
        <w:pStyle w:val="af0"/>
        <w:shd w:val="clear" w:color="auto" w:fill="FFFFFF"/>
        <w:spacing w:before="0" w:beforeAutospacing="0" w:after="0"/>
        <w:ind w:firstLine="709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 xml:space="preserve">Проектом </w:t>
      </w:r>
      <w:r w:rsidR="00662C16" w:rsidRPr="001F17A9">
        <w:rPr>
          <w:rFonts w:ascii="Arial" w:hAnsi="Arial" w:cs="Arial"/>
          <w:sz w:val="22"/>
          <w:szCs w:val="22"/>
        </w:rPr>
        <w:t>сохранены внешние транспортные связи, у</w:t>
      </w:r>
      <w:r w:rsidRPr="001F17A9">
        <w:rPr>
          <w:rFonts w:ascii="Arial" w:hAnsi="Arial" w:cs="Arial"/>
          <w:sz w:val="22"/>
          <w:szCs w:val="22"/>
        </w:rPr>
        <w:t>читывая сложившуюся тран</w:t>
      </w:r>
      <w:r w:rsidRPr="001F17A9">
        <w:rPr>
          <w:rFonts w:ascii="Arial" w:hAnsi="Arial" w:cs="Arial"/>
          <w:sz w:val="22"/>
          <w:szCs w:val="22"/>
        </w:rPr>
        <w:t>с</w:t>
      </w:r>
      <w:r w:rsidRPr="001F17A9">
        <w:rPr>
          <w:rFonts w:ascii="Arial" w:hAnsi="Arial" w:cs="Arial"/>
          <w:sz w:val="22"/>
          <w:szCs w:val="22"/>
        </w:rPr>
        <w:t xml:space="preserve">портную сеть, </w:t>
      </w:r>
      <w:r w:rsidR="00662C16" w:rsidRPr="001F17A9">
        <w:rPr>
          <w:rFonts w:ascii="Arial" w:hAnsi="Arial" w:cs="Arial"/>
          <w:sz w:val="22"/>
          <w:szCs w:val="22"/>
        </w:rPr>
        <w:t xml:space="preserve">по </w:t>
      </w:r>
      <w:r w:rsidRPr="001F17A9">
        <w:rPr>
          <w:rFonts w:ascii="Arial" w:hAnsi="Arial" w:cs="Arial"/>
          <w:sz w:val="22"/>
          <w:szCs w:val="22"/>
        </w:rPr>
        <w:t>ранее разработанн</w:t>
      </w:r>
      <w:r w:rsidR="00662C16" w:rsidRPr="001F17A9">
        <w:rPr>
          <w:rFonts w:ascii="Arial" w:hAnsi="Arial" w:cs="Arial"/>
          <w:sz w:val="22"/>
          <w:szCs w:val="22"/>
        </w:rPr>
        <w:t>ой</w:t>
      </w:r>
      <w:r w:rsidRPr="001F17A9">
        <w:rPr>
          <w:rFonts w:ascii="Arial" w:hAnsi="Arial" w:cs="Arial"/>
          <w:sz w:val="22"/>
          <w:szCs w:val="22"/>
        </w:rPr>
        <w:t xml:space="preserve"> градостроительн</w:t>
      </w:r>
      <w:r w:rsidR="00662C16" w:rsidRPr="001F17A9">
        <w:rPr>
          <w:rFonts w:ascii="Arial" w:hAnsi="Arial" w:cs="Arial"/>
          <w:sz w:val="22"/>
          <w:szCs w:val="22"/>
        </w:rPr>
        <w:t>ой</w:t>
      </w:r>
      <w:r w:rsidRPr="001F17A9">
        <w:rPr>
          <w:rFonts w:ascii="Arial" w:hAnsi="Arial" w:cs="Arial"/>
          <w:sz w:val="22"/>
          <w:szCs w:val="22"/>
        </w:rPr>
        <w:t xml:space="preserve"> документаци</w:t>
      </w:r>
      <w:r w:rsidR="00662C16" w:rsidRPr="001F17A9">
        <w:rPr>
          <w:rFonts w:ascii="Arial" w:hAnsi="Arial" w:cs="Arial"/>
          <w:sz w:val="22"/>
          <w:szCs w:val="22"/>
        </w:rPr>
        <w:t>и.</w:t>
      </w:r>
    </w:p>
    <w:p w:rsidR="008500B7" w:rsidRPr="001F17A9" w:rsidRDefault="008500B7" w:rsidP="00E444FF">
      <w:pPr>
        <w:widowControl/>
        <w:suppressAutoHyphens w:val="0"/>
        <w:rPr>
          <w:rFonts w:eastAsia="Times New Roman" w:cs="Arial"/>
          <w:bCs/>
          <w:kern w:val="0"/>
          <w:sz w:val="22"/>
          <w:szCs w:val="22"/>
        </w:rPr>
      </w:pPr>
      <w:r w:rsidRPr="001F17A9">
        <w:rPr>
          <w:rFonts w:eastAsia="Times New Roman" w:cs="Arial"/>
          <w:b/>
          <w:bCs/>
          <w:kern w:val="0"/>
          <w:sz w:val="22"/>
          <w:szCs w:val="22"/>
        </w:rPr>
        <w:t xml:space="preserve">           </w:t>
      </w:r>
      <w:r w:rsidRPr="001F17A9">
        <w:rPr>
          <w:rFonts w:eastAsia="Times New Roman" w:cs="Arial"/>
          <w:kern w:val="0"/>
          <w:sz w:val="22"/>
          <w:szCs w:val="22"/>
        </w:rPr>
        <w:t>Трассировка проектируемых дорог показана на чертеже</w:t>
      </w:r>
      <w:r w:rsidR="004C049F" w:rsidRPr="001F17A9">
        <w:rPr>
          <w:rFonts w:eastAsia="Times New Roman" w:cs="Arial"/>
          <w:b/>
          <w:bCs/>
          <w:kern w:val="0"/>
          <w:sz w:val="22"/>
          <w:szCs w:val="22"/>
        </w:rPr>
        <w:t xml:space="preserve"> </w:t>
      </w:r>
      <w:r w:rsidR="006F3A85" w:rsidRPr="001F17A9">
        <w:rPr>
          <w:rFonts w:eastAsia="Times New Roman" w:cs="Arial"/>
          <w:bCs/>
          <w:kern w:val="0"/>
          <w:sz w:val="22"/>
          <w:szCs w:val="22"/>
        </w:rPr>
        <w:t>003-08</w:t>
      </w:r>
      <w:r w:rsidR="00DE73AF" w:rsidRPr="001F17A9">
        <w:rPr>
          <w:rFonts w:eastAsia="Times New Roman" w:cs="Arial"/>
          <w:bCs/>
          <w:kern w:val="0"/>
          <w:sz w:val="22"/>
          <w:szCs w:val="22"/>
        </w:rPr>
        <w:t>/2016</w:t>
      </w:r>
      <w:r w:rsidR="00DC37AF" w:rsidRPr="001F17A9">
        <w:rPr>
          <w:rFonts w:eastAsia="Times New Roman" w:cs="Arial"/>
          <w:bCs/>
          <w:kern w:val="0"/>
          <w:sz w:val="22"/>
          <w:szCs w:val="22"/>
        </w:rPr>
        <w:t>-ГД-4</w:t>
      </w:r>
      <w:r w:rsidR="00DC37AF" w:rsidRPr="001F17A9">
        <w:rPr>
          <w:rFonts w:eastAsia="Times New Roman" w:cs="Arial"/>
          <w:b/>
          <w:bCs/>
          <w:kern w:val="0"/>
          <w:sz w:val="22"/>
          <w:szCs w:val="22"/>
        </w:rPr>
        <w:t xml:space="preserve"> «</w:t>
      </w:r>
      <w:r w:rsidR="00DC37AF" w:rsidRPr="001F17A9">
        <w:rPr>
          <w:rFonts w:eastAsia="Times New Roman" w:cs="Arial"/>
          <w:bCs/>
          <w:kern w:val="0"/>
          <w:sz w:val="22"/>
          <w:szCs w:val="22"/>
        </w:rPr>
        <w:t>Карта гр</w:t>
      </w:r>
      <w:r w:rsidR="00DC37AF" w:rsidRPr="001F17A9">
        <w:rPr>
          <w:rFonts w:eastAsia="Times New Roman" w:cs="Arial"/>
          <w:bCs/>
          <w:kern w:val="0"/>
          <w:sz w:val="22"/>
          <w:szCs w:val="22"/>
        </w:rPr>
        <w:t>а</w:t>
      </w:r>
      <w:r w:rsidR="00DC37AF" w:rsidRPr="001F17A9">
        <w:rPr>
          <w:rFonts w:eastAsia="Times New Roman" w:cs="Arial"/>
          <w:bCs/>
          <w:kern w:val="0"/>
          <w:sz w:val="22"/>
          <w:szCs w:val="22"/>
        </w:rPr>
        <w:t>ниц зон транспортной инфраструктуры»</w:t>
      </w:r>
      <w:r w:rsidRPr="001F17A9">
        <w:rPr>
          <w:rFonts w:eastAsia="Times New Roman" w:cs="Arial"/>
          <w:bCs/>
          <w:kern w:val="0"/>
          <w:sz w:val="22"/>
          <w:szCs w:val="22"/>
        </w:rPr>
        <w:t>.</w:t>
      </w:r>
    </w:p>
    <w:p w:rsidR="00182FEB" w:rsidRPr="001F17A9" w:rsidRDefault="00182FEB" w:rsidP="00182FEB">
      <w:pPr>
        <w:ind w:firstLine="567"/>
        <w:jc w:val="both"/>
        <w:rPr>
          <w:rFonts w:cs="Arial"/>
          <w:b/>
          <w:bCs/>
          <w:sz w:val="22"/>
          <w:szCs w:val="22"/>
        </w:rPr>
      </w:pPr>
    </w:p>
    <w:p w:rsidR="00182FEB" w:rsidRPr="001F17A9" w:rsidRDefault="00182FEB" w:rsidP="00182FEB">
      <w:pPr>
        <w:ind w:firstLine="567"/>
        <w:jc w:val="both"/>
        <w:rPr>
          <w:rFonts w:cs="Arial"/>
          <w:bCs/>
          <w:sz w:val="22"/>
          <w:szCs w:val="22"/>
          <w:u w:val="single"/>
        </w:rPr>
      </w:pPr>
      <w:r w:rsidRPr="001F17A9">
        <w:rPr>
          <w:rFonts w:cs="Arial"/>
          <w:bCs/>
          <w:sz w:val="22"/>
          <w:szCs w:val="22"/>
          <w:u w:val="single"/>
        </w:rPr>
        <w:t>Железнодорожный транспорт</w:t>
      </w:r>
    </w:p>
    <w:p w:rsidR="00182FEB" w:rsidRPr="001F17A9" w:rsidRDefault="00182FEB" w:rsidP="00182FEB">
      <w:pPr>
        <w:ind w:firstLine="567"/>
        <w:jc w:val="both"/>
        <w:rPr>
          <w:rFonts w:cs="Arial"/>
          <w:bCs/>
          <w:i/>
          <w:sz w:val="22"/>
          <w:szCs w:val="22"/>
        </w:rPr>
      </w:pPr>
    </w:p>
    <w:p w:rsidR="00182FEB" w:rsidRPr="001F17A9" w:rsidRDefault="00182FEB" w:rsidP="00182FEB">
      <w:pPr>
        <w:ind w:firstLine="567"/>
        <w:jc w:val="both"/>
        <w:rPr>
          <w:rFonts w:cs="Arial"/>
          <w:sz w:val="22"/>
          <w:szCs w:val="22"/>
        </w:rPr>
      </w:pPr>
      <w:r w:rsidRPr="001F17A9">
        <w:rPr>
          <w:rFonts w:cs="Arial"/>
          <w:sz w:val="22"/>
          <w:szCs w:val="22"/>
        </w:rPr>
        <w:t>Ближайшая железнодорожна</w:t>
      </w:r>
      <w:r w:rsidR="00AE5AF0" w:rsidRPr="001F17A9">
        <w:rPr>
          <w:rFonts w:cs="Arial"/>
          <w:sz w:val="22"/>
          <w:szCs w:val="22"/>
        </w:rPr>
        <w:t>я станция находится в г. Янаул 70</w:t>
      </w:r>
      <w:r w:rsidRPr="001F17A9">
        <w:rPr>
          <w:rFonts w:cs="Arial"/>
          <w:sz w:val="22"/>
          <w:szCs w:val="22"/>
        </w:rPr>
        <w:t xml:space="preserve"> км от районного центра. По схеме территориального планирования республики Башкортостан запроектирована железнодорожная ветка Уфа-Пермь, которая пройдет в направлении Юг-Север по территории МР Бураевский район вдоль его восточных границ.</w:t>
      </w:r>
    </w:p>
    <w:p w:rsidR="00182FEB" w:rsidRPr="001F17A9" w:rsidRDefault="00182FEB" w:rsidP="00182FEB">
      <w:pPr>
        <w:ind w:firstLine="567"/>
        <w:jc w:val="both"/>
        <w:rPr>
          <w:rFonts w:cs="Arial"/>
          <w:sz w:val="22"/>
          <w:szCs w:val="22"/>
        </w:rPr>
      </w:pPr>
    </w:p>
    <w:p w:rsidR="00182FEB" w:rsidRPr="001F17A9" w:rsidRDefault="00182FEB" w:rsidP="00E444FF">
      <w:pPr>
        <w:widowControl/>
        <w:suppressAutoHyphens w:val="0"/>
        <w:rPr>
          <w:rFonts w:eastAsia="Times New Roman" w:cs="Arial"/>
          <w:bCs/>
          <w:kern w:val="0"/>
          <w:sz w:val="22"/>
          <w:szCs w:val="22"/>
        </w:rPr>
      </w:pPr>
    </w:p>
    <w:p w:rsidR="00E444FF" w:rsidRPr="001F17A9" w:rsidRDefault="00E444FF" w:rsidP="00E444FF">
      <w:pPr>
        <w:widowControl/>
        <w:suppressAutoHyphens w:val="0"/>
        <w:rPr>
          <w:rFonts w:eastAsia="Times New Roman" w:cs="Arial"/>
          <w:kern w:val="0"/>
          <w:sz w:val="22"/>
          <w:szCs w:val="22"/>
        </w:rPr>
      </w:pPr>
    </w:p>
    <w:p w:rsidR="009F256F" w:rsidRPr="001F17A9" w:rsidRDefault="00094576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  <w:r w:rsidRPr="001F17A9">
        <w:rPr>
          <w:rFonts w:ascii="Arial" w:hAnsi="Arial" w:cs="Arial"/>
          <w:b/>
          <w:bCs/>
          <w:sz w:val="22"/>
          <w:szCs w:val="22"/>
        </w:rPr>
        <w:t>5</w:t>
      </w:r>
      <w:r w:rsidR="009F256F" w:rsidRPr="001F17A9">
        <w:rPr>
          <w:rFonts w:ascii="Arial" w:hAnsi="Arial" w:cs="Arial"/>
          <w:b/>
          <w:bCs/>
          <w:sz w:val="22"/>
          <w:szCs w:val="22"/>
        </w:rPr>
        <w:t>.2</w:t>
      </w:r>
      <w:r w:rsidR="00FA3B61" w:rsidRPr="001F17A9">
        <w:rPr>
          <w:rFonts w:ascii="Arial" w:hAnsi="Arial" w:cs="Arial"/>
          <w:b/>
          <w:bCs/>
          <w:sz w:val="22"/>
          <w:szCs w:val="22"/>
        </w:rPr>
        <w:t xml:space="preserve"> </w:t>
      </w:r>
      <w:r w:rsidR="009F256F" w:rsidRPr="001F17A9">
        <w:rPr>
          <w:rFonts w:ascii="Arial" w:hAnsi="Arial" w:cs="Arial"/>
          <w:b/>
          <w:bCs/>
          <w:sz w:val="22"/>
          <w:szCs w:val="22"/>
        </w:rPr>
        <w:t xml:space="preserve"> Улицы и дороги</w:t>
      </w:r>
      <w:r w:rsidR="00630C55" w:rsidRPr="001F17A9">
        <w:rPr>
          <w:rFonts w:ascii="Arial" w:hAnsi="Arial" w:cs="Arial"/>
          <w:b/>
          <w:bCs/>
          <w:sz w:val="22"/>
          <w:szCs w:val="22"/>
        </w:rPr>
        <w:t>.</w:t>
      </w:r>
    </w:p>
    <w:p w:rsidR="00E444FF" w:rsidRPr="001F17A9" w:rsidRDefault="00E444F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9F256F" w:rsidRPr="001F17A9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Проектируемая улично-дорожная сеть запроектирована в увязке с существующими улицами и дорогами, рельефом местности, инженерными сетями и обеспечивает связь ж</w:t>
      </w:r>
      <w:r w:rsidRPr="001F17A9">
        <w:rPr>
          <w:rFonts w:ascii="Arial" w:hAnsi="Arial" w:cs="Arial"/>
          <w:sz w:val="22"/>
          <w:szCs w:val="22"/>
        </w:rPr>
        <w:t>и</w:t>
      </w:r>
      <w:r w:rsidRPr="001F17A9">
        <w:rPr>
          <w:rFonts w:ascii="Arial" w:hAnsi="Arial" w:cs="Arial"/>
          <w:sz w:val="22"/>
          <w:szCs w:val="22"/>
        </w:rPr>
        <w:t xml:space="preserve">лых территорий с общественными центрами, производственными территориями, объектами рекреации и обеспечивает выход на внешние магистрали. </w:t>
      </w:r>
    </w:p>
    <w:p w:rsidR="00BA2BAD" w:rsidRPr="001F17A9" w:rsidRDefault="00BA2BAD" w:rsidP="0038263A">
      <w:pPr>
        <w:pStyle w:val="af0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</w:p>
    <w:p w:rsidR="002428B7" w:rsidRPr="001F17A9" w:rsidRDefault="002428B7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9F256F" w:rsidRPr="001F17A9" w:rsidRDefault="00094576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b/>
          <w:bCs/>
          <w:sz w:val="22"/>
          <w:szCs w:val="22"/>
        </w:rPr>
        <w:t>5</w:t>
      </w:r>
      <w:r w:rsidR="00801EF8" w:rsidRPr="001F17A9">
        <w:rPr>
          <w:rFonts w:ascii="Arial" w:hAnsi="Arial" w:cs="Arial"/>
          <w:b/>
          <w:bCs/>
          <w:sz w:val="22"/>
          <w:szCs w:val="22"/>
        </w:rPr>
        <w:t>.3</w:t>
      </w:r>
      <w:r w:rsidR="009F256F" w:rsidRPr="001F17A9">
        <w:rPr>
          <w:rFonts w:ascii="Arial" w:hAnsi="Arial" w:cs="Arial"/>
          <w:b/>
          <w:bCs/>
          <w:sz w:val="22"/>
          <w:szCs w:val="22"/>
        </w:rPr>
        <w:t xml:space="preserve"> Сооружения для хранения и обслуживания транспортных средств</w:t>
      </w:r>
      <w:r w:rsidR="00630C55" w:rsidRPr="001F17A9">
        <w:rPr>
          <w:rFonts w:ascii="Arial" w:hAnsi="Arial" w:cs="Arial"/>
          <w:b/>
          <w:bCs/>
          <w:sz w:val="22"/>
          <w:szCs w:val="22"/>
        </w:rPr>
        <w:t>.</w:t>
      </w:r>
    </w:p>
    <w:p w:rsidR="002428B7" w:rsidRPr="001F17A9" w:rsidRDefault="002428B7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9F256F" w:rsidRPr="001F17A9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Уровень автомобилиза</w:t>
      </w:r>
      <w:r w:rsidR="002A127E" w:rsidRPr="001F17A9">
        <w:rPr>
          <w:rFonts w:ascii="Arial" w:hAnsi="Arial" w:cs="Arial"/>
          <w:sz w:val="22"/>
          <w:szCs w:val="22"/>
        </w:rPr>
        <w:t>ции на расчетный срок принят 344</w:t>
      </w:r>
      <w:r w:rsidRPr="001F17A9">
        <w:rPr>
          <w:rFonts w:ascii="Arial" w:hAnsi="Arial" w:cs="Arial"/>
          <w:sz w:val="22"/>
          <w:szCs w:val="22"/>
        </w:rPr>
        <w:t xml:space="preserve"> легковых автомобилей на 1000 жителей. Общее количество автомобилей при населении </w:t>
      </w:r>
      <w:r w:rsidR="007768CB" w:rsidRPr="001F17A9">
        <w:rPr>
          <w:rFonts w:ascii="Arial" w:hAnsi="Arial" w:cs="Arial"/>
          <w:sz w:val="22"/>
          <w:szCs w:val="22"/>
        </w:rPr>
        <w:t>0</w:t>
      </w:r>
      <w:r w:rsidRPr="001F17A9">
        <w:rPr>
          <w:rFonts w:ascii="Arial" w:hAnsi="Arial" w:cs="Arial"/>
          <w:sz w:val="22"/>
          <w:szCs w:val="22"/>
        </w:rPr>
        <w:t>,</w:t>
      </w:r>
      <w:r w:rsidR="007768CB" w:rsidRPr="001F17A9">
        <w:rPr>
          <w:rFonts w:ascii="Arial" w:hAnsi="Arial" w:cs="Arial"/>
          <w:sz w:val="22"/>
          <w:szCs w:val="22"/>
        </w:rPr>
        <w:t>952</w:t>
      </w:r>
      <w:r w:rsidRPr="001F17A9">
        <w:rPr>
          <w:rFonts w:ascii="Arial" w:hAnsi="Arial" w:cs="Arial"/>
          <w:sz w:val="22"/>
          <w:szCs w:val="22"/>
        </w:rPr>
        <w:t xml:space="preserve">тыс.чел. составит </w:t>
      </w:r>
      <w:r w:rsidR="00274FD5" w:rsidRPr="001F17A9">
        <w:rPr>
          <w:rFonts w:ascii="Arial" w:hAnsi="Arial" w:cs="Arial"/>
          <w:sz w:val="22"/>
          <w:szCs w:val="22"/>
        </w:rPr>
        <w:t>3</w:t>
      </w:r>
      <w:r w:rsidR="007768CB" w:rsidRPr="001F17A9">
        <w:rPr>
          <w:rFonts w:ascii="Arial" w:hAnsi="Arial" w:cs="Arial"/>
          <w:sz w:val="22"/>
          <w:szCs w:val="22"/>
        </w:rPr>
        <w:t>27</w:t>
      </w:r>
      <w:r w:rsidRPr="001F17A9">
        <w:rPr>
          <w:rFonts w:ascii="Arial" w:hAnsi="Arial" w:cs="Arial"/>
          <w:sz w:val="22"/>
          <w:szCs w:val="22"/>
        </w:rPr>
        <w:t xml:space="preserve"> единиц</w:t>
      </w:r>
      <w:r w:rsidR="00BA2BAD" w:rsidRPr="001F17A9">
        <w:rPr>
          <w:rFonts w:ascii="Arial" w:hAnsi="Arial" w:cs="Arial"/>
          <w:sz w:val="22"/>
          <w:szCs w:val="22"/>
        </w:rPr>
        <w:t>ы</w:t>
      </w:r>
      <w:r w:rsidRPr="001F17A9">
        <w:rPr>
          <w:rFonts w:ascii="Arial" w:hAnsi="Arial" w:cs="Arial"/>
          <w:sz w:val="22"/>
          <w:szCs w:val="22"/>
        </w:rPr>
        <w:t>.</w:t>
      </w:r>
    </w:p>
    <w:p w:rsidR="009F256F" w:rsidRPr="001F17A9" w:rsidRDefault="00274FD5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 xml:space="preserve">Ближайшее </w:t>
      </w:r>
      <w:r w:rsidR="009F256F" w:rsidRPr="001F17A9">
        <w:rPr>
          <w:rFonts w:ascii="Arial" w:hAnsi="Arial" w:cs="Arial"/>
          <w:sz w:val="22"/>
          <w:szCs w:val="22"/>
        </w:rPr>
        <w:t xml:space="preserve"> </w:t>
      </w:r>
      <w:r w:rsidRPr="001F17A9">
        <w:rPr>
          <w:rFonts w:ascii="Arial" w:hAnsi="Arial" w:cs="Arial"/>
          <w:sz w:val="22"/>
          <w:szCs w:val="22"/>
        </w:rPr>
        <w:t>с</w:t>
      </w:r>
      <w:r w:rsidR="001A41EB" w:rsidRPr="001F17A9">
        <w:rPr>
          <w:rFonts w:ascii="Arial" w:hAnsi="Arial" w:cs="Arial"/>
          <w:sz w:val="22"/>
          <w:szCs w:val="22"/>
        </w:rPr>
        <w:t>уществующее АЗС</w:t>
      </w:r>
      <w:r w:rsidRPr="001F17A9">
        <w:rPr>
          <w:rFonts w:ascii="Arial" w:hAnsi="Arial" w:cs="Arial"/>
          <w:sz w:val="22"/>
          <w:szCs w:val="22"/>
        </w:rPr>
        <w:t xml:space="preserve"> и АГЗС</w:t>
      </w:r>
      <w:r w:rsidR="001A41EB" w:rsidRPr="001F17A9">
        <w:rPr>
          <w:rFonts w:ascii="Arial" w:hAnsi="Arial" w:cs="Arial"/>
          <w:sz w:val="22"/>
          <w:szCs w:val="22"/>
        </w:rPr>
        <w:t xml:space="preserve"> </w:t>
      </w:r>
      <w:r w:rsidR="00BA2BAD" w:rsidRPr="001F17A9">
        <w:rPr>
          <w:rFonts w:ascii="Arial" w:hAnsi="Arial" w:cs="Arial"/>
          <w:sz w:val="22"/>
          <w:szCs w:val="22"/>
        </w:rPr>
        <w:t>в с.</w:t>
      </w:r>
      <w:r w:rsidRPr="001F17A9">
        <w:rPr>
          <w:rFonts w:ascii="Arial" w:hAnsi="Arial" w:cs="Arial"/>
          <w:sz w:val="22"/>
          <w:szCs w:val="22"/>
        </w:rPr>
        <w:t>Бураево</w:t>
      </w:r>
      <w:r w:rsidR="001A41EB" w:rsidRPr="001F17A9">
        <w:rPr>
          <w:rFonts w:ascii="Arial" w:hAnsi="Arial" w:cs="Arial"/>
          <w:sz w:val="22"/>
          <w:szCs w:val="22"/>
        </w:rPr>
        <w:t>.</w:t>
      </w:r>
    </w:p>
    <w:p w:rsidR="009F256F" w:rsidRPr="001F17A9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Гаражи индивидуальных автомобилей жителей усадебной застройки размещаются на территории приквартирных участков.</w:t>
      </w:r>
    </w:p>
    <w:p w:rsidR="009F256F" w:rsidRPr="001F17A9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Временные стоянки легковых автомобилей у общественных центров рассчитываются при конкретизации емкостей проектируемых объектов на последующих стадиях проектир</w:t>
      </w:r>
      <w:r w:rsidRPr="001F17A9">
        <w:rPr>
          <w:rFonts w:ascii="Arial" w:hAnsi="Arial" w:cs="Arial"/>
          <w:sz w:val="22"/>
          <w:szCs w:val="22"/>
        </w:rPr>
        <w:t>о</w:t>
      </w:r>
      <w:r w:rsidRPr="001F17A9">
        <w:rPr>
          <w:rFonts w:ascii="Arial" w:hAnsi="Arial" w:cs="Arial"/>
          <w:sz w:val="22"/>
          <w:szCs w:val="22"/>
        </w:rPr>
        <w:t>вания в соответствии с действующими нормативами и должны размещаться на собственных территориях.</w:t>
      </w:r>
    </w:p>
    <w:p w:rsidR="00DC37AF" w:rsidRPr="001F17A9" w:rsidRDefault="009F256F" w:rsidP="00E444FF">
      <w:pPr>
        <w:widowControl/>
        <w:suppressAutoHyphens w:val="0"/>
        <w:rPr>
          <w:rFonts w:eastAsia="Times New Roman" w:cs="Arial"/>
          <w:kern w:val="0"/>
          <w:sz w:val="22"/>
          <w:szCs w:val="22"/>
        </w:rPr>
      </w:pPr>
      <w:r w:rsidRPr="001F17A9">
        <w:rPr>
          <w:rFonts w:cs="Arial"/>
          <w:sz w:val="22"/>
          <w:szCs w:val="22"/>
        </w:rPr>
        <w:t xml:space="preserve">Размещение объектов инженерно-транспортной инфраструктуры см. </w:t>
      </w:r>
      <w:r w:rsidR="006F3A85" w:rsidRPr="001F17A9">
        <w:rPr>
          <w:rFonts w:eastAsia="Times New Roman" w:cs="Arial"/>
          <w:b/>
          <w:bCs/>
          <w:kern w:val="0"/>
          <w:sz w:val="22"/>
          <w:szCs w:val="22"/>
        </w:rPr>
        <w:t>003-08</w:t>
      </w:r>
      <w:r w:rsidR="00DE73AF" w:rsidRPr="001F17A9">
        <w:rPr>
          <w:rFonts w:eastAsia="Times New Roman" w:cs="Arial"/>
          <w:b/>
          <w:bCs/>
          <w:kern w:val="0"/>
          <w:sz w:val="22"/>
          <w:szCs w:val="22"/>
        </w:rPr>
        <w:t>/2016</w:t>
      </w:r>
      <w:r w:rsidR="00DC37AF" w:rsidRPr="001F17A9">
        <w:rPr>
          <w:rFonts w:eastAsia="Times New Roman" w:cs="Arial"/>
          <w:b/>
          <w:bCs/>
          <w:kern w:val="0"/>
          <w:sz w:val="22"/>
          <w:szCs w:val="22"/>
        </w:rPr>
        <w:t>-ГД-4 «</w:t>
      </w:r>
      <w:r w:rsidR="00DC37AF" w:rsidRPr="001F17A9">
        <w:rPr>
          <w:rFonts w:eastAsia="Times New Roman" w:cs="Arial"/>
          <w:bCs/>
          <w:kern w:val="0"/>
          <w:sz w:val="22"/>
          <w:szCs w:val="22"/>
        </w:rPr>
        <w:t>Ка</w:t>
      </w:r>
      <w:r w:rsidR="00DC37AF" w:rsidRPr="001F17A9">
        <w:rPr>
          <w:rFonts w:eastAsia="Times New Roman" w:cs="Arial"/>
          <w:bCs/>
          <w:kern w:val="0"/>
          <w:sz w:val="22"/>
          <w:szCs w:val="22"/>
        </w:rPr>
        <w:t>р</w:t>
      </w:r>
      <w:r w:rsidR="00DC37AF" w:rsidRPr="001F17A9">
        <w:rPr>
          <w:rFonts w:eastAsia="Times New Roman" w:cs="Arial"/>
          <w:bCs/>
          <w:kern w:val="0"/>
          <w:sz w:val="22"/>
          <w:szCs w:val="22"/>
        </w:rPr>
        <w:t>та границ зон транспортной инфраструктуры».</w:t>
      </w:r>
    </w:p>
    <w:p w:rsidR="00E444FF" w:rsidRPr="001F17A9" w:rsidRDefault="00E444FF">
      <w:pPr>
        <w:widowControl/>
        <w:suppressAutoHyphens w:val="0"/>
        <w:rPr>
          <w:rFonts w:cs="Arial"/>
          <w:b/>
          <w:bCs/>
          <w:sz w:val="22"/>
          <w:szCs w:val="22"/>
        </w:rPr>
      </w:pPr>
    </w:p>
    <w:p w:rsidR="009125DD" w:rsidRPr="001F17A9" w:rsidRDefault="009125DD">
      <w:pPr>
        <w:widowControl/>
        <w:suppressAutoHyphens w:val="0"/>
        <w:rPr>
          <w:rFonts w:eastAsia="Times New Roman" w:cs="Arial"/>
          <w:b/>
          <w:bCs/>
          <w:kern w:val="0"/>
          <w:sz w:val="22"/>
          <w:szCs w:val="22"/>
        </w:rPr>
      </w:pPr>
    </w:p>
    <w:p w:rsidR="009F256F" w:rsidRPr="001F17A9" w:rsidRDefault="002613AD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b/>
          <w:bCs/>
          <w:sz w:val="22"/>
          <w:szCs w:val="22"/>
        </w:rPr>
        <w:t>Г</w:t>
      </w:r>
      <w:r w:rsidR="009F256F" w:rsidRPr="001F17A9">
        <w:rPr>
          <w:rFonts w:ascii="Arial" w:hAnsi="Arial" w:cs="Arial"/>
          <w:b/>
          <w:bCs/>
          <w:sz w:val="22"/>
          <w:szCs w:val="22"/>
        </w:rPr>
        <w:t xml:space="preserve">лава </w:t>
      </w:r>
      <w:r w:rsidR="00094576" w:rsidRPr="001F17A9">
        <w:rPr>
          <w:rFonts w:ascii="Arial" w:hAnsi="Arial" w:cs="Arial"/>
          <w:b/>
          <w:bCs/>
          <w:sz w:val="22"/>
          <w:szCs w:val="22"/>
          <w:lang w:val="en-US"/>
        </w:rPr>
        <w:t>VI</w:t>
      </w:r>
      <w:r w:rsidR="00572826" w:rsidRPr="001F17A9">
        <w:rPr>
          <w:rFonts w:ascii="Arial" w:hAnsi="Arial" w:cs="Arial"/>
          <w:b/>
          <w:bCs/>
          <w:sz w:val="22"/>
          <w:szCs w:val="22"/>
        </w:rPr>
        <w:t>.</w:t>
      </w:r>
      <w:r w:rsidR="009F256F" w:rsidRPr="001F17A9">
        <w:rPr>
          <w:rFonts w:ascii="Arial" w:hAnsi="Arial" w:cs="Arial"/>
          <w:b/>
          <w:bCs/>
          <w:sz w:val="22"/>
          <w:szCs w:val="22"/>
        </w:rPr>
        <w:t xml:space="preserve"> Инженерное обеспечение</w:t>
      </w:r>
      <w:r w:rsidR="00572826" w:rsidRPr="001F17A9">
        <w:rPr>
          <w:rFonts w:ascii="Arial" w:hAnsi="Arial" w:cs="Arial"/>
          <w:b/>
          <w:bCs/>
          <w:sz w:val="22"/>
          <w:szCs w:val="22"/>
        </w:rPr>
        <w:t>.</w:t>
      </w:r>
    </w:p>
    <w:p w:rsidR="009F256F" w:rsidRPr="001F17A9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9F256F" w:rsidRPr="001F17A9" w:rsidRDefault="00094576" w:rsidP="00E444FF">
      <w:pPr>
        <w:pStyle w:val="af0"/>
        <w:spacing w:before="0" w:beforeAutospacing="0" w:after="0"/>
        <w:ind w:firstLine="556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b/>
          <w:bCs/>
          <w:sz w:val="22"/>
          <w:szCs w:val="22"/>
        </w:rPr>
        <w:t>6</w:t>
      </w:r>
      <w:r w:rsidR="007866FE" w:rsidRPr="001F17A9">
        <w:rPr>
          <w:rFonts w:ascii="Arial" w:hAnsi="Arial" w:cs="Arial"/>
          <w:b/>
          <w:bCs/>
          <w:sz w:val="22"/>
          <w:szCs w:val="22"/>
        </w:rPr>
        <w:t>.1</w:t>
      </w:r>
      <w:r w:rsidR="009F256F" w:rsidRPr="001F17A9">
        <w:rPr>
          <w:rFonts w:ascii="Arial" w:hAnsi="Arial" w:cs="Arial"/>
          <w:b/>
          <w:bCs/>
          <w:sz w:val="22"/>
          <w:szCs w:val="22"/>
        </w:rPr>
        <w:t xml:space="preserve"> Теплоснабжение</w:t>
      </w:r>
      <w:r w:rsidR="00572826" w:rsidRPr="001F17A9">
        <w:rPr>
          <w:rFonts w:ascii="Arial" w:hAnsi="Arial" w:cs="Arial"/>
          <w:b/>
          <w:bCs/>
          <w:sz w:val="22"/>
          <w:szCs w:val="22"/>
        </w:rPr>
        <w:t>.</w:t>
      </w:r>
    </w:p>
    <w:p w:rsidR="009F256F" w:rsidRPr="001F17A9" w:rsidRDefault="009F256F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4146C6" w:rsidRPr="001F17A9" w:rsidRDefault="004146C6" w:rsidP="00E444FF">
      <w:pPr>
        <w:pStyle w:val="af0"/>
        <w:spacing w:before="0" w:beforeAutospacing="0" w:after="0"/>
        <w:ind w:firstLine="556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b/>
          <w:bCs/>
          <w:sz w:val="22"/>
          <w:szCs w:val="22"/>
        </w:rPr>
        <w:t xml:space="preserve"> Существующее положение</w:t>
      </w:r>
    </w:p>
    <w:p w:rsidR="00E91B68" w:rsidRPr="001F17A9" w:rsidRDefault="00E91B68" w:rsidP="00E91B68">
      <w:pPr>
        <w:pStyle w:val="af0"/>
        <w:spacing w:after="0"/>
        <w:ind w:firstLine="556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Согласно выданным данным, в настоящее время теплоснабжение сельского поселения Тангатаровский сельсовет МР Бураевский район РБ осуществляется небольших котельных, работающих на природном газе.</w:t>
      </w:r>
    </w:p>
    <w:p w:rsidR="00E91B68" w:rsidRPr="001F17A9" w:rsidRDefault="00E91B68" w:rsidP="00E91B68">
      <w:pPr>
        <w:pStyle w:val="af0"/>
        <w:spacing w:after="0"/>
        <w:ind w:firstLine="556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  <w:shd w:val="clear" w:color="auto" w:fill="FFFFFF"/>
        </w:rPr>
        <w:t>Теплоснабжение секционных домов и общественных зданий и частично промышле</w:t>
      </w:r>
      <w:r w:rsidRPr="001F17A9">
        <w:rPr>
          <w:rFonts w:ascii="Arial" w:hAnsi="Arial" w:cs="Arial"/>
          <w:sz w:val="22"/>
          <w:szCs w:val="22"/>
          <w:shd w:val="clear" w:color="auto" w:fill="FFFFFF"/>
        </w:rPr>
        <w:t>н</w:t>
      </w:r>
      <w:r w:rsidRPr="001F17A9">
        <w:rPr>
          <w:rFonts w:ascii="Arial" w:hAnsi="Arial" w:cs="Arial"/>
          <w:sz w:val="22"/>
          <w:szCs w:val="22"/>
          <w:shd w:val="clear" w:color="auto" w:fill="FFFFFF"/>
        </w:rPr>
        <w:t>ных объектов осуществляется от централизованных котельных, работающих на природном газе. Отдельно стоящие общественные и промышленные здания отапливаются от индив</w:t>
      </w:r>
      <w:r w:rsidRPr="001F17A9">
        <w:rPr>
          <w:rFonts w:ascii="Arial" w:hAnsi="Arial" w:cs="Arial"/>
          <w:sz w:val="22"/>
          <w:szCs w:val="22"/>
          <w:shd w:val="clear" w:color="auto" w:fill="FFFFFF"/>
        </w:rPr>
        <w:t>и</w:t>
      </w:r>
      <w:r w:rsidRPr="001F17A9">
        <w:rPr>
          <w:rFonts w:ascii="Arial" w:hAnsi="Arial" w:cs="Arial"/>
          <w:sz w:val="22"/>
          <w:szCs w:val="22"/>
          <w:shd w:val="clear" w:color="auto" w:fill="FFFFFF"/>
        </w:rPr>
        <w:t>дуальных котельных, в которых установлены котлы различных марок, работающих на пр</w:t>
      </w:r>
      <w:r w:rsidRPr="001F17A9">
        <w:rPr>
          <w:rFonts w:ascii="Arial" w:hAnsi="Arial" w:cs="Arial"/>
          <w:sz w:val="22"/>
          <w:szCs w:val="22"/>
          <w:shd w:val="clear" w:color="auto" w:fill="FFFFFF"/>
        </w:rPr>
        <w:t>и</w:t>
      </w:r>
      <w:r w:rsidRPr="001F17A9">
        <w:rPr>
          <w:rFonts w:ascii="Arial" w:hAnsi="Arial" w:cs="Arial"/>
          <w:sz w:val="22"/>
          <w:szCs w:val="22"/>
          <w:shd w:val="clear" w:color="auto" w:fill="FFFFFF"/>
        </w:rPr>
        <w:t>родном газе.</w:t>
      </w:r>
    </w:p>
    <w:p w:rsidR="00E91B68" w:rsidRPr="001F17A9" w:rsidRDefault="00E91B68" w:rsidP="00E91B68">
      <w:pPr>
        <w:pStyle w:val="af0"/>
        <w:spacing w:after="0"/>
        <w:ind w:firstLine="556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Отопление индивидуальной застройки в основном газовое от индивидуальных исто</w:t>
      </w:r>
      <w:r w:rsidRPr="001F17A9">
        <w:rPr>
          <w:rFonts w:ascii="Arial" w:hAnsi="Arial" w:cs="Arial"/>
          <w:sz w:val="22"/>
          <w:szCs w:val="22"/>
        </w:rPr>
        <w:t>ч</w:t>
      </w:r>
      <w:r w:rsidRPr="001F17A9">
        <w:rPr>
          <w:rFonts w:ascii="Arial" w:hAnsi="Arial" w:cs="Arial"/>
          <w:sz w:val="22"/>
          <w:szCs w:val="22"/>
        </w:rPr>
        <w:t>ников тепла (АОГВ), частично – печное.</w:t>
      </w:r>
    </w:p>
    <w:p w:rsidR="00E91B68" w:rsidRPr="001F17A9" w:rsidRDefault="00E91B68" w:rsidP="00E91B68">
      <w:pPr>
        <w:pStyle w:val="af0"/>
        <w:spacing w:after="0"/>
        <w:ind w:firstLine="556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  <w:shd w:val="clear" w:color="auto" w:fill="FFFFFF"/>
        </w:rPr>
        <w:t>Основными потребителями являются жилая застройка, общественные здания, объекты здравоохранения, культуры и промпредприятия.</w:t>
      </w:r>
    </w:p>
    <w:p w:rsidR="00E91B68" w:rsidRPr="001F17A9" w:rsidRDefault="00E91B68" w:rsidP="00E91B68">
      <w:pPr>
        <w:pStyle w:val="af0"/>
        <w:spacing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Прокладка существующих тепловых сетей осуществлена различными способами: по</w:t>
      </w:r>
      <w:r w:rsidRPr="001F17A9">
        <w:rPr>
          <w:rFonts w:ascii="Arial" w:hAnsi="Arial" w:cs="Arial"/>
          <w:sz w:val="22"/>
          <w:szCs w:val="22"/>
        </w:rPr>
        <w:t>д</w:t>
      </w:r>
      <w:r w:rsidRPr="001F17A9">
        <w:rPr>
          <w:rFonts w:ascii="Arial" w:hAnsi="Arial" w:cs="Arial"/>
          <w:sz w:val="22"/>
          <w:szCs w:val="22"/>
        </w:rPr>
        <w:t>земным, наземным и надземным в зависимости от местных условий.</w:t>
      </w:r>
    </w:p>
    <w:p w:rsidR="00070D33" w:rsidRPr="001F17A9" w:rsidRDefault="00070D33" w:rsidP="00182FEB">
      <w:pPr>
        <w:pStyle w:val="af0"/>
        <w:spacing w:after="0"/>
        <w:rPr>
          <w:rFonts w:ascii="Arial" w:hAnsi="Arial" w:cs="Arial"/>
          <w:sz w:val="22"/>
          <w:szCs w:val="22"/>
        </w:rPr>
      </w:pPr>
    </w:p>
    <w:p w:rsidR="004146C6" w:rsidRPr="001F17A9" w:rsidRDefault="004146C6" w:rsidP="00E444FF">
      <w:pPr>
        <w:pStyle w:val="af0"/>
        <w:spacing w:before="0" w:beforeAutospacing="0" w:after="0"/>
        <w:ind w:firstLine="556"/>
        <w:rPr>
          <w:rFonts w:ascii="Arial" w:hAnsi="Arial" w:cs="Arial"/>
          <w:b/>
          <w:bCs/>
          <w:sz w:val="22"/>
          <w:szCs w:val="22"/>
        </w:rPr>
      </w:pPr>
      <w:r w:rsidRPr="001F17A9">
        <w:rPr>
          <w:rFonts w:ascii="Arial" w:hAnsi="Arial" w:cs="Arial"/>
          <w:b/>
          <w:bCs/>
          <w:sz w:val="22"/>
          <w:szCs w:val="22"/>
        </w:rPr>
        <w:t xml:space="preserve"> Проектные решения</w:t>
      </w:r>
    </w:p>
    <w:p w:rsidR="006C05D7" w:rsidRPr="001F17A9" w:rsidRDefault="006C05D7" w:rsidP="00E444FF">
      <w:pPr>
        <w:pStyle w:val="af0"/>
        <w:spacing w:before="0" w:beforeAutospacing="0" w:after="0"/>
        <w:ind w:firstLine="556"/>
        <w:rPr>
          <w:rFonts w:ascii="Arial" w:hAnsi="Arial" w:cs="Arial"/>
          <w:sz w:val="22"/>
          <w:szCs w:val="22"/>
        </w:rPr>
      </w:pPr>
    </w:p>
    <w:p w:rsidR="00E91B68" w:rsidRPr="001F17A9" w:rsidRDefault="00E91B68" w:rsidP="00E91B68">
      <w:pPr>
        <w:pStyle w:val="af0"/>
        <w:spacing w:after="0"/>
        <w:ind w:firstLine="556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Расходы тепла на отопление секционной и усадебной застройки определены в соо</w:t>
      </w:r>
      <w:r w:rsidRPr="001F17A9">
        <w:rPr>
          <w:rFonts w:ascii="Arial" w:hAnsi="Arial" w:cs="Arial"/>
          <w:sz w:val="22"/>
          <w:szCs w:val="22"/>
        </w:rPr>
        <w:t>т</w:t>
      </w:r>
      <w:r w:rsidRPr="001F17A9">
        <w:rPr>
          <w:rFonts w:ascii="Arial" w:hAnsi="Arial" w:cs="Arial"/>
          <w:sz w:val="22"/>
          <w:szCs w:val="22"/>
        </w:rPr>
        <w:t>ветствии с СНиП 41-02-2003 «Тепловые сети» по укрупненным показателям, исходя велич</w:t>
      </w:r>
      <w:r w:rsidRPr="001F17A9">
        <w:rPr>
          <w:rFonts w:ascii="Arial" w:hAnsi="Arial" w:cs="Arial"/>
          <w:sz w:val="22"/>
          <w:szCs w:val="22"/>
        </w:rPr>
        <w:t>и</w:t>
      </w:r>
      <w:r w:rsidRPr="001F17A9">
        <w:rPr>
          <w:rFonts w:ascii="Arial" w:hAnsi="Arial" w:cs="Arial"/>
          <w:sz w:val="22"/>
          <w:szCs w:val="22"/>
        </w:rPr>
        <w:t>ны общей площади. Расходы тепла на отопление и вентиляцию общественных зданий, о</w:t>
      </w:r>
      <w:r w:rsidRPr="001F17A9">
        <w:rPr>
          <w:rFonts w:ascii="Arial" w:hAnsi="Arial" w:cs="Arial"/>
          <w:sz w:val="22"/>
          <w:szCs w:val="22"/>
        </w:rPr>
        <w:t>п</w:t>
      </w:r>
      <w:r w:rsidRPr="001F17A9">
        <w:rPr>
          <w:rFonts w:ascii="Arial" w:hAnsi="Arial" w:cs="Arial"/>
          <w:sz w:val="22"/>
          <w:szCs w:val="22"/>
        </w:rPr>
        <w:t>ределены как доля 25% от расходов тепла на секционную застро</w:t>
      </w:r>
      <w:r w:rsidRPr="001F17A9">
        <w:rPr>
          <w:rFonts w:ascii="Arial" w:hAnsi="Arial" w:cs="Arial"/>
          <w:sz w:val="22"/>
          <w:szCs w:val="22"/>
          <w:shd w:val="clear" w:color="auto" w:fill="FFFFFF"/>
        </w:rPr>
        <w:t>йку. Расходы тепла на г</w:t>
      </w:r>
      <w:r w:rsidRPr="001F17A9">
        <w:rPr>
          <w:rFonts w:ascii="Arial" w:hAnsi="Arial" w:cs="Arial"/>
          <w:sz w:val="22"/>
          <w:szCs w:val="22"/>
          <w:shd w:val="clear" w:color="auto" w:fill="FFFFFF"/>
        </w:rPr>
        <w:t>о</w:t>
      </w:r>
      <w:r w:rsidRPr="001F17A9">
        <w:rPr>
          <w:rFonts w:ascii="Arial" w:hAnsi="Arial" w:cs="Arial"/>
          <w:sz w:val="22"/>
          <w:szCs w:val="22"/>
          <w:shd w:val="clear" w:color="auto" w:fill="FFFFFF"/>
        </w:rPr>
        <w:t>рячее водоснабжение учтены по удельному среднему расходу тепла на эти нужды с прим</w:t>
      </w:r>
      <w:r w:rsidRPr="001F17A9">
        <w:rPr>
          <w:rFonts w:ascii="Arial" w:hAnsi="Arial" w:cs="Arial"/>
          <w:sz w:val="22"/>
          <w:szCs w:val="22"/>
          <w:shd w:val="clear" w:color="auto" w:fill="FFFFFF"/>
        </w:rPr>
        <w:t>е</w:t>
      </w:r>
      <w:r w:rsidRPr="001F17A9">
        <w:rPr>
          <w:rFonts w:ascii="Arial" w:hAnsi="Arial" w:cs="Arial"/>
          <w:sz w:val="22"/>
          <w:szCs w:val="22"/>
          <w:shd w:val="clear" w:color="auto" w:fill="FFFFFF"/>
        </w:rPr>
        <w:t>нением коэффициента 2,4 для перехода на максимальный расход.</w:t>
      </w:r>
    </w:p>
    <w:p w:rsidR="00E91B68" w:rsidRPr="001F17A9" w:rsidRDefault="00E91B68" w:rsidP="00E91B68">
      <w:pPr>
        <w:pStyle w:val="af0"/>
        <w:spacing w:after="0"/>
        <w:ind w:firstLine="556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  <w:shd w:val="clear" w:color="auto" w:fill="FFFFFF"/>
        </w:rPr>
        <w:t>В табл</w:t>
      </w:r>
      <w:r w:rsidRPr="001F17A9">
        <w:rPr>
          <w:rFonts w:ascii="Arial" w:hAnsi="Arial" w:cs="Arial"/>
          <w:sz w:val="22"/>
          <w:szCs w:val="22"/>
        </w:rPr>
        <w:t>ице 6.1.1 пр</w:t>
      </w:r>
      <w:r w:rsidRPr="001F17A9">
        <w:rPr>
          <w:rFonts w:ascii="Arial" w:hAnsi="Arial" w:cs="Arial"/>
          <w:sz w:val="22"/>
          <w:szCs w:val="22"/>
          <w:shd w:val="clear" w:color="auto" w:fill="FFFFFF"/>
        </w:rPr>
        <w:t>иведены итоговые данные потребности в тепловой энергии.</w:t>
      </w:r>
    </w:p>
    <w:p w:rsidR="00E91B68" w:rsidRPr="001F17A9" w:rsidRDefault="00E91B68" w:rsidP="00E91B68">
      <w:pPr>
        <w:pStyle w:val="af0"/>
        <w:spacing w:after="0"/>
        <w:ind w:firstLine="556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  <w:shd w:val="clear" w:color="auto" w:fill="FFFFFF"/>
        </w:rPr>
        <w:t>Тепло</w:t>
      </w:r>
      <w:r w:rsidRPr="001F17A9">
        <w:rPr>
          <w:rFonts w:ascii="Arial" w:hAnsi="Arial" w:cs="Arial"/>
          <w:sz w:val="22"/>
          <w:szCs w:val="22"/>
        </w:rPr>
        <w:t xml:space="preserve">снабжение отдельно стоящих общественных зданий и секционной застройки </w:t>
      </w:r>
      <w:r w:rsidRPr="001F17A9">
        <w:rPr>
          <w:rFonts w:ascii="Arial" w:hAnsi="Arial" w:cs="Arial"/>
          <w:sz w:val="22"/>
          <w:szCs w:val="22"/>
          <w:shd w:val="clear" w:color="auto" w:fill="FFFFFF"/>
        </w:rPr>
        <w:t>на новых территориях</w:t>
      </w:r>
      <w:r w:rsidRPr="001F17A9">
        <w:rPr>
          <w:rFonts w:ascii="Arial" w:hAnsi="Arial" w:cs="Arial"/>
          <w:sz w:val="22"/>
          <w:szCs w:val="22"/>
        </w:rPr>
        <w:t xml:space="preserve"> проектом предусматривается </w:t>
      </w:r>
      <w:r w:rsidRPr="001F17A9">
        <w:rPr>
          <w:rFonts w:ascii="Arial" w:hAnsi="Arial" w:cs="Arial"/>
          <w:sz w:val="22"/>
          <w:szCs w:val="22"/>
          <w:shd w:val="clear" w:color="auto" w:fill="FFFFFF"/>
        </w:rPr>
        <w:t>от ав</w:t>
      </w:r>
      <w:r w:rsidRPr="001F17A9">
        <w:rPr>
          <w:rFonts w:ascii="Arial" w:hAnsi="Arial" w:cs="Arial"/>
          <w:sz w:val="22"/>
          <w:szCs w:val="22"/>
        </w:rPr>
        <w:t>тономных теплоисточников, в качес</w:t>
      </w:r>
      <w:r w:rsidRPr="001F17A9">
        <w:rPr>
          <w:rFonts w:ascii="Arial" w:hAnsi="Arial" w:cs="Arial"/>
          <w:sz w:val="22"/>
          <w:szCs w:val="22"/>
        </w:rPr>
        <w:t>т</w:t>
      </w:r>
      <w:r w:rsidRPr="001F17A9">
        <w:rPr>
          <w:rFonts w:ascii="Arial" w:hAnsi="Arial" w:cs="Arial"/>
          <w:sz w:val="22"/>
          <w:szCs w:val="22"/>
        </w:rPr>
        <w:t>ве которых могут быть предложены сертифицированные модульные котельные в двухко</w:t>
      </w:r>
      <w:r w:rsidRPr="001F17A9">
        <w:rPr>
          <w:rFonts w:ascii="Arial" w:hAnsi="Arial" w:cs="Arial"/>
          <w:sz w:val="22"/>
          <w:szCs w:val="22"/>
        </w:rPr>
        <w:t>н</w:t>
      </w:r>
      <w:r w:rsidRPr="001F17A9">
        <w:rPr>
          <w:rFonts w:ascii="Arial" w:hAnsi="Arial" w:cs="Arial"/>
          <w:sz w:val="22"/>
          <w:szCs w:val="22"/>
        </w:rPr>
        <w:t>турном исполнении, работающих на природном газе.</w:t>
      </w:r>
    </w:p>
    <w:p w:rsidR="00D32446" w:rsidRPr="001F17A9" w:rsidRDefault="006B145E" w:rsidP="006B145E">
      <w:pPr>
        <w:widowControl/>
        <w:suppressAutoHyphens w:val="0"/>
        <w:rPr>
          <w:rFonts w:eastAsia="Times New Roman" w:cs="Arial"/>
          <w:kern w:val="0"/>
          <w:sz w:val="22"/>
          <w:szCs w:val="22"/>
        </w:rPr>
      </w:pPr>
      <w:r w:rsidRPr="001F17A9">
        <w:rPr>
          <w:rFonts w:cs="Arial"/>
          <w:sz w:val="22"/>
          <w:szCs w:val="22"/>
        </w:rPr>
        <w:t xml:space="preserve"> </w:t>
      </w:r>
      <w:r w:rsidR="00E444FF" w:rsidRPr="001F17A9">
        <w:rPr>
          <w:rFonts w:cs="Arial"/>
          <w:sz w:val="22"/>
          <w:szCs w:val="22"/>
        </w:rPr>
        <w:br w:type="page"/>
      </w:r>
    </w:p>
    <w:p w:rsidR="00D32446" w:rsidRPr="001F17A9" w:rsidRDefault="00D32446" w:rsidP="00D32446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D32446" w:rsidRPr="001F17A9" w:rsidRDefault="00D32446" w:rsidP="00D32446">
      <w:pPr>
        <w:pStyle w:val="af0"/>
        <w:spacing w:before="0" w:beforeAutospacing="0" w:after="0"/>
        <w:rPr>
          <w:rFonts w:ascii="Arial" w:hAnsi="Arial" w:cs="Arial"/>
          <w:bCs/>
          <w:sz w:val="22"/>
          <w:szCs w:val="22"/>
          <w:u w:val="single"/>
        </w:rPr>
      </w:pPr>
      <w:r w:rsidRPr="001F17A9">
        <w:rPr>
          <w:rFonts w:ascii="Arial" w:hAnsi="Arial" w:cs="Arial"/>
          <w:bCs/>
          <w:sz w:val="22"/>
          <w:szCs w:val="22"/>
        </w:rPr>
        <w:t xml:space="preserve">               </w:t>
      </w:r>
      <w:r w:rsidRPr="001F17A9">
        <w:rPr>
          <w:rFonts w:ascii="Arial" w:hAnsi="Arial" w:cs="Arial"/>
          <w:bCs/>
          <w:sz w:val="22"/>
          <w:szCs w:val="22"/>
          <w:u w:val="single"/>
        </w:rPr>
        <w:t>Расчет расходов теплопотребления на расчетный срок</w:t>
      </w:r>
    </w:p>
    <w:p w:rsidR="00D32446" w:rsidRPr="001F17A9" w:rsidRDefault="00D32446" w:rsidP="00D32446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146157" w:rsidRPr="001F17A9" w:rsidRDefault="00D32446" w:rsidP="00E444FF">
      <w:pPr>
        <w:pStyle w:val="af0"/>
        <w:spacing w:before="0" w:beforeAutospacing="0" w:after="0"/>
        <w:ind w:firstLine="556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Таблица 6.1.1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"/>
        <w:gridCol w:w="1525"/>
        <w:gridCol w:w="1013"/>
        <w:gridCol w:w="1247"/>
        <w:gridCol w:w="1089"/>
        <w:gridCol w:w="872"/>
        <w:gridCol w:w="874"/>
        <w:gridCol w:w="992"/>
        <w:gridCol w:w="724"/>
        <w:gridCol w:w="1000"/>
      </w:tblGrid>
      <w:tr w:rsidR="004945B2" w:rsidRPr="001F17A9" w:rsidTr="006B145E">
        <w:trPr>
          <w:trHeight w:val="930"/>
          <w:tblCellSpacing w:w="0" w:type="dxa"/>
        </w:trPr>
        <w:tc>
          <w:tcPr>
            <w:tcW w:w="351" w:type="dxa"/>
            <w:hideMark/>
          </w:tcPr>
          <w:p w:rsidR="004945B2" w:rsidRPr="001F17A9" w:rsidRDefault="004945B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№ п/п</w:t>
            </w:r>
          </w:p>
        </w:tc>
        <w:tc>
          <w:tcPr>
            <w:tcW w:w="1525" w:type="dxa"/>
            <w:hideMark/>
          </w:tcPr>
          <w:p w:rsidR="004945B2" w:rsidRPr="001F17A9" w:rsidRDefault="004945B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Наименов</w:t>
            </w:r>
            <w:r w:rsidRPr="001F17A9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а</w:t>
            </w:r>
            <w:r w:rsidRPr="001F17A9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ние потреб</w:t>
            </w:r>
            <w:r w:rsidRPr="001F17A9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и</w:t>
            </w:r>
            <w:r w:rsidRPr="001F17A9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телей</w:t>
            </w:r>
          </w:p>
        </w:tc>
        <w:tc>
          <w:tcPr>
            <w:tcW w:w="1013" w:type="dxa"/>
            <w:hideMark/>
          </w:tcPr>
          <w:p w:rsidR="004945B2" w:rsidRPr="001F17A9" w:rsidRDefault="004945B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Общая пл</w:t>
            </w:r>
            <w:r w:rsidRPr="001F17A9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о</w:t>
            </w:r>
            <w:r w:rsidRPr="001F17A9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щадь, тыс. м2</w:t>
            </w:r>
          </w:p>
        </w:tc>
        <w:tc>
          <w:tcPr>
            <w:tcW w:w="1247" w:type="dxa"/>
            <w:hideMark/>
          </w:tcPr>
          <w:p w:rsidR="004945B2" w:rsidRPr="001F17A9" w:rsidRDefault="004945B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Уд. тепл. поток на отопл</w:t>
            </w:r>
            <w:r w:rsidRPr="001F17A9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е</w:t>
            </w:r>
            <w:r w:rsidRPr="001F17A9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ние, Вт*м2</w:t>
            </w:r>
          </w:p>
        </w:tc>
        <w:tc>
          <w:tcPr>
            <w:tcW w:w="1089" w:type="dxa"/>
            <w:hideMark/>
          </w:tcPr>
          <w:p w:rsidR="004945B2" w:rsidRPr="001F17A9" w:rsidRDefault="004945B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Тепл. п</w:t>
            </w:r>
            <w:r w:rsidRPr="001F17A9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о</w:t>
            </w:r>
            <w:r w:rsidRPr="001F17A9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ток на отопл</w:t>
            </w:r>
            <w:r w:rsidRPr="001F17A9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е</w:t>
            </w:r>
            <w:r w:rsidRPr="001F17A9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ние, 106 Вт</w:t>
            </w:r>
          </w:p>
        </w:tc>
        <w:tc>
          <w:tcPr>
            <w:tcW w:w="872" w:type="dxa"/>
            <w:hideMark/>
          </w:tcPr>
          <w:p w:rsidR="004945B2" w:rsidRPr="001F17A9" w:rsidRDefault="004945B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Тепл. поток на ве</w:t>
            </w:r>
            <w:r w:rsidRPr="001F17A9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н</w:t>
            </w:r>
            <w:r w:rsidRPr="001F17A9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тил., 106 Вт</w:t>
            </w:r>
          </w:p>
        </w:tc>
        <w:tc>
          <w:tcPr>
            <w:tcW w:w="874" w:type="dxa"/>
            <w:hideMark/>
          </w:tcPr>
          <w:p w:rsidR="004945B2" w:rsidRPr="001F17A9" w:rsidRDefault="004945B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Кол-во жит</w:t>
            </w:r>
            <w:r w:rsidRPr="001F17A9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е</w:t>
            </w:r>
            <w:r w:rsidRPr="001F17A9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лей, тыс. чел</w:t>
            </w:r>
          </w:p>
        </w:tc>
        <w:tc>
          <w:tcPr>
            <w:tcW w:w="992" w:type="dxa"/>
            <w:hideMark/>
          </w:tcPr>
          <w:p w:rsidR="004945B2" w:rsidRPr="001F17A9" w:rsidRDefault="004945B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Уд. тепл. поток на ГВС, Вт</w:t>
            </w:r>
          </w:p>
        </w:tc>
        <w:tc>
          <w:tcPr>
            <w:tcW w:w="724" w:type="dxa"/>
            <w:hideMark/>
          </w:tcPr>
          <w:p w:rsidR="004945B2" w:rsidRPr="001F17A9" w:rsidRDefault="004945B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Ма</w:t>
            </w:r>
            <w:r w:rsidRPr="001F17A9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к</w:t>
            </w:r>
            <w:r w:rsidRPr="001F17A9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сим. тепл. поток на ГВС, 106 Вт</w:t>
            </w:r>
          </w:p>
        </w:tc>
        <w:tc>
          <w:tcPr>
            <w:tcW w:w="1000" w:type="dxa"/>
            <w:hideMark/>
          </w:tcPr>
          <w:p w:rsidR="004945B2" w:rsidRPr="001F17A9" w:rsidRDefault="004945B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Общий тепл</w:t>
            </w:r>
            <w:r w:rsidRPr="001F17A9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о</w:t>
            </w:r>
            <w:r w:rsidRPr="001F17A9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вой п</w:t>
            </w:r>
            <w:r w:rsidRPr="001F17A9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о</w:t>
            </w:r>
            <w:r w:rsidRPr="001F17A9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ток, 106 Вт</w:t>
            </w:r>
          </w:p>
        </w:tc>
      </w:tr>
      <w:tr w:rsidR="00E91B68" w:rsidRPr="001F17A9" w:rsidTr="006B145E">
        <w:trPr>
          <w:trHeight w:val="675"/>
          <w:tblCellSpacing w:w="0" w:type="dxa"/>
        </w:trPr>
        <w:tc>
          <w:tcPr>
            <w:tcW w:w="351" w:type="dxa"/>
            <w:hideMark/>
          </w:tcPr>
          <w:p w:rsidR="00E91B68" w:rsidRPr="001F17A9" w:rsidRDefault="00E91B68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1525" w:type="dxa"/>
            <w:hideMark/>
          </w:tcPr>
          <w:p w:rsidR="00E91B68" w:rsidRPr="001F17A9" w:rsidRDefault="00E91B68" w:rsidP="00E444F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Обществе</w:t>
            </w: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н</w:t>
            </w: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ные здания усадебной застройки</w:t>
            </w:r>
          </w:p>
        </w:tc>
        <w:tc>
          <w:tcPr>
            <w:tcW w:w="1013" w:type="dxa"/>
            <w:vAlign w:val="center"/>
            <w:hideMark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  <w:hideMark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(105х0,25)</w:t>
            </w:r>
          </w:p>
        </w:tc>
        <w:tc>
          <w:tcPr>
            <w:tcW w:w="1089" w:type="dxa"/>
            <w:vAlign w:val="center"/>
            <w:hideMark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72" w:type="dxa"/>
            <w:vAlign w:val="center"/>
            <w:hideMark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  <w:hideMark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(2,4*73)</w:t>
            </w:r>
          </w:p>
        </w:tc>
        <w:tc>
          <w:tcPr>
            <w:tcW w:w="724" w:type="dxa"/>
            <w:vAlign w:val="center"/>
            <w:hideMark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  <w:hideMark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91B68" w:rsidRPr="001F17A9" w:rsidTr="006B145E">
        <w:trPr>
          <w:trHeight w:val="315"/>
          <w:tblCellSpacing w:w="0" w:type="dxa"/>
        </w:trPr>
        <w:tc>
          <w:tcPr>
            <w:tcW w:w="351" w:type="dxa"/>
            <w:hideMark/>
          </w:tcPr>
          <w:p w:rsidR="00E91B68" w:rsidRPr="001F17A9" w:rsidRDefault="00E91B68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1525" w:type="dxa"/>
            <w:hideMark/>
          </w:tcPr>
          <w:p w:rsidR="00E91B68" w:rsidRPr="001F17A9" w:rsidRDefault="00E91B68" w:rsidP="00E444F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расч. срок</w:t>
            </w:r>
          </w:p>
        </w:tc>
        <w:tc>
          <w:tcPr>
            <w:tcW w:w="1013" w:type="dxa"/>
            <w:vAlign w:val="center"/>
            <w:hideMark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25,25</w:t>
            </w:r>
          </w:p>
        </w:tc>
        <w:tc>
          <w:tcPr>
            <w:tcW w:w="1247" w:type="dxa"/>
            <w:vAlign w:val="center"/>
            <w:hideMark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26,25</w:t>
            </w:r>
          </w:p>
        </w:tc>
        <w:tc>
          <w:tcPr>
            <w:tcW w:w="1089" w:type="dxa"/>
            <w:vAlign w:val="center"/>
            <w:hideMark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0,7</w:t>
            </w:r>
          </w:p>
        </w:tc>
        <w:tc>
          <w:tcPr>
            <w:tcW w:w="872" w:type="dxa"/>
            <w:vAlign w:val="center"/>
            <w:hideMark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0,1</w:t>
            </w:r>
          </w:p>
        </w:tc>
        <w:tc>
          <w:tcPr>
            <w:tcW w:w="874" w:type="dxa"/>
            <w:vAlign w:val="center"/>
            <w:hideMark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0,95</w:t>
            </w:r>
          </w:p>
        </w:tc>
        <w:tc>
          <w:tcPr>
            <w:tcW w:w="992" w:type="dxa"/>
            <w:vAlign w:val="center"/>
            <w:hideMark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175,2</w:t>
            </w:r>
          </w:p>
        </w:tc>
        <w:tc>
          <w:tcPr>
            <w:tcW w:w="724" w:type="dxa"/>
            <w:vAlign w:val="center"/>
            <w:hideMark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0,2</w:t>
            </w:r>
          </w:p>
        </w:tc>
        <w:tc>
          <w:tcPr>
            <w:tcW w:w="1000" w:type="dxa"/>
            <w:vAlign w:val="center"/>
            <w:hideMark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b/>
                <w:bCs/>
                <w:sz w:val="22"/>
                <w:szCs w:val="22"/>
              </w:rPr>
              <w:t>0,9</w:t>
            </w:r>
          </w:p>
        </w:tc>
      </w:tr>
      <w:tr w:rsidR="00E91B68" w:rsidRPr="001F17A9" w:rsidTr="006B145E">
        <w:trPr>
          <w:trHeight w:val="315"/>
          <w:tblCellSpacing w:w="0" w:type="dxa"/>
        </w:trPr>
        <w:tc>
          <w:tcPr>
            <w:tcW w:w="351" w:type="dxa"/>
            <w:hideMark/>
          </w:tcPr>
          <w:p w:rsidR="00E91B68" w:rsidRPr="001F17A9" w:rsidRDefault="00E91B68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1525" w:type="dxa"/>
            <w:hideMark/>
          </w:tcPr>
          <w:p w:rsidR="00E91B68" w:rsidRPr="001F17A9" w:rsidRDefault="00E91B68" w:rsidP="00E444F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сущ.</w:t>
            </w:r>
          </w:p>
        </w:tc>
        <w:tc>
          <w:tcPr>
            <w:tcW w:w="1013" w:type="dxa"/>
            <w:vAlign w:val="center"/>
            <w:hideMark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24,63</w:t>
            </w:r>
          </w:p>
        </w:tc>
        <w:tc>
          <w:tcPr>
            <w:tcW w:w="1247" w:type="dxa"/>
            <w:vAlign w:val="center"/>
            <w:hideMark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26,25</w:t>
            </w:r>
          </w:p>
        </w:tc>
        <w:tc>
          <w:tcPr>
            <w:tcW w:w="1089" w:type="dxa"/>
            <w:vAlign w:val="center"/>
            <w:hideMark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0,6</w:t>
            </w:r>
          </w:p>
        </w:tc>
        <w:tc>
          <w:tcPr>
            <w:tcW w:w="872" w:type="dxa"/>
            <w:vAlign w:val="center"/>
            <w:hideMark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0,1</w:t>
            </w:r>
          </w:p>
        </w:tc>
        <w:tc>
          <w:tcPr>
            <w:tcW w:w="874" w:type="dxa"/>
            <w:vAlign w:val="center"/>
            <w:hideMark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0,94</w:t>
            </w:r>
          </w:p>
        </w:tc>
        <w:tc>
          <w:tcPr>
            <w:tcW w:w="992" w:type="dxa"/>
            <w:vAlign w:val="center"/>
            <w:hideMark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175,2</w:t>
            </w:r>
          </w:p>
        </w:tc>
        <w:tc>
          <w:tcPr>
            <w:tcW w:w="724" w:type="dxa"/>
            <w:vAlign w:val="center"/>
            <w:hideMark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0,2</w:t>
            </w:r>
          </w:p>
        </w:tc>
        <w:tc>
          <w:tcPr>
            <w:tcW w:w="1000" w:type="dxa"/>
            <w:vAlign w:val="center"/>
            <w:hideMark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b/>
                <w:bCs/>
                <w:sz w:val="22"/>
                <w:szCs w:val="22"/>
              </w:rPr>
              <w:t>0,9</w:t>
            </w:r>
          </w:p>
        </w:tc>
      </w:tr>
      <w:tr w:rsidR="00E91B68" w:rsidRPr="001F17A9" w:rsidTr="006B145E">
        <w:trPr>
          <w:tblCellSpacing w:w="0" w:type="dxa"/>
        </w:trPr>
        <w:tc>
          <w:tcPr>
            <w:tcW w:w="351" w:type="dxa"/>
            <w:vMerge w:val="restart"/>
            <w:hideMark/>
          </w:tcPr>
          <w:p w:rsidR="00E91B68" w:rsidRPr="001F17A9" w:rsidRDefault="00E91B68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1525" w:type="dxa"/>
            <w:hideMark/>
          </w:tcPr>
          <w:p w:rsidR="00E91B68" w:rsidRPr="001F17A9" w:rsidRDefault="00E91B68" w:rsidP="00E444F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Итого с уч</w:t>
            </w:r>
            <w:r w:rsidRPr="001F17A9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е</w:t>
            </w:r>
            <w:r w:rsidRPr="001F17A9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том 8% п</w:t>
            </w:r>
            <w:r w:rsidRPr="001F17A9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о</w:t>
            </w:r>
            <w:r w:rsidRPr="001F17A9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 xml:space="preserve">терь </w:t>
            </w:r>
          </w:p>
        </w:tc>
        <w:tc>
          <w:tcPr>
            <w:tcW w:w="1013" w:type="dxa"/>
            <w:vAlign w:val="center"/>
            <w:hideMark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  <w:hideMark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9" w:type="dxa"/>
            <w:vAlign w:val="center"/>
            <w:hideMark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72" w:type="dxa"/>
            <w:vAlign w:val="center"/>
            <w:hideMark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  <w:hideMark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  <w:hideMark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  <w:hideMark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91B68" w:rsidRPr="001F17A9" w:rsidTr="006B145E">
        <w:trPr>
          <w:tblCellSpacing w:w="0" w:type="dxa"/>
        </w:trPr>
        <w:tc>
          <w:tcPr>
            <w:tcW w:w="351" w:type="dxa"/>
            <w:vMerge/>
            <w:vAlign w:val="center"/>
            <w:hideMark/>
          </w:tcPr>
          <w:p w:rsidR="00E91B68" w:rsidRPr="001F17A9" w:rsidRDefault="00E91B68" w:rsidP="00E444F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1525" w:type="dxa"/>
            <w:hideMark/>
          </w:tcPr>
          <w:p w:rsidR="00E91B68" w:rsidRPr="001F17A9" w:rsidRDefault="00E91B68" w:rsidP="00E444F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расч. срок</w:t>
            </w:r>
          </w:p>
        </w:tc>
        <w:tc>
          <w:tcPr>
            <w:tcW w:w="1013" w:type="dxa"/>
            <w:vAlign w:val="center"/>
            <w:hideMark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  <w:hideMark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9" w:type="dxa"/>
            <w:vAlign w:val="center"/>
            <w:hideMark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0,7</w:t>
            </w:r>
          </w:p>
        </w:tc>
        <w:tc>
          <w:tcPr>
            <w:tcW w:w="872" w:type="dxa"/>
            <w:vAlign w:val="center"/>
            <w:hideMark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0,1</w:t>
            </w:r>
          </w:p>
        </w:tc>
        <w:tc>
          <w:tcPr>
            <w:tcW w:w="874" w:type="dxa"/>
            <w:vAlign w:val="center"/>
            <w:hideMark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  <w:hideMark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0,2</w:t>
            </w:r>
          </w:p>
        </w:tc>
        <w:tc>
          <w:tcPr>
            <w:tcW w:w="1000" w:type="dxa"/>
            <w:vAlign w:val="center"/>
            <w:hideMark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b/>
                <w:bCs/>
                <w:sz w:val="22"/>
                <w:szCs w:val="22"/>
              </w:rPr>
              <w:t>1,0</w:t>
            </w:r>
          </w:p>
        </w:tc>
      </w:tr>
      <w:tr w:rsidR="00E91B68" w:rsidRPr="001F17A9" w:rsidTr="006B145E">
        <w:trPr>
          <w:tblCellSpacing w:w="0" w:type="dxa"/>
        </w:trPr>
        <w:tc>
          <w:tcPr>
            <w:tcW w:w="351" w:type="dxa"/>
            <w:vMerge/>
            <w:vAlign w:val="center"/>
            <w:hideMark/>
          </w:tcPr>
          <w:p w:rsidR="00E91B68" w:rsidRPr="001F17A9" w:rsidRDefault="00E91B68" w:rsidP="00E444F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1525" w:type="dxa"/>
            <w:hideMark/>
          </w:tcPr>
          <w:p w:rsidR="00E91B68" w:rsidRPr="001F17A9" w:rsidRDefault="00E91B68" w:rsidP="00E444F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сущ.</w:t>
            </w:r>
          </w:p>
        </w:tc>
        <w:tc>
          <w:tcPr>
            <w:tcW w:w="1013" w:type="dxa"/>
            <w:vAlign w:val="center"/>
            <w:hideMark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  <w:hideMark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9" w:type="dxa"/>
            <w:vAlign w:val="center"/>
            <w:hideMark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0,7</w:t>
            </w:r>
          </w:p>
        </w:tc>
        <w:tc>
          <w:tcPr>
            <w:tcW w:w="872" w:type="dxa"/>
            <w:vAlign w:val="center"/>
            <w:hideMark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0,1</w:t>
            </w:r>
          </w:p>
        </w:tc>
        <w:tc>
          <w:tcPr>
            <w:tcW w:w="874" w:type="dxa"/>
            <w:vAlign w:val="center"/>
            <w:hideMark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  <w:hideMark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0,2</w:t>
            </w:r>
          </w:p>
        </w:tc>
        <w:tc>
          <w:tcPr>
            <w:tcW w:w="1000" w:type="dxa"/>
            <w:vAlign w:val="center"/>
            <w:hideMark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b/>
                <w:bCs/>
                <w:sz w:val="22"/>
                <w:szCs w:val="22"/>
              </w:rPr>
              <w:t>1,0</w:t>
            </w:r>
          </w:p>
        </w:tc>
      </w:tr>
      <w:tr w:rsidR="00E91B68" w:rsidRPr="001F17A9" w:rsidTr="006B145E">
        <w:trPr>
          <w:tblCellSpacing w:w="0" w:type="dxa"/>
        </w:trPr>
        <w:tc>
          <w:tcPr>
            <w:tcW w:w="351" w:type="dxa"/>
            <w:vMerge w:val="restart"/>
            <w:hideMark/>
          </w:tcPr>
          <w:p w:rsidR="00E91B68" w:rsidRPr="001F17A9" w:rsidRDefault="00E91B68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1525" w:type="dxa"/>
            <w:hideMark/>
          </w:tcPr>
          <w:p w:rsidR="00E91B68" w:rsidRPr="001F17A9" w:rsidRDefault="00E91B68" w:rsidP="00E444F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То же в Гкал/час</w:t>
            </w:r>
          </w:p>
        </w:tc>
        <w:tc>
          <w:tcPr>
            <w:tcW w:w="1013" w:type="dxa"/>
            <w:vAlign w:val="center"/>
            <w:hideMark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  <w:hideMark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9" w:type="dxa"/>
            <w:vAlign w:val="center"/>
            <w:hideMark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72" w:type="dxa"/>
            <w:vAlign w:val="center"/>
            <w:hideMark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  <w:hideMark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  <w:hideMark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  <w:hideMark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91B68" w:rsidRPr="001F17A9" w:rsidTr="006B145E">
        <w:trPr>
          <w:tblCellSpacing w:w="0" w:type="dxa"/>
        </w:trPr>
        <w:tc>
          <w:tcPr>
            <w:tcW w:w="351" w:type="dxa"/>
            <w:vMerge/>
            <w:vAlign w:val="center"/>
            <w:hideMark/>
          </w:tcPr>
          <w:p w:rsidR="00E91B68" w:rsidRPr="001F17A9" w:rsidRDefault="00E91B68" w:rsidP="00E444F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1525" w:type="dxa"/>
            <w:hideMark/>
          </w:tcPr>
          <w:p w:rsidR="00E91B68" w:rsidRPr="001F17A9" w:rsidRDefault="00E91B68" w:rsidP="00E444F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расч. срок</w:t>
            </w:r>
          </w:p>
        </w:tc>
        <w:tc>
          <w:tcPr>
            <w:tcW w:w="1013" w:type="dxa"/>
            <w:vAlign w:val="center"/>
            <w:hideMark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  <w:hideMark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9" w:type="dxa"/>
            <w:vAlign w:val="center"/>
            <w:hideMark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0,6</w:t>
            </w:r>
          </w:p>
        </w:tc>
        <w:tc>
          <w:tcPr>
            <w:tcW w:w="872" w:type="dxa"/>
            <w:vAlign w:val="center"/>
            <w:hideMark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0,1</w:t>
            </w:r>
          </w:p>
        </w:tc>
        <w:tc>
          <w:tcPr>
            <w:tcW w:w="874" w:type="dxa"/>
            <w:vAlign w:val="center"/>
            <w:hideMark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  <w:hideMark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0,2</w:t>
            </w:r>
          </w:p>
        </w:tc>
        <w:tc>
          <w:tcPr>
            <w:tcW w:w="1000" w:type="dxa"/>
            <w:vAlign w:val="center"/>
            <w:hideMark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b/>
                <w:bCs/>
                <w:sz w:val="22"/>
                <w:szCs w:val="22"/>
              </w:rPr>
              <w:t>0,8</w:t>
            </w:r>
          </w:p>
        </w:tc>
      </w:tr>
      <w:tr w:rsidR="00E91B68" w:rsidRPr="001F17A9" w:rsidTr="006B145E">
        <w:trPr>
          <w:tblCellSpacing w:w="0" w:type="dxa"/>
        </w:trPr>
        <w:tc>
          <w:tcPr>
            <w:tcW w:w="351" w:type="dxa"/>
            <w:vMerge/>
            <w:vAlign w:val="center"/>
            <w:hideMark/>
          </w:tcPr>
          <w:p w:rsidR="00E91B68" w:rsidRPr="001F17A9" w:rsidRDefault="00E91B68" w:rsidP="00E444F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1525" w:type="dxa"/>
            <w:hideMark/>
          </w:tcPr>
          <w:p w:rsidR="00E91B68" w:rsidRPr="001F17A9" w:rsidRDefault="00E91B68" w:rsidP="00E444F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сущ.</w:t>
            </w:r>
          </w:p>
        </w:tc>
        <w:tc>
          <w:tcPr>
            <w:tcW w:w="1013" w:type="dxa"/>
            <w:vAlign w:val="center"/>
            <w:hideMark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  <w:hideMark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9" w:type="dxa"/>
            <w:vAlign w:val="center"/>
            <w:hideMark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0,6</w:t>
            </w:r>
          </w:p>
        </w:tc>
        <w:tc>
          <w:tcPr>
            <w:tcW w:w="872" w:type="dxa"/>
            <w:vAlign w:val="center"/>
            <w:hideMark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0,1</w:t>
            </w:r>
          </w:p>
        </w:tc>
        <w:tc>
          <w:tcPr>
            <w:tcW w:w="874" w:type="dxa"/>
            <w:vAlign w:val="center"/>
            <w:hideMark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  <w:hideMark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0,2</w:t>
            </w:r>
          </w:p>
        </w:tc>
        <w:tc>
          <w:tcPr>
            <w:tcW w:w="1000" w:type="dxa"/>
            <w:vAlign w:val="center"/>
            <w:hideMark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b/>
                <w:bCs/>
                <w:sz w:val="22"/>
                <w:szCs w:val="22"/>
              </w:rPr>
              <w:t>0,8</w:t>
            </w:r>
          </w:p>
        </w:tc>
      </w:tr>
      <w:tr w:rsidR="00E91B68" w:rsidRPr="001F17A9" w:rsidTr="006B145E">
        <w:trPr>
          <w:tblCellSpacing w:w="0" w:type="dxa"/>
        </w:trPr>
        <w:tc>
          <w:tcPr>
            <w:tcW w:w="351" w:type="dxa"/>
            <w:vMerge w:val="restart"/>
            <w:hideMark/>
          </w:tcPr>
          <w:p w:rsidR="00E91B68" w:rsidRPr="001F17A9" w:rsidRDefault="00E91B68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1525" w:type="dxa"/>
            <w:hideMark/>
          </w:tcPr>
          <w:p w:rsidR="00E91B68" w:rsidRPr="001F17A9" w:rsidRDefault="00E91B68" w:rsidP="00E444F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Годовые расходы т</w:t>
            </w:r>
            <w:r w:rsidRPr="001F17A9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е</w:t>
            </w:r>
            <w:r w:rsidRPr="001F17A9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пла, тыс. Гкал/год</w:t>
            </w:r>
          </w:p>
        </w:tc>
        <w:tc>
          <w:tcPr>
            <w:tcW w:w="1013" w:type="dxa"/>
            <w:vAlign w:val="center"/>
            <w:hideMark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  <w:hideMark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9" w:type="dxa"/>
            <w:vAlign w:val="center"/>
            <w:hideMark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72" w:type="dxa"/>
            <w:vAlign w:val="center"/>
            <w:hideMark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  <w:hideMark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  <w:hideMark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  <w:hideMark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91B68" w:rsidRPr="001F17A9" w:rsidTr="006B145E">
        <w:trPr>
          <w:tblCellSpacing w:w="0" w:type="dxa"/>
        </w:trPr>
        <w:tc>
          <w:tcPr>
            <w:tcW w:w="351" w:type="dxa"/>
            <w:vMerge/>
            <w:vAlign w:val="center"/>
            <w:hideMark/>
          </w:tcPr>
          <w:p w:rsidR="00E91B68" w:rsidRPr="001F17A9" w:rsidRDefault="00E91B68" w:rsidP="00E444F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1525" w:type="dxa"/>
            <w:hideMark/>
          </w:tcPr>
          <w:p w:rsidR="00E91B68" w:rsidRPr="001F17A9" w:rsidRDefault="00E91B68" w:rsidP="00E444F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расч. срок</w:t>
            </w:r>
          </w:p>
        </w:tc>
        <w:tc>
          <w:tcPr>
            <w:tcW w:w="1013" w:type="dxa"/>
            <w:vAlign w:val="center"/>
            <w:hideMark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  <w:hideMark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9" w:type="dxa"/>
            <w:vAlign w:val="center"/>
            <w:hideMark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b/>
                <w:bCs/>
                <w:sz w:val="22"/>
                <w:szCs w:val="22"/>
              </w:rPr>
              <w:t>1,7</w:t>
            </w:r>
          </w:p>
        </w:tc>
        <w:tc>
          <w:tcPr>
            <w:tcW w:w="872" w:type="dxa"/>
            <w:vAlign w:val="center"/>
            <w:hideMark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b/>
                <w:bCs/>
                <w:sz w:val="22"/>
                <w:szCs w:val="22"/>
              </w:rPr>
              <w:t>0,2</w:t>
            </w:r>
          </w:p>
        </w:tc>
        <w:tc>
          <w:tcPr>
            <w:tcW w:w="874" w:type="dxa"/>
            <w:vAlign w:val="center"/>
            <w:hideMark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  <w:hideMark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000" w:type="dxa"/>
            <w:vAlign w:val="center"/>
            <w:hideMark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b/>
                <w:bCs/>
                <w:sz w:val="22"/>
                <w:szCs w:val="22"/>
              </w:rPr>
              <w:t>2,9</w:t>
            </w:r>
          </w:p>
        </w:tc>
      </w:tr>
      <w:tr w:rsidR="00E91B68" w:rsidRPr="001F17A9" w:rsidTr="006B145E">
        <w:trPr>
          <w:tblCellSpacing w:w="0" w:type="dxa"/>
        </w:trPr>
        <w:tc>
          <w:tcPr>
            <w:tcW w:w="351" w:type="dxa"/>
            <w:vMerge/>
            <w:vAlign w:val="center"/>
            <w:hideMark/>
          </w:tcPr>
          <w:p w:rsidR="00E91B68" w:rsidRPr="001F17A9" w:rsidRDefault="00E91B68" w:rsidP="00E444F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1525" w:type="dxa"/>
            <w:hideMark/>
          </w:tcPr>
          <w:p w:rsidR="00E91B68" w:rsidRPr="001F17A9" w:rsidRDefault="00E91B68" w:rsidP="00E444F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сущ.</w:t>
            </w:r>
          </w:p>
        </w:tc>
        <w:tc>
          <w:tcPr>
            <w:tcW w:w="1013" w:type="dxa"/>
            <w:vAlign w:val="center"/>
            <w:hideMark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  <w:hideMark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9" w:type="dxa"/>
            <w:vAlign w:val="center"/>
            <w:hideMark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b/>
                <w:bCs/>
                <w:sz w:val="22"/>
                <w:szCs w:val="22"/>
              </w:rPr>
              <w:t>1,7</w:t>
            </w:r>
          </w:p>
        </w:tc>
        <w:tc>
          <w:tcPr>
            <w:tcW w:w="872" w:type="dxa"/>
            <w:vAlign w:val="center"/>
            <w:hideMark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b/>
                <w:bCs/>
                <w:sz w:val="22"/>
                <w:szCs w:val="22"/>
              </w:rPr>
              <w:t>0,2</w:t>
            </w:r>
          </w:p>
        </w:tc>
        <w:tc>
          <w:tcPr>
            <w:tcW w:w="874" w:type="dxa"/>
            <w:vAlign w:val="center"/>
            <w:hideMark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  <w:hideMark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000" w:type="dxa"/>
            <w:vAlign w:val="center"/>
            <w:hideMark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b/>
                <w:bCs/>
                <w:sz w:val="22"/>
                <w:szCs w:val="22"/>
              </w:rPr>
              <w:t>2,9</w:t>
            </w:r>
          </w:p>
        </w:tc>
      </w:tr>
    </w:tbl>
    <w:p w:rsidR="009F256F" w:rsidRPr="001F17A9" w:rsidRDefault="009F256F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E444FF" w:rsidRPr="001F17A9" w:rsidRDefault="00E444FF">
      <w:pPr>
        <w:widowControl/>
        <w:suppressAutoHyphens w:val="0"/>
        <w:rPr>
          <w:rFonts w:eastAsia="Times New Roman" w:cs="Arial"/>
          <w:b/>
          <w:bCs/>
          <w:kern w:val="0"/>
          <w:sz w:val="22"/>
          <w:szCs w:val="22"/>
        </w:rPr>
      </w:pPr>
      <w:r w:rsidRPr="001F17A9">
        <w:rPr>
          <w:rFonts w:cs="Arial"/>
          <w:b/>
          <w:bCs/>
          <w:sz w:val="22"/>
          <w:szCs w:val="22"/>
        </w:rPr>
        <w:br w:type="page"/>
      </w:r>
    </w:p>
    <w:p w:rsidR="004146C6" w:rsidRPr="001F17A9" w:rsidRDefault="00094576" w:rsidP="00E444FF">
      <w:pPr>
        <w:pStyle w:val="af0"/>
        <w:spacing w:before="0" w:beforeAutospacing="0" w:after="0"/>
        <w:ind w:firstLine="556"/>
        <w:rPr>
          <w:rFonts w:ascii="Arial" w:hAnsi="Arial" w:cs="Arial"/>
          <w:b/>
          <w:bCs/>
          <w:sz w:val="22"/>
          <w:szCs w:val="22"/>
        </w:rPr>
      </w:pPr>
      <w:r w:rsidRPr="001F17A9">
        <w:rPr>
          <w:rFonts w:ascii="Arial" w:hAnsi="Arial" w:cs="Arial"/>
          <w:b/>
          <w:bCs/>
          <w:sz w:val="22"/>
          <w:szCs w:val="22"/>
        </w:rPr>
        <w:lastRenderedPageBreak/>
        <w:t>6</w:t>
      </w:r>
      <w:r w:rsidR="004146C6" w:rsidRPr="001F17A9">
        <w:rPr>
          <w:rFonts w:ascii="Arial" w:hAnsi="Arial" w:cs="Arial"/>
          <w:b/>
          <w:bCs/>
          <w:sz w:val="22"/>
          <w:szCs w:val="22"/>
        </w:rPr>
        <w:t>.</w:t>
      </w:r>
      <w:r w:rsidR="004945B2" w:rsidRPr="001F17A9">
        <w:rPr>
          <w:rFonts w:ascii="Arial" w:hAnsi="Arial" w:cs="Arial"/>
          <w:b/>
          <w:bCs/>
          <w:sz w:val="22"/>
          <w:szCs w:val="22"/>
        </w:rPr>
        <w:t>2</w:t>
      </w:r>
      <w:r w:rsidR="00572826" w:rsidRPr="001F17A9">
        <w:rPr>
          <w:rFonts w:ascii="Arial" w:hAnsi="Arial" w:cs="Arial"/>
          <w:b/>
          <w:bCs/>
          <w:sz w:val="22"/>
          <w:szCs w:val="22"/>
        </w:rPr>
        <w:t xml:space="preserve"> </w:t>
      </w:r>
      <w:r w:rsidR="004146C6" w:rsidRPr="001F17A9">
        <w:rPr>
          <w:rFonts w:ascii="Arial" w:hAnsi="Arial" w:cs="Arial"/>
          <w:b/>
          <w:bCs/>
          <w:sz w:val="22"/>
          <w:szCs w:val="22"/>
        </w:rPr>
        <w:t>Газоснабжение</w:t>
      </w:r>
      <w:r w:rsidR="00572826" w:rsidRPr="001F17A9">
        <w:rPr>
          <w:rFonts w:ascii="Arial" w:hAnsi="Arial" w:cs="Arial"/>
          <w:b/>
          <w:bCs/>
          <w:sz w:val="22"/>
          <w:szCs w:val="22"/>
        </w:rPr>
        <w:t>.</w:t>
      </w:r>
    </w:p>
    <w:p w:rsidR="00E444FF" w:rsidRPr="001F17A9" w:rsidRDefault="00E444FF" w:rsidP="00E444FF">
      <w:pPr>
        <w:pStyle w:val="af0"/>
        <w:spacing w:before="0" w:beforeAutospacing="0" w:after="0"/>
        <w:ind w:firstLine="556"/>
        <w:rPr>
          <w:rFonts w:ascii="Arial" w:hAnsi="Arial" w:cs="Arial"/>
          <w:b/>
          <w:bCs/>
          <w:sz w:val="22"/>
          <w:szCs w:val="22"/>
        </w:rPr>
      </w:pPr>
    </w:p>
    <w:p w:rsidR="004146C6" w:rsidRPr="001F17A9" w:rsidRDefault="004146C6" w:rsidP="00E444FF">
      <w:pPr>
        <w:pStyle w:val="af0"/>
        <w:spacing w:before="0" w:beforeAutospacing="0" w:after="0"/>
        <w:ind w:firstLine="556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b/>
          <w:bCs/>
          <w:sz w:val="22"/>
          <w:szCs w:val="22"/>
        </w:rPr>
        <w:t xml:space="preserve"> Существующее положение</w:t>
      </w:r>
    </w:p>
    <w:p w:rsidR="006C05D7" w:rsidRPr="001F17A9" w:rsidRDefault="006C05D7" w:rsidP="006C05D7">
      <w:pPr>
        <w:tabs>
          <w:tab w:val="left" w:pos="720"/>
        </w:tabs>
        <w:ind w:firstLine="567"/>
        <w:jc w:val="both"/>
        <w:rPr>
          <w:rFonts w:cs="Arial"/>
          <w:sz w:val="22"/>
          <w:szCs w:val="22"/>
        </w:rPr>
      </w:pPr>
    </w:p>
    <w:p w:rsidR="00E91B68" w:rsidRPr="001F17A9" w:rsidRDefault="00E91B68" w:rsidP="00E91B68">
      <w:pPr>
        <w:pStyle w:val="af0"/>
        <w:spacing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Газоснабжение сельского поселения Тангатаровский сельсовет МР Бураевский район РБ осуществляется от АГРС «Челкаково».</w:t>
      </w:r>
    </w:p>
    <w:p w:rsidR="00E91B68" w:rsidRPr="001F17A9" w:rsidRDefault="00E91B68" w:rsidP="00E91B68">
      <w:pPr>
        <w:pStyle w:val="af0"/>
        <w:spacing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Газ высокого и среднего давления распределяется по потребителям.</w:t>
      </w:r>
    </w:p>
    <w:p w:rsidR="00E91B68" w:rsidRPr="001F17A9" w:rsidRDefault="00E91B68" w:rsidP="00E91B68">
      <w:pPr>
        <w:pStyle w:val="af0"/>
        <w:spacing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Газ низкого давления подается в жилые дома после понижения давления в ГРП (ШРП).</w:t>
      </w:r>
    </w:p>
    <w:p w:rsidR="00E91B68" w:rsidRPr="001F17A9" w:rsidRDefault="00E91B68" w:rsidP="00E91B68">
      <w:pPr>
        <w:pStyle w:val="af0"/>
        <w:spacing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Газ подается на хозяйственно-бытовые, коммунальные нужды; на технологические н</w:t>
      </w:r>
      <w:r w:rsidRPr="001F17A9">
        <w:rPr>
          <w:rFonts w:ascii="Arial" w:hAnsi="Arial" w:cs="Arial"/>
          <w:sz w:val="22"/>
          <w:szCs w:val="22"/>
        </w:rPr>
        <w:t>у</w:t>
      </w:r>
      <w:r w:rsidRPr="001F17A9">
        <w:rPr>
          <w:rFonts w:ascii="Arial" w:hAnsi="Arial" w:cs="Arial"/>
          <w:sz w:val="22"/>
          <w:szCs w:val="22"/>
        </w:rPr>
        <w:t>жды промышленных и сельскохозяйственных предприятий.</w:t>
      </w:r>
    </w:p>
    <w:p w:rsidR="006C05D7" w:rsidRPr="001F17A9" w:rsidRDefault="006C05D7" w:rsidP="006C05D7">
      <w:pPr>
        <w:tabs>
          <w:tab w:val="left" w:pos="720"/>
        </w:tabs>
        <w:ind w:firstLine="567"/>
        <w:jc w:val="both"/>
        <w:rPr>
          <w:rFonts w:cs="Arial"/>
          <w:sz w:val="22"/>
          <w:szCs w:val="22"/>
        </w:rPr>
      </w:pPr>
    </w:p>
    <w:p w:rsidR="007D65AD" w:rsidRPr="001F17A9" w:rsidRDefault="007D65AD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4146C6" w:rsidRPr="001F17A9" w:rsidRDefault="004146C6" w:rsidP="00E444FF">
      <w:pPr>
        <w:pStyle w:val="af0"/>
        <w:spacing w:before="0" w:beforeAutospacing="0" w:after="0"/>
        <w:ind w:firstLine="556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b/>
          <w:bCs/>
          <w:sz w:val="22"/>
          <w:szCs w:val="22"/>
        </w:rPr>
        <w:t xml:space="preserve"> Направление использования газа</w:t>
      </w:r>
    </w:p>
    <w:p w:rsidR="006C05D7" w:rsidRPr="001F17A9" w:rsidRDefault="006C05D7" w:rsidP="006C05D7">
      <w:pPr>
        <w:tabs>
          <w:tab w:val="left" w:pos="720"/>
        </w:tabs>
        <w:ind w:firstLine="553"/>
        <w:jc w:val="both"/>
        <w:rPr>
          <w:rFonts w:cs="Arial"/>
          <w:b/>
          <w:bCs/>
          <w:sz w:val="22"/>
          <w:szCs w:val="22"/>
        </w:rPr>
      </w:pPr>
    </w:p>
    <w:p w:rsidR="00E91B68" w:rsidRPr="001F17A9" w:rsidRDefault="00E91B68" w:rsidP="00E91B68">
      <w:pPr>
        <w:pStyle w:val="af0"/>
        <w:spacing w:after="0"/>
        <w:ind w:firstLine="556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Потребность сельского совета в природном газе по всем видам потребления опред</w:t>
      </w:r>
      <w:r w:rsidRPr="001F17A9">
        <w:rPr>
          <w:rFonts w:ascii="Arial" w:hAnsi="Arial" w:cs="Arial"/>
          <w:sz w:val="22"/>
          <w:szCs w:val="22"/>
        </w:rPr>
        <w:t>е</w:t>
      </w:r>
      <w:r w:rsidRPr="001F17A9">
        <w:rPr>
          <w:rFonts w:ascii="Arial" w:hAnsi="Arial" w:cs="Arial"/>
          <w:sz w:val="22"/>
          <w:szCs w:val="22"/>
        </w:rPr>
        <w:t>лена по техническим характеристикам газовых приборов с учетом коэффициента одновр</w:t>
      </w:r>
      <w:r w:rsidRPr="001F17A9">
        <w:rPr>
          <w:rFonts w:ascii="Arial" w:hAnsi="Arial" w:cs="Arial"/>
          <w:sz w:val="22"/>
          <w:szCs w:val="22"/>
        </w:rPr>
        <w:t>е</w:t>
      </w:r>
      <w:r w:rsidRPr="001F17A9">
        <w:rPr>
          <w:rFonts w:ascii="Arial" w:hAnsi="Arial" w:cs="Arial"/>
          <w:sz w:val="22"/>
          <w:szCs w:val="22"/>
        </w:rPr>
        <w:t>менности их действия и по укрупненным показателям потребления газа.</w:t>
      </w:r>
    </w:p>
    <w:p w:rsidR="00E91B68" w:rsidRPr="001F17A9" w:rsidRDefault="00E91B68" w:rsidP="00E91B68">
      <w:pPr>
        <w:pStyle w:val="af0"/>
        <w:spacing w:after="0"/>
        <w:ind w:firstLine="556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В соответствии с техническими характеристиками газовых приборов и аппаратов ном</w:t>
      </w:r>
      <w:r w:rsidRPr="001F17A9">
        <w:rPr>
          <w:rFonts w:ascii="Arial" w:hAnsi="Arial" w:cs="Arial"/>
          <w:sz w:val="22"/>
          <w:szCs w:val="22"/>
        </w:rPr>
        <w:t>и</w:t>
      </w:r>
      <w:r w:rsidRPr="001F17A9">
        <w:rPr>
          <w:rFonts w:ascii="Arial" w:hAnsi="Arial" w:cs="Arial"/>
          <w:sz w:val="22"/>
          <w:szCs w:val="22"/>
        </w:rPr>
        <w:t xml:space="preserve">нальные часовые расходы газа приняты: </w:t>
      </w:r>
    </w:p>
    <w:p w:rsidR="00E91B68" w:rsidRPr="001F17A9" w:rsidRDefault="00E91B68" w:rsidP="00E91B68">
      <w:pPr>
        <w:pStyle w:val="af0"/>
        <w:spacing w:after="0"/>
        <w:ind w:firstLine="556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ПГ4 — плита газовая 4-х конфорочная — 1,5 м</w:t>
      </w:r>
      <w:r w:rsidRPr="001F17A9">
        <w:rPr>
          <w:rFonts w:ascii="Arial" w:hAnsi="Arial" w:cs="Arial"/>
          <w:sz w:val="22"/>
          <w:szCs w:val="22"/>
          <w:vertAlign w:val="superscript"/>
        </w:rPr>
        <w:t>3</w:t>
      </w:r>
      <w:r w:rsidRPr="001F17A9">
        <w:rPr>
          <w:rFonts w:ascii="Arial" w:hAnsi="Arial" w:cs="Arial"/>
          <w:sz w:val="22"/>
          <w:szCs w:val="22"/>
        </w:rPr>
        <w:t>/час;</w:t>
      </w:r>
    </w:p>
    <w:p w:rsidR="00E91B68" w:rsidRPr="001F17A9" w:rsidRDefault="00E91B68" w:rsidP="00E91B68">
      <w:pPr>
        <w:pStyle w:val="af0"/>
        <w:spacing w:after="0"/>
        <w:ind w:firstLine="556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ВПГ — водонагреватель проточный газовый — 2,0 м</w:t>
      </w:r>
      <w:r w:rsidRPr="001F17A9">
        <w:rPr>
          <w:rFonts w:ascii="Arial" w:hAnsi="Arial" w:cs="Arial"/>
          <w:sz w:val="22"/>
          <w:szCs w:val="22"/>
          <w:vertAlign w:val="superscript"/>
        </w:rPr>
        <w:t>3</w:t>
      </w:r>
      <w:r w:rsidRPr="001F17A9">
        <w:rPr>
          <w:rFonts w:ascii="Arial" w:hAnsi="Arial" w:cs="Arial"/>
          <w:sz w:val="22"/>
          <w:szCs w:val="22"/>
        </w:rPr>
        <w:t>/час;</w:t>
      </w:r>
    </w:p>
    <w:p w:rsidR="00E91B68" w:rsidRPr="001F17A9" w:rsidRDefault="00E91B68" w:rsidP="00E91B68">
      <w:pPr>
        <w:pStyle w:val="af0"/>
        <w:spacing w:after="0"/>
        <w:ind w:firstLine="556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АОГВ — автоматический отопительный газовый водонагреватель — 1,8 м</w:t>
      </w:r>
      <w:r w:rsidRPr="001F17A9">
        <w:rPr>
          <w:rFonts w:ascii="Arial" w:hAnsi="Arial" w:cs="Arial"/>
          <w:sz w:val="22"/>
          <w:szCs w:val="22"/>
          <w:vertAlign w:val="superscript"/>
        </w:rPr>
        <w:t>3</w:t>
      </w:r>
      <w:r w:rsidRPr="001F17A9">
        <w:rPr>
          <w:rFonts w:ascii="Arial" w:hAnsi="Arial" w:cs="Arial"/>
          <w:sz w:val="22"/>
          <w:szCs w:val="22"/>
        </w:rPr>
        <w:t>/час.</w:t>
      </w:r>
    </w:p>
    <w:p w:rsidR="00E91B68" w:rsidRPr="001F17A9" w:rsidRDefault="00E91B68" w:rsidP="00E91B68">
      <w:pPr>
        <w:pStyle w:val="af0"/>
        <w:spacing w:after="0"/>
        <w:ind w:firstLine="556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Согласно СП 42-101-2003 норма потребления газа при наличии централизованного г</w:t>
      </w:r>
      <w:r w:rsidRPr="001F17A9">
        <w:rPr>
          <w:rFonts w:ascii="Arial" w:hAnsi="Arial" w:cs="Arial"/>
          <w:sz w:val="22"/>
          <w:szCs w:val="22"/>
        </w:rPr>
        <w:t>о</w:t>
      </w:r>
      <w:r w:rsidRPr="001F17A9">
        <w:rPr>
          <w:rFonts w:ascii="Arial" w:hAnsi="Arial" w:cs="Arial"/>
          <w:sz w:val="22"/>
          <w:szCs w:val="22"/>
        </w:rPr>
        <w:t>рячего водоснабжения составляет 120 м</w:t>
      </w:r>
      <w:r w:rsidRPr="001F17A9">
        <w:rPr>
          <w:rFonts w:ascii="Arial" w:hAnsi="Arial" w:cs="Arial"/>
          <w:sz w:val="22"/>
          <w:szCs w:val="22"/>
          <w:vertAlign w:val="superscript"/>
        </w:rPr>
        <w:t>3</w:t>
      </w:r>
      <w:r w:rsidRPr="001F17A9">
        <w:rPr>
          <w:rFonts w:ascii="Arial" w:hAnsi="Arial" w:cs="Arial"/>
          <w:sz w:val="22"/>
          <w:szCs w:val="22"/>
        </w:rPr>
        <w:t>/год на 1 человека, а при горячем водоснабжении от газовых водонагревателей –– 300 м</w:t>
      </w:r>
      <w:r w:rsidRPr="001F17A9">
        <w:rPr>
          <w:rFonts w:ascii="Arial" w:hAnsi="Arial" w:cs="Arial"/>
          <w:sz w:val="22"/>
          <w:szCs w:val="22"/>
          <w:vertAlign w:val="superscript"/>
        </w:rPr>
        <w:t>3</w:t>
      </w:r>
      <w:r w:rsidRPr="001F17A9">
        <w:rPr>
          <w:rFonts w:ascii="Arial" w:hAnsi="Arial" w:cs="Arial"/>
          <w:sz w:val="22"/>
          <w:szCs w:val="22"/>
        </w:rPr>
        <w:t>/год на 1 человека.</w:t>
      </w:r>
    </w:p>
    <w:p w:rsidR="00E91B68" w:rsidRPr="001F17A9" w:rsidRDefault="00E91B68" w:rsidP="00E91B68">
      <w:pPr>
        <w:pStyle w:val="af0"/>
        <w:spacing w:after="0"/>
        <w:ind w:firstLine="556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Расходы газа для каждой категории потребителей определены на 1 очередь стро</w:t>
      </w:r>
      <w:r w:rsidRPr="001F17A9">
        <w:rPr>
          <w:rFonts w:ascii="Arial" w:hAnsi="Arial" w:cs="Arial"/>
          <w:sz w:val="22"/>
          <w:szCs w:val="22"/>
        </w:rPr>
        <w:t>и</w:t>
      </w:r>
      <w:r w:rsidRPr="001F17A9">
        <w:rPr>
          <w:rFonts w:ascii="Arial" w:hAnsi="Arial" w:cs="Arial"/>
          <w:sz w:val="22"/>
          <w:szCs w:val="22"/>
        </w:rPr>
        <w:t>тельства, а так же на расчетный срок.</w:t>
      </w:r>
    </w:p>
    <w:p w:rsidR="00E91B68" w:rsidRPr="001F17A9" w:rsidRDefault="00E91B68" w:rsidP="00E91B68">
      <w:pPr>
        <w:pStyle w:val="af0"/>
        <w:spacing w:after="0"/>
        <w:ind w:firstLine="556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1 категорию потребителей составляет существующий и проектируемый жилой сектор, использующий газ на хозбытовые и сангигиенические нужды.</w:t>
      </w:r>
    </w:p>
    <w:p w:rsidR="00E91B68" w:rsidRPr="001F17A9" w:rsidRDefault="00E91B68" w:rsidP="00E91B68">
      <w:pPr>
        <w:pStyle w:val="af0"/>
        <w:spacing w:after="0"/>
        <w:ind w:firstLine="556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Расходы газа на 2-ю категорию потребителей (на коммунально-бытовые нужды) прин</w:t>
      </w:r>
      <w:r w:rsidRPr="001F17A9">
        <w:rPr>
          <w:rFonts w:ascii="Arial" w:hAnsi="Arial" w:cs="Arial"/>
          <w:sz w:val="22"/>
          <w:szCs w:val="22"/>
        </w:rPr>
        <w:t>я</w:t>
      </w:r>
      <w:r w:rsidRPr="001F17A9">
        <w:rPr>
          <w:rFonts w:ascii="Arial" w:hAnsi="Arial" w:cs="Arial"/>
          <w:sz w:val="22"/>
          <w:szCs w:val="22"/>
        </w:rPr>
        <w:t>ты в размере 5% от расхода по 1-й категории, согласно СП 42-101-2003.</w:t>
      </w:r>
    </w:p>
    <w:p w:rsidR="00E91B68" w:rsidRPr="001F17A9" w:rsidRDefault="00E91B68" w:rsidP="00E91B68">
      <w:pPr>
        <w:pStyle w:val="af0"/>
        <w:spacing w:after="0"/>
        <w:ind w:firstLine="556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Потребители 3-й категории — промпредприятия, отопительные котельные секционных и общественных зданих, определены по данным раздела «Теплоснабжение».</w:t>
      </w:r>
    </w:p>
    <w:p w:rsidR="007D65AD" w:rsidRPr="001F17A9" w:rsidRDefault="004A258E" w:rsidP="004A258E">
      <w:pPr>
        <w:pStyle w:val="af0"/>
        <w:spacing w:after="0"/>
        <w:ind w:firstLine="556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 xml:space="preserve"> </w:t>
      </w:r>
      <w:r w:rsidR="002776BF" w:rsidRPr="001F17A9">
        <w:rPr>
          <w:rFonts w:ascii="Arial" w:hAnsi="Arial" w:cs="Arial"/>
          <w:sz w:val="22"/>
          <w:szCs w:val="22"/>
        </w:rPr>
        <w:t>Расчеты данных по газопотреблению с учетом категорий потребителей с соответс</w:t>
      </w:r>
      <w:r w:rsidR="002776BF" w:rsidRPr="001F17A9">
        <w:rPr>
          <w:rFonts w:ascii="Arial" w:hAnsi="Arial" w:cs="Arial"/>
          <w:sz w:val="22"/>
          <w:szCs w:val="22"/>
        </w:rPr>
        <w:t>т</w:t>
      </w:r>
      <w:r w:rsidR="002776BF" w:rsidRPr="001F17A9">
        <w:rPr>
          <w:rFonts w:ascii="Arial" w:hAnsi="Arial" w:cs="Arial"/>
          <w:sz w:val="22"/>
          <w:szCs w:val="22"/>
        </w:rPr>
        <w:t xml:space="preserve">вующими часовыми и годовыми расходами на расчетный срок  </w:t>
      </w:r>
      <w:r w:rsidR="007D65AD" w:rsidRPr="001F17A9">
        <w:rPr>
          <w:rFonts w:ascii="Arial" w:hAnsi="Arial" w:cs="Arial"/>
          <w:sz w:val="22"/>
          <w:szCs w:val="22"/>
        </w:rPr>
        <w:t>сведены в таб</w:t>
      </w:r>
      <w:r w:rsidR="006C05D7" w:rsidRPr="001F17A9">
        <w:rPr>
          <w:rFonts w:ascii="Arial" w:hAnsi="Arial" w:cs="Arial"/>
          <w:sz w:val="22"/>
          <w:szCs w:val="22"/>
        </w:rPr>
        <w:t>лицу № 6</w:t>
      </w:r>
      <w:r w:rsidR="000A412D" w:rsidRPr="001F17A9">
        <w:rPr>
          <w:rFonts w:ascii="Arial" w:hAnsi="Arial" w:cs="Arial"/>
          <w:sz w:val="22"/>
          <w:szCs w:val="22"/>
        </w:rPr>
        <w:t>.2</w:t>
      </w:r>
      <w:r w:rsidR="007D65AD" w:rsidRPr="001F17A9">
        <w:rPr>
          <w:rFonts w:ascii="Arial" w:hAnsi="Arial" w:cs="Arial"/>
          <w:sz w:val="22"/>
          <w:szCs w:val="22"/>
        </w:rPr>
        <w:t>.</w:t>
      </w:r>
    </w:p>
    <w:p w:rsidR="00B86BF3" w:rsidRPr="001F17A9" w:rsidRDefault="00B86BF3" w:rsidP="00E444FF">
      <w:pPr>
        <w:pStyle w:val="af0"/>
        <w:spacing w:before="0" w:beforeAutospacing="0" w:after="0"/>
        <w:ind w:firstLine="556"/>
        <w:rPr>
          <w:rFonts w:ascii="Arial" w:hAnsi="Arial" w:cs="Arial"/>
          <w:sz w:val="22"/>
          <w:szCs w:val="22"/>
        </w:rPr>
      </w:pPr>
    </w:p>
    <w:p w:rsidR="001F17A9" w:rsidRDefault="001F17A9" w:rsidP="00E444FF">
      <w:pPr>
        <w:pStyle w:val="af0"/>
        <w:spacing w:before="0" w:beforeAutospacing="0" w:after="0"/>
        <w:ind w:firstLine="556"/>
        <w:rPr>
          <w:rFonts w:ascii="Arial" w:hAnsi="Arial" w:cs="Arial"/>
          <w:b/>
          <w:bCs/>
          <w:sz w:val="22"/>
          <w:szCs w:val="22"/>
        </w:rPr>
      </w:pPr>
    </w:p>
    <w:p w:rsidR="001F17A9" w:rsidRDefault="001F17A9" w:rsidP="00E444FF">
      <w:pPr>
        <w:pStyle w:val="af0"/>
        <w:spacing w:before="0" w:beforeAutospacing="0" w:after="0"/>
        <w:ind w:firstLine="556"/>
        <w:rPr>
          <w:rFonts w:ascii="Arial" w:hAnsi="Arial" w:cs="Arial"/>
          <w:b/>
          <w:bCs/>
          <w:sz w:val="22"/>
          <w:szCs w:val="22"/>
        </w:rPr>
      </w:pPr>
    </w:p>
    <w:p w:rsidR="001F17A9" w:rsidRDefault="001F17A9" w:rsidP="00E444FF">
      <w:pPr>
        <w:pStyle w:val="af0"/>
        <w:spacing w:before="0" w:beforeAutospacing="0" w:after="0"/>
        <w:ind w:firstLine="556"/>
        <w:rPr>
          <w:rFonts w:ascii="Arial" w:hAnsi="Arial" w:cs="Arial"/>
          <w:b/>
          <w:bCs/>
          <w:sz w:val="22"/>
          <w:szCs w:val="22"/>
        </w:rPr>
      </w:pPr>
    </w:p>
    <w:p w:rsidR="001F17A9" w:rsidRDefault="001F17A9" w:rsidP="00E444FF">
      <w:pPr>
        <w:pStyle w:val="af0"/>
        <w:spacing w:before="0" w:beforeAutospacing="0" w:after="0"/>
        <w:ind w:firstLine="556"/>
        <w:rPr>
          <w:rFonts w:ascii="Arial" w:hAnsi="Arial" w:cs="Arial"/>
          <w:b/>
          <w:bCs/>
          <w:sz w:val="22"/>
          <w:szCs w:val="22"/>
        </w:rPr>
      </w:pPr>
    </w:p>
    <w:p w:rsidR="004146C6" w:rsidRPr="001F17A9" w:rsidRDefault="004146C6" w:rsidP="00E444FF">
      <w:pPr>
        <w:pStyle w:val="af0"/>
        <w:spacing w:before="0" w:beforeAutospacing="0" w:after="0"/>
        <w:ind w:firstLine="556"/>
        <w:rPr>
          <w:rFonts w:ascii="Arial" w:hAnsi="Arial" w:cs="Arial"/>
          <w:b/>
          <w:bCs/>
          <w:sz w:val="22"/>
          <w:szCs w:val="22"/>
        </w:rPr>
      </w:pPr>
      <w:r w:rsidRPr="001F17A9">
        <w:rPr>
          <w:rFonts w:ascii="Arial" w:hAnsi="Arial" w:cs="Arial"/>
          <w:b/>
          <w:bCs/>
          <w:sz w:val="22"/>
          <w:szCs w:val="22"/>
        </w:rPr>
        <w:lastRenderedPageBreak/>
        <w:t xml:space="preserve"> Проектные решения </w:t>
      </w:r>
    </w:p>
    <w:p w:rsidR="006C05D7" w:rsidRPr="001F17A9" w:rsidRDefault="006C05D7" w:rsidP="00E444FF">
      <w:pPr>
        <w:pStyle w:val="af0"/>
        <w:spacing w:before="0" w:beforeAutospacing="0" w:after="0"/>
        <w:ind w:firstLine="556"/>
        <w:rPr>
          <w:rFonts w:ascii="Arial" w:hAnsi="Arial" w:cs="Arial"/>
          <w:sz w:val="22"/>
          <w:szCs w:val="22"/>
        </w:rPr>
      </w:pPr>
    </w:p>
    <w:p w:rsidR="00E91B68" w:rsidRPr="001F17A9" w:rsidRDefault="00E91B68" w:rsidP="00E91B68">
      <w:pPr>
        <w:pStyle w:val="af0"/>
        <w:spacing w:after="0"/>
        <w:ind w:firstLine="556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Исходя из планировочной структуры, разделом проектируются газовые сети и газор</w:t>
      </w:r>
      <w:r w:rsidRPr="001F17A9">
        <w:rPr>
          <w:rFonts w:ascii="Arial" w:hAnsi="Arial" w:cs="Arial"/>
          <w:sz w:val="22"/>
          <w:szCs w:val="22"/>
        </w:rPr>
        <w:t>е</w:t>
      </w:r>
      <w:r w:rsidRPr="001F17A9">
        <w:rPr>
          <w:rFonts w:ascii="Arial" w:hAnsi="Arial" w:cs="Arial"/>
          <w:sz w:val="22"/>
          <w:szCs w:val="22"/>
        </w:rPr>
        <w:t xml:space="preserve">гуляторные пункты. </w:t>
      </w:r>
    </w:p>
    <w:p w:rsidR="00E91B68" w:rsidRPr="001F17A9" w:rsidRDefault="00E91B68" w:rsidP="00E91B68">
      <w:pPr>
        <w:pStyle w:val="af0"/>
        <w:spacing w:after="0"/>
        <w:ind w:firstLine="556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Производительность ГРП, ШРП, типы газового оборудования, серии типовых проектов, диаметры перемычек и расчетная схема газоснабжения определяются на последующих стадиях проектирования.</w:t>
      </w:r>
    </w:p>
    <w:p w:rsidR="00E91B68" w:rsidRPr="001F17A9" w:rsidRDefault="00E91B68" w:rsidP="00E91B68">
      <w:pPr>
        <w:pStyle w:val="af0"/>
        <w:spacing w:after="0"/>
        <w:ind w:firstLine="556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Газопроводы низкого давления после ГРП закольцовываются между собой соответс</w:t>
      </w:r>
      <w:r w:rsidRPr="001F17A9">
        <w:rPr>
          <w:rFonts w:ascii="Arial" w:hAnsi="Arial" w:cs="Arial"/>
          <w:sz w:val="22"/>
          <w:szCs w:val="22"/>
        </w:rPr>
        <w:t>т</w:t>
      </w:r>
      <w:r w:rsidRPr="001F17A9">
        <w:rPr>
          <w:rFonts w:ascii="Arial" w:hAnsi="Arial" w:cs="Arial"/>
          <w:sz w:val="22"/>
          <w:szCs w:val="22"/>
        </w:rPr>
        <w:t>венно, что создает надежную систему газоснабжения поселка.</w:t>
      </w:r>
    </w:p>
    <w:p w:rsidR="00E91B68" w:rsidRPr="001F17A9" w:rsidRDefault="00E91B68" w:rsidP="00E91B68">
      <w:pPr>
        <w:pStyle w:val="af0"/>
        <w:spacing w:after="0"/>
        <w:ind w:firstLine="556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Размещение газопроводов выполняется в пределах поперечных профилей улиц. Пр</w:t>
      </w:r>
      <w:r w:rsidRPr="001F17A9">
        <w:rPr>
          <w:rFonts w:ascii="Arial" w:hAnsi="Arial" w:cs="Arial"/>
          <w:sz w:val="22"/>
          <w:szCs w:val="22"/>
        </w:rPr>
        <w:t>о</w:t>
      </w:r>
      <w:r w:rsidRPr="001F17A9">
        <w:rPr>
          <w:rFonts w:ascii="Arial" w:hAnsi="Arial" w:cs="Arial"/>
          <w:sz w:val="22"/>
          <w:szCs w:val="22"/>
        </w:rPr>
        <w:t>кладка — подземная из стальных или полиэтиленовых труб. Отключение отдельных учас</w:t>
      </w:r>
      <w:r w:rsidRPr="001F17A9">
        <w:rPr>
          <w:rFonts w:ascii="Arial" w:hAnsi="Arial" w:cs="Arial"/>
          <w:sz w:val="22"/>
          <w:szCs w:val="22"/>
        </w:rPr>
        <w:t>т</w:t>
      </w:r>
      <w:r w:rsidRPr="001F17A9">
        <w:rPr>
          <w:rFonts w:ascii="Arial" w:hAnsi="Arial" w:cs="Arial"/>
          <w:sz w:val="22"/>
          <w:szCs w:val="22"/>
        </w:rPr>
        <w:t>ков газопроводов осуществляется арматурой расположенной в колодцах.</w:t>
      </w:r>
    </w:p>
    <w:p w:rsidR="00E91B68" w:rsidRPr="001F17A9" w:rsidRDefault="00E91B68" w:rsidP="00E91B68">
      <w:pPr>
        <w:pStyle w:val="af0"/>
        <w:spacing w:after="0"/>
        <w:ind w:firstLine="556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Активная защита стальных газопроводов выполняется катодной поляризацией.</w:t>
      </w:r>
    </w:p>
    <w:p w:rsidR="00035B08" w:rsidRPr="001F17A9" w:rsidRDefault="00035B08" w:rsidP="00E444FF">
      <w:pPr>
        <w:pStyle w:val="af0"/>
        <w:spacing w:before="0" w:beforeAutospacing="0" w:after="0"/>
        <w:ind w:firstLine="556"/>
        <w:rPr>
          <w:rFonts w:ascii="Arial" w:hAnsi="Arial" w:cs="Arial"/>
          <w:sz w:val="22"/>
          <w:szCs w:val="22"/>
        </w:rPr>
      </w:pPr>
    </w:p>
    <w:p w:rsidR="006C05D7" w:rsidRPr="001F17A9" w:rsidRDefault="000A412D" w:rsidP="00E444FF">
      <w:pPr>
        <w:pStyle w:val="af0"/>
        <w:spacing w:before="0" w:beforeAutospacing="0" w:after="0"/>
        <w:ind w:firstLine="556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  <w:r w:rsidR="002776BF" w:rsidRPr="001F17A9">
        <w:rPr>
          <w:rFonts w:ascii="Arial" w:hAnsi="Arial" w:cs="Arial"/>
          <w:sz w:val="22"/>
          <w:szCs w:val="22"/>
        </w:rPr>
        <w:t xml:space="preserve">                  </w:t>
      </w:r>
    </w:p>
    <w:p w:rsidR="006C05D7" w:rsidRPr="001F17A9" w:rsidRDefault="006C05D7" w:rsidP="001F17A9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4A258E" w:rsidRPr="001F17A9" w:rsidRDefault="004A258E" w:rsidP="004A258E">
      <w:pPr>
        <w:pStyle w:val="af0"/>
        <w:spacing w:after="0"/>
        <w:ind w:firstLine="556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 xml:space="preserve">                               Расчеты данных по газопотреблению</w:t>
      </w:r>
    </w:p>
    <w:p w:rsidR="006C05D7" w:rsidRPr="001F17A9" w:rsidRDefault="006C05D7" w:rsidP="004A258E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0A412D" w:rsidRPr="001F17A9" w:rsidRDefault="006C05D7" w:rsidP="00E444FF">
      <w:pPr>
        <w:pStyle w:val="af0"/>
        <w:spacing w:before="0" w:beforeAutospacing="0" w:after="0"/>
        <w:ind w:firstLine="556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</w:t>
      </w:r>
      <w:r w:rsidR="002776BF" w:rsidRPr="001F17A9">
        <w:rPr>
          <w:rFonts w:ascii="Arial" w:hAnsi="Arial" w:cs="Arial"/>
          <w:sz w:val="22"/>
          <w:szCs w:val="22"/>
        </w:rPr>
        <w:t xml:space="preserve"> </w:t>
      </w:r>
      <w:r w:rsidR="000A412D" w:rsidRPr="001F17A9">
        <w:rPr>
          <w:rFonts w:ascii="Arial" w:hAnsi="Arial" w:cs="Arial"/>
          <w:sz w:val="22"/>
          <w:szCs w:val="22"/>
        </w:rPr>
        <w:t xml:space="preserve"> Таблица </w:t>
      </w:r>
      <w:r w:rsidR="00094576" w:rsidRPr="001F17A9">
        <w:rPr>
          <w:rFonts w:ascii="Arial" w:hAnsi="Arial" w:cs="Arial"/>
          <w:sz w:val="22"/>
          <w:szCs w:val="22"/>
        </w:rPr>
        <w:t>6</w:t>
      </w:r>
      <w:r w:rsidR="000A412D" w:rsidRPr="001F17A9">
        <w:rPr>
          <w:rFonts w:ascii="Arial" w:hAnsi="Arial" w:cs="Arial"/>
          <w:sz w:val="22"/>
          <w:szCs w:val="22"/>
        </w:rPr>
        <w:t>.2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6"/>
        <w:gridCol w:w="1376"/>
        <w:gridCol w:w="1367"/>
        <w:gridCol w:w="1343"/>
        <w:gridCol w:w="1134"/>
        <w:gridCol w:w="1343"/>
        <w:gridCol w:w="1134"/>
      </w:tblGrid>
      <w:tr w:rsidR="00035B08" w:rsidRPr="001F17A9" w:rsidTr="00E91B68">
        <w:tc>
          <w:tcPr>
            <w:tcW w:w="2156" w:type="dxa"/>
            <w:vMerge w:val="restart"/>
          </w:tcPr>
          <w:p w:rsidR="00035B08" w:rsidRPr="001F17A9" w:rsidRDefault="00035B08" w:rsidP="005B32A0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 xml:space="preserve">Наименование </w:t>
            </w:r>
          </w:p>
          <w:p w:rsidR="00035B08" w:rsidRPr="001F17A9" w:rsidRDefault="00035B08" w:rsidP="005B32A0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потребителей</w:t>
            </w:r>
          </w:p>
        </w:tc>
        <w:tc>
          <w:tcPr>
            <w:tcW w:w="2743" w:type="dxa"/>
            <w:gridSpan w:val="2"/>
          </w:tcPr>
          <w:p w:rsidR="00035B08" w:rsidRPr="001F17A9" w:rsidRDefault="00035B08" w:rsidP="005B32A0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Число жителей, тыс.чел.</w:t>
            </w:r>
          </w:p>
        </w:tc>
        <w:tc>
          <w:tcPr>
            <w:tcW w:w="2477" w:type="dxa"/>
            <w:gridSpan w:val="2"/>
          </w:tcPr>
          <w:p w:rsidR="00035B08" w:rsidRPr="001F17A9" w:rsidRDefault="00035B08" w:rsidP="005B32A0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Сущ.положение</w:t>
            </w:r>
          </w:p>
        </w:tc>
        <w:tc>
          <w:tcPr>
            <w:tcW w:w="2477" w:type="dxa"/>
            <w:gridSpan w:val="2"/>
          </w:tcPr>
          <w:p w:rsidR="00035B08" w:rsidRPr="001F17A9" w:rsidRDefault="00035B08" w:rsidP="005B32A0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Расчетный срок</w:t>
            </w:r>
          </w:p>
        </w:tc>
      </w:tr>
      <w:tr w:rsidR="00874124" w:rsidRPr="001F17A9" w:rsidTr="00E91B68">
        <w:tc>
          <w:tcPr>
            <w:tcW w:w="2156" w:type="dxa"/>
            <w:vMerge/>
          </w:tcPr>
          <w:p w:rsidR="00035B08" w:rsidRPr="001F17A9" w:rsidRDefault="00035B08" w:rsidP="005B32A0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6" w:type="dxa"/>
          </w:tcPr>
          <w:p w:rsidR="00035B08" w:rsidRPr="001F17A9" w:rsidRDefault="00035B08" w:rsidP="005B32A0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Сущ. п</w:t>
            </w:r>
            <w:r w:rsidRPr="001F17A9">
              <w:rPr>
                <w:rFonts w:ascii="Arial" w:hAnsi="Arial" w:cs="Arial"/>
                <w:sz w:val="22"/>
                <w:szCs w:val="22"/>
              </w:rPr>
              <w:t>о</w:t>
            </w:r>
            <w:r w:rsidRPr="001F17A9">
              <w:rPr>
                <w:rFonts w:ascii="Arial" w:hAnsi="Arial" w:cs="Arial"/>
                <w:sz w:val="22"/>
                <w:szCs w:val="22"/>
              </w:rPr>
              <w:t>ложение</w:t>
            </w:r>
          </w:p>
        </w:tc>
        <w:tc>
          <w:tcPr>
            <w:tcW w:w="1367" w:type="dxa"/>
          </w:tcPr>
          <w:p w:rsidR="00035B08" w:rsidRPr="001F17A9" w:rsidRDefault="00035B08" w:rsidP="005B32A0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Расчетный срок</w:t>
            </w:r>
          </w:p>
        </w:tc>
        <w:tc>
          <w:tcPr>
            <w:tcW w:w="1343" w:type="dxa"/>
          </w:tcPr>
          <w:p w:rsidR="00035B08" w:rsidRPr="001F17A9" w:rsidRDefault="00035B08" w:rsidP="005B32A0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Годовой расход тыс.м3/год</w:t>
            </w:r>
          </w:p>
        </w:tc>
        <w:tc>
          <w:tcPr>
            <w:tcW w:w="1134" w:type="dxa"/>
          </w:tcPr>
          <w:p w:rsidR="00035B08" w:rsidRPr="001F17A9" w:rsidRDefault="00035B08" w:rsidP="005B32A0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Часовой расход м3/час</w:t>
            </w:r>
          </w:p>
        </w:tc>
        <w:tc>
          <w:tcPr>
            <w:tcW w:w="1343" w:type="dxa"/>
          </w:tcPr>
          <w:p w:rsidR="00035B08" w:rsidRPr="001F17A9" w:rsidRDefault="00035B08" w:rsidP="005B32A0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Годовой расход тыс.м3/год</w:t>
            </w:r>
          </w:p>
        </w:tc>
        <w:tc>
          <w:tcPr>
            <w:tcW w:w="1134" w:type="dxa"/>
          </w:tcPr>
          <w:p w:rsidR="00035B08" w:rsidRPr="001F17A9" w:rsidRDefault="00035B08" w:rsidP="005B32A0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Часовой расход м3/час</w:t>
            </w:r>
          </w:p>
        </w:tc>
      </w:tr>
      <w:tr w:rsidR="00035B08" w:rsidRPr="001F17A9" w:rsidTr="00E91B68">
        <w:tc>
          <w:tcPr>
            <w:tcW w:w="2156" w:type="dxa"/>
          </w:tcPr>
          <w:p w:rsidR="00035B08" w:rsidRPr="001F17A9" w:rsidRDefault="00035B08" w:rsidP="005B32A0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97" w:type="dxa"/>
            <w:gridSpan w:val="6"/>
          </w:tcPr>
          <w:p w:rsidR="00035B08" w:rsidRPr="001F17A9" w:rsidRDefault="00035B08" w:rsidP="005B32A0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Категория 1</w:t>
            </w:r>
          </w:p>
        </w:tc>
      </w:tr>
      <w:tr w:rsidR="00E91B68" w:rsidRPr="001F17A9" w:rsidTr="00E91B68">
        <w:tc>
          <w:tcPr>
            <w:tcW w:w="2156" w:type="dxa"/>
            <w:vAlign w:val="center"/>
          </w:tcPr>
          <w:p w:rsidR="00E91B68" w:rsidRPr="001F17A9" w:rsidRDefault="00E91B68" w:rsidP="00E444FF">
            <w:pPr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Хозкоммунальные нужды при ГВС от газового водонагревателя (ПГ+ВПГ), 300 м3/год на 1 чел.</w:t>
            </w:r>
          </w:p>
        </w:tc>
        <w:tc>
          <w:tcPr>
            <w:tcW w:w="1376" w:type="dxa"/>
            <w:vAlign w:val="center"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0,94</w:t>
            </w:r>
          </w:p>
        </w:tc>
        <w:tc>
          <w:tcPr>
            <w:tcW w:w="1367" w:type="dxa"/>
            <w:vAlign w:val="center"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0,95</w:t>
            </w:r>
          </w:p>
        </w:tc>
        <w:tc>
          <w:tcPr>
            <w:tcW w:w="1343" w:type="dxa"/>
            <w:vAlign w:val="center"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283,2</w:t>
            </w:r>
          </w:p>
        </w:tc>
        <w:tc>
          <w:tcPr>
            <w:tcW w:w="1134" w:type="dxa"/>
            <w:vAlign w:val="center"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157,3</w:t>
            </w:r>
          </w:p>
        </w:tc>
        <w:tc>
          <w:tcPr>
            <w:tcW w:w="1343" w:type="dxa"/>
            <w:vAlign w:val="center"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285,6</w:t>
            </w:r>
          </w:p>
        </w:tc>
        <w:tc>
          <w:tcPr>
            <w:tcW w:w="1134" w:type="dxa"/>
            <w:vAlign w:val="center"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158,7</w:t>
            </w:r>
          </w:p>
        </w:tc>
      </w:tr>
      <w:tr w:rsidR="00E91B68" w:rsidRPr="001F17A9" w:rsidTr="00E91B68">
        <w:tc>
          <w:tcPr>
            <w:tcW w:w="2156" w:type="dxa"/>
            <w:vAlign w:val="center"/>
          </w:tcPr>
          <w:p w:rsidR="00E91B68" w:rsidRPr="001F17A9" w:rsidRDefault="00E91B68" w:rsidP="00E444FF">
            <w:pPr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Отопление усадебная и блокированная застройка - АОГВ (квартир)</w:t>
            </w:r>
          </w:p>
        </w:tc>
        <w:tc>
          <w:tcPr>
            <w:tcW w:w="1376" w:type="dxa"/>
            <w:vAlign w:val="center"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660</w:t>
            </w:r>
          </w:p>
        </w:tc>
        <w:tc>
          <w:tcPr>
            <w:tcW w:w="1367" w:type="dxa"/>
            <w:vAlign w:val="center"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676</w:t>
            </w:r>
          </w:p>
        </w:tc>
        <w:tc>
          <w:tcPr>
            <w:tcW w:w="1343" w:type="dxa"/>
            <w:vAlign w:val="center"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1817,6</w:t>
            </w:r>
          </w:p>
        </w:tc>
        <w:tc>
          <w:tcPr>
            <w:tcW w:w="1134" w:type="dxa"/>
            <w:vAlign w:val="center"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1009,8</w:t>
            </w:r>
          </w:p>
        </w:tc>
        <w:tc>
          <w:tcPr>
            <w:tcW w:w="1343" w:type="dxa"/>
            <w:vAlign w:val="center"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1861,7</w:t>
            </w:r>
          </w:p>
        </w:tc>
        <w:tc>
          <w:tcPr>
            <w:tcW w:w="1134" w:type="dxa"/>
            <w:vAlign w:val="center"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1034,3</w:t>
            </w:r>
          </w:p>
        </w:tc>
      </w:tr>
      <w:tr w:rsidR="00E91B68" w:rsidRPr="001F17A9" w:rsidTr="00E91B68">
        <w:tc>
          <w:tcPr>
            <w:tcW w:w="2156" w:type="dxa"/>
            <w:vAlign w:val="center"/>
          </w:tcPr>
          <w:p w:rsidR="00E91B68" w:rsidRPr="001F17A9" w:rsidRDefault="00E91B68" w:rsidP="00E444FF">
            <w:pPr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Итого</w:t>
            </w:r>
          </w:p>
        </w:tc>
        <w:tc>
          <w:tcPr>
            <w:tcW w:w="1376" w:type="dxa"/>
            <w:vAlign w:val="center"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67" w:type="dxa"/>
            <w:vAlign w:val="center"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2100,8</w:t>
            </w:r>
          </w:p>
        </w:tc>
        <w:tc>
          <w:tcPr>
            <w:tcW w:w="1134" w:type="dxa"/>
            <w:vAlign w:val="center"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1167,1</w:t>
            </w:r>
          </w:p>
        </w:tc>
        <w:tc>
          <w:tcPr>
            <w:tcW w:w="1343" w:type="dxa"/>
            <w:vAlign w:val="center"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2147,3</w:t>
            </w:r>
          </w:p>
        </w:tc>
        <w:tc>
          <w:tcPr>
            <w:tcW w:w="1134" w:type="dxa"/>
            <w:vAlign w:val="center"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1192,9</w:t>
            </w:r>
          </w:p>
        </w:tc>
      </w:tr>
      <w:tr w:rsidR="00E91B68" w:rsidRPr="001F17A9" w:rsidTr="00E91B68">
        <w:tc>
          <w:tcPr>
            <w:tcW w:w="2156" w:type="dxa"/>
            <w:vAlign w:val="center"/>
          </w:tcPr>
          <w:p w:rsidR="00E91B68" w:rsidRPr="001F17A9" w:rsidRDefault="00E91B68" w:rsidP="00E444FF">
            <w:pPr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b/>
                <w:bCs/>
                <w:sz w:val="22"/>
                <w:szCs w:val="22"/>
              </w:rPr>
              <w:t>Итого с 5% на неучтенные расходы</w:t>
            </w:r>
          </w:p>
        </w:tc>
        <w:tc>
          <w:tcPr>
            <w:tcW w:w="1376" w:type="dxa"/>
            <w:vAlign w:val="center"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67" w:type="dxa"/>
            <w:vAlign w:val="center"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b/>
                <w:bCs/>
                <w:sz w:val="22"/>
                <w:szCs w:val="22"/>
              </w:rPr>
              <w:t>2205,9</w:t>
            </w:r>
          </w:p>
        </w:tc>
        <w:tc>
          <w:tcPr>
            <w:tcW w:w="1134" w:type="dxa"/>
            <w:vAlign w:val="center"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b/>
                <w:bCs/>
                <w:sz w:val="22"/>
                <w:szCs w:val="22"/>
              </w:rPr>
              <w:t>1225,5</w:t>
            </w:r>
          </w:p>
        </w:tc>
        <w:tc>
          <w:tcPr>
            <w:tcW w:w="1343" w:type="dxa"/>
            <w:vAlign w:val="center"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b/>
                <w:bCs/>
                <w:sz w:val="22"/>
                <w:szCs w:val="22"/>
              </w:rPr>
              <w:t>2254,7</w:t>
            </w:r>
          </w:p>
        </w:tc>
        <w:tc>
          <w:tcPr>
            <w:tcW w:w="1134" w:type="dxa"/>
            <w:vAlign w:val="center"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b/>
                <w:bCs/>
                <w:sz w:val="22"/>
                <w:szCs w:val="22"/>
              </w:rPr>
              <w:t>1252,6</w:t>
            </w:r>
          </w:p>
        </w:tc>
      </w:tr>
      <w:tr w:rsidR="00182FEB" w:rsidRPr="001F17A9" w:rsidTr="00E91B68">
        <w:tc>
          <w:tcPr>
            <w:tcW w:w="2156" w:type="dxa"/>
          </w:tcPr>
          <w:p w:rsidR="00182FEB" w:rsidRPr="001F17A9" w:rsidRDefault="00182FEB" w:rsidP="005B32A0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97" w:type="dxa"/>
            <w:gridSpan w:val="6"/>
            <w:vAlign w:val="center"/>
          </w:tcPr>
          <w:p w:rsidR="00182FEB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Категория 2</w:t>
            </w:r>
          </w:p>
        </w:tc>
      </w:tr>
      <w:tr w:rsidR="00E91B68" w:rsidRPr="001F17A9" w:rsidTr="00E91B68">
        <w:tc>
          <w:tcPr>
            <w:tcW w:w="2156" w:type="dxa"/>
            <w:vAlign w:val="center"/>
          </w:tcPr>
          <w:p w:rsidR="00E91B68" w:rsidRPr="001F17A9" w:rsidRDefault="00E91B68" w:rsidP="00E444FF">
            <w:pPr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Коммунально-коммунальные нужды, 5% от расходов категории 1</w:t>
            </w:r>
          </w:p>
        </w:tc>
        <w:tc>
          <w:tcPr>
            <w:tcW w:w="1376" w:type="dxa"/>
            <w:vAlign w:val="center"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67" w:type="dxa"/>
            <w:vAlign w:val="center"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110,3</w:t>
            </w:r>
          </w:p>
        </w:tc>
        <w:tc>
          <w:tcPr>
            <w:tcW w:w="1134" w:type="dxa"/>
            <w:vAlign w:val="center"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61,3</w:t>
            </w:r>
          </w:p>
        </w:tc>
        <w:tc>
          <w:tcPr>
            <w:tcW w:w="1343" w:type="dxa"/>
            <w:vAlign w:val="center"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112,7</w:t>
            </w:r>
          </w:p>
        </w:tc>
        <w:tc>
          <w:tcPr>
            <w:tcW w:w="1134" w:type="dxa"/>
            <w:vAlign w:val="center"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62,6</w:t>
            </w:r>
          </w:p>
        </w:tc>
      </w:tr>
      <w:tr w:rsidR="00E91B68" w:rsidRPr="001F17A9" w:rsidTr="00E91B68">
        <w:tc>
          <w:tcPr>
            <w:tcW w:w="2156" w:type="dxa"/>
            <w:vAlign w:val="center"/>
          </w:tcPr>
          <w:p w:rsidR="00E91B68" w:rsidRPr="001F17A9" w:rsidRDefault="00E91B68" w:rsidP="00E444FF">
            <w:pPr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b/>
                <w:bCs/>
                <w:sz w:val="22"/>
                <w:szCs w:val="22"/>
              </w:rPr>
              <w:t>Всего с 5% на неучтенные расходы</w:t>
            </w:r>
          </w:p>
        </w:tc>
        <w:tc>
          <w:tcPr>
            <w:tcW w:w="1376" w:type="dxa"/>
            <w:vAlign w:val="center"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67" w:type="dxa"/>
            <w:vAlign w:val="center"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b/>
                <w:bCs/>
                <w:sz w:val="22"/>
                <w:szCs w:val="22"/>
              </w:rPr>
              <w:t>115,8</w:t>
            </w:r>
          </w:p>
        </w:tc>
        <w:tc>
          <w:tcPr>
            <w:tcW w:w="1134" w:type="dxa"/>
            <w:vAlign w:val="center"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b/>
                <w:bCs/>
                <w:sz w:val="22"/>
                <w:szCs w:val="22"/>
              </w:rPr>
              <w:t>64,3</w:t>
            </w:r>
          </w:p>
        </w:tc>
        <w:tc>
          <w:tcPr>
            <w:tcW w:w="1343" w:type="dxa"/>
            <w:vAlign w:val="center"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b/>
                <w:bCs/>
                <w:sz w:val="22"/>
                <w:szCs w:val="22"/>
              </w:rPr>
              <w:t>118,4</w:t>
            </w:r>
          </w:p>
        </w:tc>
        <w:tc>
          <w:tcPr>
            <w:tcW w:w="1134" w:type="dxa"/>
            <w:vAlign w:val="center"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b/>
                <w:bCs/>
                <w:sz w:val="22"/>
                <w:szCs w:val="22"/>
              </w:rPr>
              <w:t>65,8</w:t>
            </w:r>
          </w:p>
        </w:tc>
      </w:tr>
      <w:tr w:rsidR="00182FEB" w:rsidRPr="001F17A9" w:rsidTr="00E91B68">
        <w:tc>
          <w:tcPr>
            <w:tcW w:w="2156" w:type="dxa"/>
          </w:tcPr>
          <w:p w:rsidR="00182FEB" w:rsidRPr="001F17A9" w:rsidRDefault="00182FEB" w:rsidP="005B32A0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97" w:type="dxa"/>
            <w:gridSpan w:val="6"/>
            <w:vAlign w:val="center"/>
          </w:tcPr>
          <w:p w:rsidR="00182FEB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Категория 3</w:t>
            </w:r>
          </w:p>
        </w:tc>
      </w:tr>
      <w:tr w:rsidR="00E91B68" w:rsidRPr="001F17A9" w:rsidTr="00E91B68">
        <w:trPr>
          <w:trHeight w:val="93"/>
        </w:trPr>
        <w:tc>
          <w:tcPr>
            <w:tcW w:w="2156" w:type="dxa"/>
            <w:vMerge w:val="restart"/>
            <w:vAlign w:val="center"/>
          </w:tcPr>
          <w:p w:rsidR="00E91B68" w:rsidRPr="001F17A9" w:rsidRDefault="00E91B68" w:rsidP="00E444FF">
            <w:pPr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Котельные (для нужд соцкульбыта.)</w:t>
            </w:r>
          </w:p>
        </w:tc>
        <w:tc>
          <w:tcPr>
            <w:tcW w:w="1376" w:type="dxa"/>
            <w:vAlign w:val="center"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0,8</w:t>
            </w:r>
          </w:p>
        </w:tc>
        <w:tc>
          <w:tcPr>
            <w:tcW w:w="1367" w:type="dxa"/>
            <w:vAlign w:val="center"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0,8</w:t>
            </w:r>
          </w:p>
        </w:tc>
        <w:tc>
          <w:tcPr>
            <w:tcW w:w="1343" w:type="dxa"/>
            <w:vMerge w:val="restart"/>
            <w:vAlign w:val="center"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401,8</w:t>
            </w:r>
          </w:p>
        </w:tc>
        <w:tc>
          <w:tcPr>
            <w:tcW w:w="1134" w:type="dxa"/>
            <w:vMerge w:val="restart"/>
            <w:vAlign w:val="center"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115,9</w:t>
            </w:r>
          </w:p>
        </w:tc>
        <w:tc>
          <w:tcPr>
            <w:tcW w:w="1343" w:type="dxa"/>
            <w:vMerge w:val="restart"/>
            <w:vAlign w:val="center"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409,6</w:t>
            </w:r>
          </w:p>
        </w:tc>
        <w:tc>
          <w:tcPr>
            <w:tcW w:w="1134" w:type="dxa"/>
            <w:vMerge w:val="restart"/>
            <w:vAlign w:val="center"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118,5</w:t>
            </w:r>
          </w:p>
        </w:tc>
      </w:tr>
      <w:tr w:rsidR="00E91B68" w:rsidRPr="001F17A9" w:rsidTr="00E91B68">
        <w:trPr>
          <w:trHeight w:val="93"/>
        </w:trPr>
        <w:tc>
          <w:tcPr>
            <w:tcW w:w="2156" w:type="dxa"/>
            <w:vMerge/>
            <w:vAlign w:val="center"/>
          </w:tcPr>
          <w:p w:rsidR="00E91B68" w:rsidRPr="001F17A9" w:rsidRDefault="00E91B68" w:rsidP="00E44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76" w:type="dxa"/>
            <w:vAlign w:val="center"/>
          </w:tcPr>
          <w:p w:rsidR="00E91B68" w:rsidRPr="001F17A9" w:rsidRDefault="00E91B68" w:rsidP="005B32A0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 xml:space="preserve">Гкал/час </w:t>
            </w:r>
          </w:p>
        </w:tc>
        <w:tc>
          <w:tcPr>
            <w:tcW w:w="1367" w:type="dxa"/>
            <w:vAlign w:val="center"/>
          </w:tcPr>
          <w:p w:rsidR="00E91B68" w:rsidRPr="001F17A9" w:rsidRDefault="00E91B68" w:rsidP="005B32A0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 xml:space="preserve">Гкал/час </w:t>
            </w:r>
          </w:p>
        </w:tc>
        <w:tc>
          <w:tcPr>
            <w:tcW w:w="1343" w:type="dxa"/>
            <w:vMerge/>
            <w:vAlign w:val="center"/>
          </w:tcPr>
          <w:p w:rsidR="00E91B68" w:rsidRPr="001F17A9" w:rsidRDefault="00E91B68" w:rsidP="005B32A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E91B68" w:rsidRPr="001F17A9" w:rsidRDefault="00E91B68" w:rsidP="005B32A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43" w:type="dxa"/>
            <w:vMerge/>
            <w:vAlign w:val="center"/>
          </w:tcPr>
          <w:p w:rsidR="00E91B68" w:rsidRPr="001F17A9" w:rsidRDefault="00E91B68" w:rsidP="005B32A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E91B68" w:rsidRPr="001F17A9" w:rsidRDefault="00E91B68" w:rsidP="005B32A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91B68" w:rsidRPr="001F17A9" w:rsidTr="00E91B68">
        <w:trPr>
          <w:trHeight w:val="93"/>
        </w:trPr>
        <w:tc>
          <w:tcPr>
            <w:tcW w:w="2156" w:type="dxa"/>
            <w:vMerge/>
            <w:vAlign w:val="center"/>
          </w:tcPr>
          <w:p w:rsidR="00E91B68" w:rsidRPr="001F17A9" w:rsidRDefault="00E91B68" w:rsidP="00E44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76" w:type="dxa"/>
            <w:vAlign w:val="center"/>
          </w:tcPr>
          <w:p w:rsidR="00E91B68" w:rsidRPr="001F17A9" w:rsidRDefault="00E91B68" w:rsidP="005B32A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67" w:type="dxa"/>
            <w:vAlign w:val="center"/>
          </w:tcPr>
          <w:p w:rsidR="00E91B68" w:rsidRPr="001F17A9" w:rsidRDefault="00E91B68" w:rsidP="005B32A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43" w:type="dxa"/>
            <w:vMerge/>
            <w:vAlign w:val="center"/>
          </w:tcPr>
          <w:p w:rsidR="00E91B68" w:rsidRPr="001F17A9" w:rsidRDefault="00E91B68" w:rsidP="005B32A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E91B68" w:rsidRPr="001F17A9" w:rsidRDefault="00E91B68" w:rsidP="005B32A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43" w:type="dxa"/>
            <w:vMerge/>
            <w:vAlign w:val="center"/>
          </w:tcPr>
          <w:p w:rsidR="00E91B68" w:rsidRPr="001F17A9" w:rsidRDefault="00E91B68" w:rsidP="005B32A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E91B68" w:rsidRPr="001F17A9" w:rsidRDefault="00E91B68" w:rsidP="005B32A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91B68" w:rsidRPr="001F17A9" w:rsidTr="00E91B68">
        <w:trPr>
          <w:trHeight w:val="93"/>
        </w:trPr>
        <w:tc>
          <w:tcPr>
            <w:tcW w:w="2156" w:type="dxa"/>
            <w:vMerge/>
            <w:vAlign w:val="center"/>
          </w:tcPr>
          <w:p w:rsidR="00E91B68" w:rsidRPr="001F17A9" w:rsidRDefault="00E91B68" w:rsidP="00E44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76" w:type="dxa"/>
            <w:vAlign w:val="center"/>
          </w:tcPr>
          <w:p w:rsidR="00E91B68" w:rsidRPr="001F17A9" w:rsidRDefault="00E91B68" w:rsidP="005B32A0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2,9</w:t>
            </w:r>
          </w:p>
        </w:tc>
        <w:tc>
          <w:tcPr>
            <w:tcW w:w="1367" w:type="dxa"/>
            <w:vAlign w:val="center"/>
          </w:tcPr>
          <w:p w:rsidR="00E91B68" w:rsidRPr="001F17A9" w:rsidRDefault="00E91B68" w:rsidP="005B32A0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2,9</w:t>
            </w:r>
          </w:p>
        </w:tc>
        <w:tc>
          <w:tcPr>
            <w:tcW w:w="1343" w:type="dxa"/>
            <w:vMerge/>
            <w:vAlign w:val="center"/>
          </w:tcPr>
          <w:p w:rsidR="00E91B68" w:rsidRPr="001F17A9" w:rsidRDefault="00E91B68" w:rsidP="005B32A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E91B68" w:rsidRPr="001F17A9" w:rsidRDefault="00E91B68" w:rsidP="005B32A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43" w:type="dxa"/>
            <w:vMerge/>
            <w:vAlign w:val="center"/>
          </w:tcPr>
          <w:p w:rsidR="00E91B68" w:rsidRPr="001F17A9" w:rsidRDefault="00E91B68" w:rsidP="005B32A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E91B68" w:rsidRPr="001F17A9" w:rsidRDefault="00E91B68" w:rsidP="005B32A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91B68" w:rsidRPr="001F17A9" w:rsidTr="00E91B68">
        <w:trPr>
          <w:trHeight w:val="93"/>
        </w:trPr>
        <w:tc>
          <w:tcPr>
            <w:tcW w:w="2156" w:type="dxa"/>
            <w:vMerge/>
            <w:vAlign w:val="center"/>
          </w:tcPr>
          <w:p w:rsidR="00E91B68" w:rsidRPr="001F17A9" w:rsidRDefault="00E91B68" w:rsidP="00E44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76" w:type="dxa"/>
            <w:vAlign w:val="center"/>
          </w:tcPr>
          <w:p w:rsidR="00E91B68" w:rsidRPr="001F17A9" w:rsidRDefault="00E91B68" w:rsidP="005B32A0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 xml:space="preserve">тыс. Гкал/год </w:t>
            </w:r>
          </w:p>
        </w:tc>
        <w:tc>
          <w:tcPr>
            <w:tcW w:w="1367" w:type="dxa"/>
            <w:vAlign w:val="center"/>
          </w:tcPr>
          <w:p w:rsidR="00E91B68" w:rsidRPr="001F17A9" w:rsidRDefault="00E91B68" w:rsidP="005B32A0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 xml:space="preserve">тыс. Гкал/год </w:t>
            </w:r>
          </w:p>
        </w:tc>
        <w:tc>
          <w:tcPr>
            <w:tcW w:w="1343" w:type="dxa"/>
            <w:vMerge/>
            <w:vAlign w:val="center"/>
          </w:tcPr>
          <w:p w:rsidR="00E91B68" w:rsidRPr="001F17A9" w:rsidRDefault="00E91B68" w:rsidP="005B32A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E91B68" w:rsidRPr="001F17A9" w:rsidRDefault="00E91B68" w:rsidP="005B32A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43" w:type="dxa"/>
            <w:vMerge/>
            <w:vAlign w:val="center"/>
          </w:tcPr>
          <w:p w:rsidR="00E91B68" w:rsidRPr="001F17A9" w:rsidRDefault="00E91B68" w:rsidP="005B32A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E91B68" w:rsidRPr="001F17A9" w:rsidRDefault="00E91B68" w:rsidP="005B32A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91B68" w:rsidRPr="001F17A9" w:rsidTr="00E91B68">
        <w:tc>
          <w:tcPr>
            <w:tcW w:w="2156" w:type="dxa"/>
            <w:vAlign w:val="center"/>
          </w:tcPr>
          <w:p w:rsidR="00E91B68" w:rsidRPr="001F17A9" w:rsidRDefault="00E91B68" w:rsidP="00E444FF">
            <w:pPr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Общий расход по 1, 2 и 3 категориям.</w:t>
            </w:r>
          </w:p>
        </w:tc>
        <w:tc>
          <w:tcPr>
            <w:tcW w:w="1376" w:type="dxa"/>
            <w:vAlign w:val="center"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67" w:type="dxa"/>
            <w:vAlign w:val="center"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b/>
                <w:bCs/>
                <w:sz w:val="22"/>
                <w:szCs w:val="22"/>
              </w:rPr>
              <w:t>2723,5</w:t>
            </w:r>
          </w:p>
        </w:tc>
        <w:tc>
          <w:tcPr>
            <w:tcW w:w="1134" w:type="dxa"/>
            <w:vAlign w:val="center"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b/>
                <w:bCs/>
                <w:sz w:val="22"/>
                <w:szCs w:val="22"/>
              </w:rPr>
              <w:t>1405,8</w:t>
            </w:r>
          </w:p>
        </w:tc>
        <w:tc>
          <w:tcPr>
            <w:tcW w:w="1343" w:type="dxa"/>
            <w:vAlign w:val="center"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b/>
                <w:bCs/>
                <w:sz w:val="22"/>
                <w:szCs w:val="22"/>
              </w:rPr>
              <w:t>2782,7</w:t>
            </w:r>
          </w:p>
        </w:tc>
        <w:tc>
          <w:tcPr>
            <w:tcW w:w="1134" w:type="dxa"/>
            <w:vAlign w:val="center"/>
          </w:tcPr>
          <w:p w:rsidR="00E91B68" w:rsidRPr="001F17A9" w:rsidRDefault="00E91B68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b/>
                <w:bCs/>
                <w:sz w:val="22"/>
                <w:szCs w:val="22"/>
              </w:rPr>
              <w:t>1436,9</w:t>
            </w:r>
          </w:p>
        </w:tc>
      </w:tr>
    </w:tbl>
    <w:p w:rsidR="00035B08" w:rsidRPr="001F17A9" w:rsidRDefault="00035B08" w:rsidP="00E444FF">
      <w:pPr>
        <w:pStyle w:val="af0"/>
        <w:spacing w:before="0" w:beforeAutospacing="0" w:after="0"/>
        <w:ind w:firstLine="556"/>
        <w:rPr>
          <w:rFonts w:ascii="Arial" w:hAnsi="Arial" w:cs="Arial"/>
          <w:sz w:val="22"/>
          <w:szCs w:val="22"/>
        </w:rPr>
      </w:pPr>
    </w:p>
    <w:p w:rsidR="0094621F" w:rsidRPr="001F17A9" w:rsidRDefault="0094621F">
      <w:pPr>
        <w:widowControl/>
        <w:suppressAutoHyphens w:val="0"/>
        <w:rPr>
          <w:rFonts w:cs="Arial"/>
          <w:b/>
          <w:bCs/>
          <w:sz w:val="22"/>
          <w:szCs w:val="22"/>
        </w:rPr>
      </w:pPr>
    </w:p>
    <w:p w:rsidR="004A258E" w:rsidRPr="001F17A9" w:rsidRDefault="004A258E">
      <w:pPr>
        <w:widowControl/>
        <w:suppressAutoHyphens w:val="0"/>
        <w:rPr>
          <w:rFonts w:eastAsia="Times New Roman" w:cs="Arial"/>
          <w:b/>
          <w:bCs/>
          <w:kern w:val="0"/>
          <w:sz w:val="22"/>
          <w:szCs w:val="22"/>
        </w:rPr>
      </w:pPr>
    </w:p>
    <w:p w:rsidR="009F256F" w:rsidRPr="001F17A9" w:rsidRDefault="00094576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  <w:r w:rsidRPr="001F17A9">
        <w:rPr>
          <w:rFonts w:ascii="Arial" w:hAnsi="Arial" w:cs="Arial"/>
          <w:b/>
          <w:bCs/>
          <w:sz w:val="22"/>
          <w:szCs w:val="22"/>
        </w:rPr>
        <w:t>6</w:t>
      </w:r>
      <w:r w:rsidR="009F256F" w:rsidRPr="001F17A9">
        <w:rPr>
          <w:rFonts w:ascii="Arial" w:hAnsi="Arial" w:cs="Arial"/>
          <w:b/>
          <w:bCs/>
          <w:sz w:val="22"/>
          <w:szCs w:val="22"/>
        </w:rPr>
        <w:t>.3</w:t>
      </w:r>
      <w:r w:rsidR="00FA3B61" w:rsidRPr="001F17A9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9F256F" w:rsidRPr="001F17A9">
        <w:rPr>
          <w:rFonts w:ascii="Arial" w:hAnsi="Arial" w:cs="Arial"/>
          <w:b/>
          <w:bCs/>
          <w:sz w:val="22"/>
          <w:szCs w:val="22"/>
        </w:rPr>
        <w:t>Водоснабжение</w:t>
      </w:r>
      <w:r w:rsidR="00572826" w:rsidRPr="001F17A9">
        <w:rPr>
          <w:rFonts w:ascii="Arial" w:hAnsi="Arial" w:cs="Arial"/>
          <w:b/>
          <w:bCs/>
          <w:sz w:val="22"/>
          <w:szCs w:val="22"/>
        </w:rPr>
        <w:t>.</w:t>
      </w:r>
    </w:p>
    <w:p w:rsidR="0094621F" w:rsidRPr="001F17A9" w:rsidRDefault="0094621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2A0392" w:rsidRPr="001F17A9" w:rsidRDefault="004945B2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b/>
          <w:bCs/>
          <w:sz w:val="22"/>
          <w:szCs w:val="22"/>
        </w:rPr>
        <w:t xml:space="preserve"> </w:t>
      </w:r>
      <w:r w:rsidR="002A0392" w:rsidRPr="001F17A9">
        <w:rPr>
          <w:rFonts w:ascii="Arial" w:hAnsi="Arial" w:cs="Arial"/>
          <w:b/>
          <w:bCs/>
          <w:sz w:val="22"/>
          <w:szCs w:val="22"/>
        </w:rPr>
        <w:t>Проектные предложения.</w:t>
      </w:r>
    </w:p>
    <w:p w:rsidR="00E91B68" w:rsidRPr="001F17A9" w:rsidRDefault="00E91B68" w:rsidP="00E91B68">
      <w:pPr>
        <w:pStyle w:val="af0"/>
        <w:spacing w:after="0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В настоящее время в Тангатаровском сельсовете отсутствует централизованное водосна</w:t>
      </w:r>
      <w:r w:rsidRPr="001F17A9">
        <w:rPr>
          <w:rFonts w:ascii="Arial" w:hAnsi="Arial" w:cs="Arial"/>
          <w:sz w:val="22"/>
          <w:szCs w:val="22"/>
        </w:rPr>
        <w:t>б</w:t>
      </w:r>
      <w:r w:rsidRPr="001F17A9">
        <w:rPr>
          <w:rFonts w:ascii="Arial" w:hAnsi="Arial" w:cs="Arial"/>
          <w:sz w:val="22"/>
          <w:szCs w:val="22"/>
        </w:rPr>
        <w:t xml:space="preserve">жение, населенные пункты пользуются индивидуальными источниками водоснабжения. </w:t>
      </w:r>
    </w:p>
    <w:p w:rsidR="00E91B68" w:rsidRPr="001F17A9" w:rsidRDefault="00E91B68" w:rsidP="00E91B68">
      <w:pPr>
        <w:pStyle w:val="af0"/>
        <w:spacing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В связи с отстутствием информации о качестве питьевой воды и для организации це</w:t>
      </w:r>
      <w:r w:rsidRPr="001F17A9">
        <w:rPr>
          <w:rFonts w:ascii="Arial" w:hAnsi="Arial" w:cs="Arial"/>
          <w:sz w:val="22"/>
          <w:szCs w:val="22"/>
        </w:rPr>
        <w:t>н</w:t>
      </w:r>
      <w:r w:rsidRPr="001F17A9">
        <w:rPr>
          <w:rFonts w:ascii="Arial" w:hAnsi="Arial" w:cs="Arial"/>
          <w:sz w:val="22"/>
          <w:szCs w:val="22"/>
        </w:rPr>
        <w:t xml:space="preserve">трализованного водоснабжения необходимо произвести гидрогеологические изыскания для поиска запасов питьевой воды. </w:t>
      </w:r>
    </w:p>
    <w:p w:rsidR="00E91B68" w:rsidRPr="001F17A9" w:rsidRDefault="00E91B68" w:rsidP="00E91B68">
      <w:pPr>
        <w:pStyle w:val="af0"/>
        <w:spacing w:after="0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Настоящим проектом предусматривается застройка жилого массива:</w:t>
      </w:r>
    </w:p>
    <w:p w:rsidR="00E91B68" w:rsidRPr="001F17A9" w:rsidRDefault="00E91B68" w:rsidP="00E91B68">
      <w:pPr>
        <w:pStyle w:val="af0"/>
        <w:spacing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-малоэтажная индивидуальная с участками и домами, оборудованными внутренним водопроводом с местными водонагревателями;</w:t>
      </w:r>
    </w:p>
    <w:p w:rsidR="00E91B68" w:rsidRPr="001F17A9" w:rsidRDefault="00E91B68" w:rsidP="00E91B68">
      <w:pPr>
        <w:pStyle w:val="af0"/>
        <w:spacing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- строительство общественных и коммунальных зданий оборудованных внутренним водопроводом.</w:t>
      </w:r>
    </w:p>
    <w:p w:rsidR="00E91B68" w:rsidRPr="001F17A9" w:rsidRDefault="00E91B68" w:rsidP="00E91B68">
      <w:pPr>
        <w:pStyle w:val="af0"/>
        <w:spacing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Сети проектируемого водопровода приняты из полиэтиленовых напорных труб ПЭ100 SDR17 питьевых по ГОСТ 18599-2001.</w:t>
      </w:r>
    </w:p>
    <w:p w:rsidR="00E91B68" w:rsidRPr="001F17A9" w:rsidRDefault="00E91B68" w:rsidP="00E91B68">
      <w:pPr>
        <w:pStyle w:val="af0"/>
        <w:spacing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Население д. Кадриково снабжаются водой от индивидуальных колодцев.</w:t>
      </w:r>
    </w:p>
    <w:p w:rsidR="00E91B68" w:rsidRPr="001F17A9" w:rsidRDefault="00E91B68" w:rsidP="00E91B68">
      <w:pPr>
        <w:pStyle w:val="af0"/>
        <w:spacing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Количество воды на нужды промышленности, обеспечивающей население продуктами, и неучтенные расходы принимается дополнительно в размере 10% суммарного расхода в</w:t>
      </w:r>
      <w:r w:rsidRPr="001F17A9">
        <w:rPr>
          <w:rFonts w:ascii="Arial" w:hAnsi="Arial" w:cs="Arial"/>
          <w:sz w:val="22"/>
          <w:szCs w:val="22"/>
        </w:rPr>
        <w:t>о</w:t>
      </w:r>
      <w:r w:rsidRPr="001F17A9">
        <w:rPr>
          <w:rFonts w:ascii="Arial" w:hAnsi="Arial" w:cs="Arial"/>
          <w:sz w:val="22"/>
          <w:szCs w:val="22"/>
        </w:rPr>
        <w:t xml:space="preserve">ды на хозяйственно-питьевые нужды населенного пункта. </w:t>
      </w:r>
    </w:p>
    <w:p w:rsidR="00E91B68" w:rsidRPr="001F17A9" w:rsidRDefault="00E91B68" w:rsidP="00E91B68">
      <w:pPr>
        <w:pStyle w:val="af0"/>
        <w:spacing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Общее водопотребление по Тангатаровскому сельсовету на первую очередь стро</w:t>
      </w:r>
      <w:r w:rsidRPr="001F17A9">
        <w:rPr>
          <w:rFonts w:ascii="Arial" w:hAnsi="Arial" w:cs="Arial"/>
          <w:sz w:val="22"/>
          <w:szCs w:val="22"/>
        </w:rPr>
        <w:t>и</w:t>
      </w:r>
      <w:r w:rsidRPr="001F17A9">
        <w:rPr>
          <w:rFonts w:ascii="Arial" w:hAnsi="Arial" w:cs="Arial"/>
          <w:sz w:val="22"/>
          <w:szCs w:val="22"/>
        </w:rPr>
        <w:t>тельства составит 129 м3/сут, на расчетный срок — 130 м3/сут.</w:t>
      </w:r>
    </w:p>
    <w:p w:rsidR="001A41EB" w:rsidRPr="001F17A9" w:rsidRDefault="004F6E2F" w:rsidP="004F6E2F">
      <w:pPr>
        <w:pStyle w:val="af0"/>
        <w:spacing w:after="0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 xml:space="preserve"> </w:t>
      </w:r>
      <w:r w:rsidR="001A41EB" w:rsidRPr="001F17A9">
        <w:rPr>
          <w:rFonts w:ascii="Arial" w:hAnsi="Arial" w:cs="Arial"/>
          <w:sz w:val="22"/>
          <w:szCs w:val="22"/>
        </w:rPr>
        <w:t>Нормы водопотребления и расходы сведены в таблицу 6.5.</w:t>
      </w:r>
    </w:p>
    <w:p w:rsidR="0094621F" w:rsidRPr="001F17A9" w:rsidRDefault="0094621F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9F256F" w:rsidRPr="001F17A9" w:rsidRDefault="00094576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  <w:r w:rsidRPr="001F17A9">
        <w:rPr>
          <w:rFonts w:ascii="Arial" w:hAnsi="Arial" w:cs="Arial"/>
          <w:b/>
          <w:bCs/>
          <w:sz w:val="22"/>
          <w:szCs w:val="22"/>
        </w:rPr>
        <w:t>6</w:t>
      </w:r>
      <w:r w:rsidR="004945B2" w:rsidRPr="001F17A9">
        <w:rPr>
          <w:rFonts w:ascii="Arial" w:hAnsi="Arial" w:cs="Arial"/>
          <w:b/>
          <w:bCs/>
          <w:sz w:val="22"/>
          <w:szCs w:val="22"/>
        </w:rPr>
        <w:t>.</w:t>
      </w:r>
      <w:r w:rsidR="00B86BF3" w:rsidRPr="001F17A9">
        <w:rPr>
          <w:rFonts w:ascii="Arial" w:hAnsi="Arial" w:cs="Arial"/>
          <w:b/>
          <w:bCs/>
          <w:sz w:val="22"/>
          <w:szCs w:val="22"/>
        </w:rPr>
        <w:t>4</w:t>
      </w:r>
      <w:r w:rsidR="004945B2" w:rsidRPr="001F17A9">
        <w:rPr>
          <w:rFonts w:ascii="Arial" w:hAnsi="Arial" w:cs="Arial"/>
          <w:b/>
          <w:bCs/>
          <w:sz w:val="22"/>
          <w:szCs w:val="22"/>
        </w:rPr>
        <w:t xml:space="preserve"> </w:t>
      </w:r>
      <w:r w:rsidR="009F256F" w:rsidRPr="001F17A9">
        <w:rPr>
          <w:rFonts w:ascii="Arial" w:hAnsi="Arial" w:cs="Arial"/>
          <w:b/>
          <w:bCs/>
          <w:sz w:val="22"/>
          <w:szCs w:val="22"/>
        </w:rPr>
        <w:t>Пожаротушение</w:t>
      </w:r>
      <w:r w:rsidR="00572826" w:rsidRPr="001F17A9">
        <w:rPr>
          <w:rFonts w:ascii="Arial" w:hAnsi="Arial" w:cs="Arial"/>
          <w:b/>
          <w:bCs/>
          <w:sz w:val="22"/>
          <w:szCs w:val="22"/>
        </w:rPr>
        <w:t>.</w:t>
      </w:r>
    </w:p>
    <w:p w:rsidR="0094621F" w:rsidRPr="001F17A9" w:rsidRDefault="0094621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E91B68" w:rsidRPr="001F17A9" w:rsidRDefault="00E91B68" w:rsidP="00E91B68">
      <w:pPr>
        <w:pStyle w:val="af0"/>
        <w:spacing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На все сроки строительства принимается 1 пожар для наружного пожаротушения с расходом воды 10 л/сек и 1 внутренний — 1 струя по 2,5 л/сек.</w:t>
      </w:r>
    </w:p>
    <w:p w:rsidR="00E91B68" w:rsidRPr="001F17A9" w:rsidRDefault="00E91B68" w:rsidP="00E91B68">
      <w:pPr>
        <w:pStyle w:val="af0"/>
        <w:spacing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Продолжительность тушения пожара 3 часа. Расход воды на пожаротушение составит:</w:t>
      </w:r>
    </w:p>
    <w:p w:rsidR="00E91B68" w:rsidRPr="001F17A9" w:rsidRDefault="00E91B68" w:rsidP="00E91B68">
      <w:pPr>
        <w:pStyle w:val="af0"/>
        <w:spacing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(2,5+10)*3*3600/1000=135 м3/сут.</w:t>
      </w:r>
    </w:p>
    <w:p w:rsidR="00E91B68" w:rsidRPr="001F17A9" w:rsidRDefault="00E91B68" w:rsidP="00E91B68">
      <w:pPr>
        <w:pStyle w:val="af0"/>
        <w:spacing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lastRenderedPageBreak/>
        <w:t>Пополнение пожарных запасов по действующим нормам производится за счет сокр</w:t>
      </w:r>
      <w:r w:rsidRPr="001F17A9">
        <w:rPr>
          <w:rFonts w:ascii="Arial" w:hAnsi="Arial" w:cs="Arial"/>
          <w:sz w:val="22"/>
          <w:szCs w:val="22"/>
        </w:rPr>
        <w:t>а</w:t>
      </w:r>
      <w:r w:rsidRPr="001F17A9">
        <w:rPr>
          <w:rFonts w:ascii="Arial" w:hAnsi="Arial" w:cs="Arial"/>
          <w:sz w:val="22"/>
          <w:szCs w:val="22"/>
        </w:rPr>
        <w:t>щения расходов воды на хозяйственно-питьевые нужды.</w:t>
      </w:r>
    </w:p>
    <w:p w:rsidR="00E91B68" w:rsidRPr="001F17A9" w:rsidRDefault="00E91B68" w:rsidP="00E91B68">
      <w:pPr>
        <w:pStyle w:val="af0"/>
        <w:spacing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Противопожарный запас воды хранится в резервуарах чистой воды и пожарных вод</w:t>
      </w:r>
      <w:r w:rsidRPr="001F17A9">
        <w:rPr>
          <w:rFonts w:ascii="Arial" w:hAnsi="Arial" w:cs="Arial"/>
          <w:sz w:val="22"/>
          <w:szCs w:val="22"/>
        </w:rPr>
        <w:t>о</w:t>
      </w:r>
      <w:r w:rsidRPr="001F17A9">
        <w:rPr>
          <w:rFonts w:ascii="Arial" w:hAnsi="Arial" w:cs="Arial"/>
          <w:sz w:val="22"/>
          <w:szCs w:val="22"/>
        </w:rPr>
        <w:t>емах. На всех естественных и искусственных водоемах устраиваются пирсы для забора в</w:t>
      </w:r>
      <w:r w:rsidRPr="001F17A9">
        <w:rPr>
          <w:rFonts w:ascii="Arial" w:hAnsi="Arial" w:cs="Arial"/>
          <w:sz w:val="22"/>
          <w:szCs w:val="22"/>
        </w:rPr>
        <w:t>о</w:t>
      </w:r>
      <w:r w:rsidRPr="001F17A9">
        <w:rPr>
          <w:rFonts w:ascii="Arial" w:hAnsi="Arial" w:cs="Arial"/>
          <w:sz w:val="22"/>
          <w:szCs w:val="22"/>
        </w:rPr>
        <w:t>ды пожарными автомашинами.</w:t>
      </w:r>
    </w:p>
    <w:p w:rsidR="008D4CEF" w:rsidRPr="001F17A9" w:rsidRDefault="008D4CEF" w:rsidP="00E444FF">
      <w:pPr>
        <w:pStyle w:val="af0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</w:p>
    <w:p w:rsidR="00E91B68" w:rsidRPr="001F17A9" w:rsidRDefault="00E91B68" w:rsidP="00E444FF">
      <w:pPr>
        <w:pStyle w:val="af0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</w:p>
    <w:p w:rsidR="00E91B68" w:rsidRPr="001F17A9" w:rsidRDefault="00E91B68" w:rsidP="00E444FF">
      <w:pPr>
        <w:pStyle w:val="af0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</w:p>
    <w:p w:rsidR="009F256F" w:rsidRPr="001F17A9" w:rsidRDefault="00094576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  <w:r w:rsidRPr="001F17A9">
        <w:rPr>
          <w:rFonts w:ascii="Arial" w:hAnsi="Arial" w:cs="Arial"/>
          <w:b/>
          <w:bCs/>
          <w:sz w:val="22"/>
          <w:szCs w:val="22"/>
        </w:rPr>
        <w:t>6</w:t>
      </w:r>
      <w:r w:rsidR="009F256F" w:rsidRPr="001F17A9">
        <w:rPr>
          <w:rFonts w:ascii="Arial" w:hAnsi="Arial" w:cs="Arial"/>
          <w:b/>
          <w:bCs/>
          <w:sz w:val="22"/>
          <w:szCs w:val="22"/>
        </w:rPr>
        <w:t>.</w:t>
      </w:r>
      <w:r w:rsidR="007866FE" w:rsidRPr="001F17A9">
        <w:rPr>
          <w:rFonts w:ascii="Arial" w:hAnsi="Arial" w:cs="Arial"/>
          <w:b/>
          <w:bCs/>
          <w:sz w:val="22"/>
          <w:szCs w:val="22"/>
        </w:rPr>
        <w:t xml:space="preserve">5 </w:t>
      </w:r>
      <w:r w:rsidR="009F256F" w:rsidRPr="001F17A9">
        <w:rPr>
          <w:rFonts w:ascii="Arial" w:hAnsi="Arial" w:cs="Arial"/>
          <w:b/>
          <w:bCs/>
          <w:sz w:val="22"/>
          <w:szCs w:val="22"/>
        </w:rPr>
        <w:t>Водоотведение</w:t>
      </w:r>
      <w:r w:rsidR="00572826" w:rsidRPr="001F17A9">
        <w:rPr>
          <w:rFonts w:ascii="Arial" w:hAnsi="Arial" w:cs="Arial"/>
          <w:b/>
          <w:bCs/>
          <w:sz w:val="22"/>
          <w:szCs w:val="22"/>
        </w:rPr>
        <w:t>.</w:t>
      </w:r>
    </w:p>
    <w:p w:rsidR="0094621F" w:rsidRPr="001F17A9" w:rsidRDefault="0094621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2A0392" w:rsidRPr="001F17A9" w:rsidRDefault="004945B2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b/>
          <w:bCs/>
          <w:sz w:val="22"/>
          <w:szCs w:val="22"/>
        </w:rPr>
        <w:t xml:space="preserve"> </w:t>
      </w:r>
      <w:r w:rsidR="002A0392" w:rsidRPr="001F17A9">
        <w:rPr>
          <w:rFonts w:ascii="Arial" w:hAnsi="Arial" w:cs="Arial"/>
          <w:b/>
          <w:bCs/>
          <w:sz w:val="22"/>
          <w:szCs w:val="22"/>
        </w:rPr>
        <w:t>Существующее положение.</w:t>
      </w:r>
    </w:p>
    <w:p w:rsidR="00E91B68" w:rsidRPr="001F17A9" w:rsidRDefault="00E91B68" w:rsidP="00E91B68">
      <w:pPr>
        <w:pStyle w:val="af0"/>
        <w:spacing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В настоящее время централизованная система канализования в сельсовете отсутс</w:t>
      </w:r>
      <w:r w:rsidRPr="001F17A9">
        <w:rPr>
          <w:rFonts w:ascii="Arial" w:hAnsi="Arial" w:cs="Arial"/>
          <w:sz w:val="22"/>
          <w:szCs w:val="22"/>
        </w:rPr>
        <w:t>т</w:t>
      </w:r>
      <w:r w:rsidRPr="001F17A9">
        <w:rPr>
          <w:rFonts w:ascii="Arial" w:hAnsi="Arial" w:cs="Arial"/>
          <w:sz w:val="22"/>
          <w:szCs w:val="22"/>
        </w:rPr>
        <w:t xml:space="preserve">вует. </w:t>
      </w:r>
    </w:p>
    <w:p w:rsidR="0094621F" w:rsidRPr="001F17A9" w:rsidRDefault="0094621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7D65AD" w:rsidRPr="001F17A9" w:rsidRDefault="004945B2" w:rsidP="0094621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  <w:r w:rsidRPr="001F17A9">
        <w:rPr>
          <w:rFonts w:ascii="Arial" w:hAnsi="Arial" w:cs="Arial"/>
          <w:b/>
          <w:bCs/>
          <w:sz w:val="22"/>
          <w:szCs w:val="22"/>
        </w:rPr>
        <w:t xml:space="preserve"> </w:t>
      </w:r>
      <w:r w:rsidR="002A0392" w:rsidRPr="001F17A9">
        <w:rPr>
          <w:rFonts w:ascii="Arial" w:hAnsi="Arial" w:cs="Arial"/>
          <w:b/>
          <w:bCs/>
          <w:sz w:val="22"/>
          <w:szCs w:val="22"/>
        </w:rPr>
        <w:t>Проектное решение.</w:t>
      </w:r>
    </w:p>
    <w:p w:rsidR="00182FEB" w:rsidRPr="001F17A9" w:rsidRDefault="00182FEB" w:rsidP="0094621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E91B68" w:rsidRPr="001F17A9" w:rsidRDefault="00E91B68" w:rsidP="00E91B68">
      <w:pPr>
        <w:pStyle w:val="af0"/>
        <w:spacing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Проектом предусматривается централизованное канализование д.Тангатарово с ус</w:t>
      </w:r>
      <w:r w:rsidRPr="001F17A9">
        <w:rPr>
          <w:rFonts w:ascii="Arial" w:hAnsi="Arial" w:cs="Arial"/>
          <w:sz w:val="22"/>
          <w:szCs w:val="22"/>
        </w:rPr>
        <w:t>т</w:t>
      </w:r>
      <w:r w:rsidRPr="001F17A9">
        <w:rPr>
          <w:rFonts w:ascii="Arial" w:hAnsi="Arial" w:cs="Arial"/>
          <w:sz w:val="22"/>
          <w:szCs w:val="22"/>
        </w:rPr>
        <w:t>ройством биологических очистных сооружений и сбросом очищенных сточных вод в р.Елга и д.Старокурзя и д.Саит-Курзя с устройством единых биологиических очистных сооружений и сбросом очищенных сточных вод в р. Шулея.</w:t>
      </w:r>
    </w:p>
    <w:p w:rsidR="00E91B68" w:rsidRPr="001F17A9" w:rsidRDefault="00E91B68" w:rsidP="00E91B68">
      <w:pPr>
        <w:pStyle w:val="af0"/>
        <w:spacing w:after="0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Во всех остальных населенных пунктах Тангатаровского сельсовета предусматривается устройство системы септиков.</w:t>
      </w:r>
    </w:p>
    <w:p w:rsidR="00E91B68" w:rsidRPr="001F17A9" w:rsidRDefault="00E91B68" w:rsidP="00E91B68">
      <w:pPr>
        <w:pStyle w:val="af0"/>
        <w:ind w:firstLine="646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Предлагаемые системы септиков работают по принципу отстойника, в котором прои</w:t>
      </w:r>
      <w:r w:rsidRPr="001F17A9">
        <w:rPr>
          <w:rFonts w:ascii="Arial" w:hAnsi="Arial" w:cs="Arial"/>
          <w:sz w:val="22"/>
          <w:szCs w:val="22"/>
        </w:rPr>
        <w:t>с</w:t>
      </w:r>
      <w:r w:rsidRPr="001F17A9">
        <w:rPr>
          <w:rFonts w:ascii="Arial" w:hAnsi="Arial" w:cs="Arial"/>
          <w:sz w:val="22"/>
          <w:szCs w:val="22"/>
        </w:rPr>
        <w:t>ходит осаждение взвешенных частиц и их микробиологическая анаэробная переработка. В системах, укомплектованных фильтрационным колодцем, предусмотрена аэробная микр</w:t>
      </w:r>
      <w:r w:rsidRPr="001F17A9">
        <w:rPr>
          <w:rFonts w:ascii="Arial" w:hAnsi="Arial" w:cs="Arial"/>
          <w:sz w:val="22"/>
          <w:szCs w:val="22"/>
        </w:rPr>
        <w:t>о</w:t>
      </w:r>
      <w:r w:rsidRPr="001F17A9">
        <w:rPr>
          <w:rFonts w:ascii="Arial" w:hAnsi="Arial" w:cs="Arial"/>
          <w:sz w:val="22"/>
          <w:szCs w:val="22"/>
        </w:rPr>
        <w:t>биологическая переработка мелкодисперсных органических частиц и отведение осветлё</w:t>
      </w:r>
      <w:r w:rsidRPr="001F17A9">
        <w:rPr>
          <w:rFonts w:ascii="Arial" w:hAnsi="Arial" w:cs="Arial"/>
          <w:sz w:val="22"/>
          <w:szCs w:val="22"/>
        </w:rPr>
        <w:t>н</w:t>
      </w:r>
      <w:r w:rsidRPr="001F17A9">
        <w:rPr>
          <w:rFonts w:ascii="Arial" w:hAnsi="Arial" w:cs="Arial"/>
          <w:sz w:val="22"/>
          <w:szCs w:val="22"/>
        </w:rPr>
        <w:t>ных сточных вод в фильтрующий слой, а затем в почву. Каждая система состоит из посл</w:t>
      </w:r>
      <w:r w:rsidRPr="001F17A9">
        <w:rPr>
          <w:rFonts w:ascii="Arial" w:hAnsi="Arial" w:cs="Arial"/>
          <w:sz w:val="22"/>
          <w:szCs w:val="22"/>
        </w:rPr>
        <w:t>е</w:t>
      </w:r>
      <w:r w:rsidRPr="001F17A9">
        <w:rPr>
          <w:rFonts w:ascii="Arial" w:hAnsi="Arial" w:cs="Arial"/>
          <w:sz w:val="22"/>
          <w:szCs w:val="22"/>
        </w:rPr>
        <w:t>довательно соединённых септиков, что обеспечивает ступенчатую очистку сточных вод от взвеси.</w:t>
      </w:r>
    </w:p>
    <w:p w:rsidR="00E91B68" w:rsidRPr="001F17A9" w:rsidRDefault="00E91B68" w:rsidP="00E91B68">
      <w:pPr>
        <w:pStyle w:val="af0"/>
        <w:ind w:firstLine="646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Вначале сточные воды попадают в септики-отстойники, в которых осаждается, нака</w:t>
      </w:r>
      <w:r w:rsidRPr="001F17A9">
        <w:rPr>
          <w:rFonts w:ascii="Arial" w:hAnsi="Arial" w:cs="Arial"/>
          <w:sz w:val="22"/>
          <w:szCs w:val="22"/>
        </w:rPr>
        <w:t>п</w:t>
      </w:r>
      <w:r w:rsidRPr="001F17A9">
        <w:rPr>
          <w:rFonts w:ascii="Arial" w:hAnsi="Arial" w:cs="Arial"/>
          <w:sz w:val="22"/>
          <w:szCs w:val="22"/>
        </w:rPr>
        <w:t>ливается и перерабатывается взвесь. После очистки от взвеси воды сбрасываются в ест</w:t>
      </w:r>
      <w:r w:rsidRPr="001F17A9">
        <w:rPr>
          <w:rFonts w:ascii="Arial" w:hAnsi="Arial" w:cs="Arial"/>
          <w:sz w:val="22"/>
          <w:szCs w:val="22"/>
        </w:rPr>
        <w:t>е</w:t>
      </w:r>
      <w:r w:rsidRPr="001F17A9">
        <w:rPr>
          <w:rFonts w:ascii="Arial" w:hAnsi="Arial" w:cs="Arial"/>
          <w:sz w:val="22"/>
          <w:szCs w:val="22"/>
        </w:rPr>
        <w:t>ственные углубления (канавы и т.п.) или распределяются в почву через фильтрующую о</w:t>
      </w:r>
      <w:r w:rsidRPr="001F17A9">
        <w:rPr>
          <w:rFonts w:ascii="Arial" w:hAnsi="Arial" w:cs="Arial"/>
          <w:sz w:val="22"/>
          <w:szCs w:val="22"/>
        </w:rPr>
        <w:t>т</w:t>
      </w:r>
      <w:r w:rsidRPr="001F17A9">
        <w:rPr>
          <w:rFonts w:ascii="Arial" w:hAnsi="Arial" w:cs="Arial"/>
          <w:sz w:val="22"/>
          <w:szCs w:val="22"/>
        </w:rPr>
        <w:t>сыпку фильтрационного колодца с перфорацией. Количество септиков-отстойников должно быть не менее двух-трёх. В противном случае осветлённые воды, попадающие в фильтр</w:t>
      </w:r>
      <w:r w:rsidRPr="001F17A9">
        <w:rPr>
          <w:rFonts w:ascii="Arial" w:hAnsi="Arial" w:cs="Arial"/>
          <w:sz w:val="22"/>
          <w:szCs w:val="22"/>
        </w:rPr>
        <w:t>а</w:t>
      </w:r>
      <w:r w:rsidRPr="001F17A9">
        <w:rPr>
          <w:rFonts w:ascii="Arial" w:hAnsi="Arial" w:cs="Arial"/>
          <w:sz w:val="22"/>
          <w:szCs w:val="22"/>
        </w:rPr>
        <w:t>ционный колодец либо в естественные углубления по отводящей трубе, будут содержать недопустимо большое количество органической взвеси, которая обладает неприятным зап</w:t>
      </w:r>
      <w:r w:rsidRPr="001F17A9">
        <w:rPr>
          <w:rFonts w:ascii="Arial" w:hAnsi="Arial" w:cs="Arial"/>
          <w:sz w:val="22"/>
          <w:szCs w:val="22"/>
        </w:rPr>
        <w:t>а</w:t>
      </w:r>
      <w:r w:rsidRPr="001F17A9">
        <w:rPr>
          <w:rFonts w:ascii="Arial" w:hAnsi="Arial" w:cs="Arial"/>
          <w:sz w:val="22"/>
          <w:szCs w:val="22"/>
        </w:rPr>
        <w:t>хом и может привести к загрязнению фильтрующего элемента и окружающей среды.</w:t>
      </w:r>
    </w:p>
    <w:p w:rsidR="001A41EB" w:rsidRPr="001F17A9" w:rsidRDefault="001A41EB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2A0392" w:rsidRPr="001F17A9" w:rsidRDefault="008D4CEF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 xml:space="preserve">         </w:t>
      </w:r>
      <w:r w:rsidR="002A0392" w:rsidRPr="001F17A9">
        <w:rPr>
          <w:rFonts w:ascii="Arial" w:hAnsi="Arial" w:cs="Arial"/>
          <w:sz w:val="22"/>
          <w:szCs w:val="22"/>
        </w:rPr>
        <w:t>Нормы водоотведения и ра</w:t>
      </w:r>
      <w:r w:rsidR="00CD3A71" w:rsidRPr="001F17A9">
        <w:rPr>
          <w:rFonts w:ascii="Arial" w:hAnsi="Arial" w:cs="Arial"/>
          <w:sz w:val="22"/>
          <w:szCs w:val="22"/>
        </w:rPr>
        <w:t xml:space="preserve">сходы стоков сведены в таблицу </w:t>
      </w:r>
      <w:r w:rsidR="00094576" w:rsidRPr="001F17A9">
        <w:rPr>
          <w:rFonts w:ascii="Arial" w:hAnsi="Arial" w:cs="Arial"/>
          <w:sz w:val="22"/>
          <w:szCs w:val="22"/>
        </w:rPr>
        <w:t>6</w:t>
      </w:r>
      <w:r w:rsidR="00CD3A71" w:rsidRPr="001F17A9">
        <w:rPr>
          <w:rFonts w:ascii="Arial" w:hAnsi="Arial" w:cs="Arial"/>
          <w:sz w:val="22"/>
          <w:szCs w:val="22"/>
        </w:rPr>
        <w:t>.5</w:t>
      </w:r>
      <w:r w:rsidR="002A0392" w:rsidRPr="001F17A9">
        <w:rPr>
          <w:rFonts w:ascii="Arial" w:hAnsi="Arial" w:cs="Arial"/>
          <w:sz w:val="22"/>
          <w:szCs w:val="22"/>
        </w:rPr>
        <w:t>.</w:t>
      </w:r>
    </w:p>
    <w:p w:rsidR="00552F0A" w:rsidRPr="001F17A9" w:rsidRDefault="00552F0A" w:rsidP="00E444FF">
      <w:pPr>
        <w:widowControl/>
        <w:suppressAutoHyphens w:val="0"/>
        <w:rPr>
          <w:rFonts w:eastAsia="Times New Roman" w:cs="Arial"/>
          <w:kern w:val="0"/>
          <w:sz w:val="22"/>
          <w:szCs w:val="22"/>
        </w:rPr>
      </w:pPr>
    </w:p>
    <w:p w:rsidR="009F256F" w:rsidRPr="001F17A9" w:rsidRDefault="00696713" w:rsidP="00E444FF">
      <w:pPr>
        <w:pStyle w:val="af0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 xml:space="preserve">  </w:t>
      </w:r>
      <w:r w:rsidR="002A0392" w:rsidRPr="001F17A9">
        <w:rPr>
          <w:rFonts w:ascii="Arial" w:hAnsi="Arial" w:cs="Arial"/>
          <w:sz w:val="22"/>
          <w:szCs w:val="22"/>
        </w:rPr>
        <w:t xml:space="preserve"> Нормы и расходы водопотребления и водоотведения на первую очередь строительства и на расчетный срок.</w:t>
      </w:r>
    </w:p>
    <w:p w:rsidR="004146C6" w:rsidRPr="001F17A9" w:rsidRDefault="00696713" w:rsidP="00B42332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</w:t>
      </w:r>
      <w:r w:rsidR="00B42332" w:rsidRPr="001F17A9">
        <w:rPr>
          <w:rFonts w:ascii="Arial" w:hAnsi="Arial" w:cs="Arial"/>
          <w:sz w:val="22"/>
          <w:szCs w:val="22"/>
        </w:rPr>
        <w:t xml:space="preserve">    </w:t>
      </w:r>
      <w:r w:rsidRPr="001F17A9">
        <w:rPr>
          <w:rFonts w:ascii="Arial" w:hAnsi="Arial" w:cs="Arial"/>
          <w:sz w:val="22"/>
          <w:szCs w:val="22"/>
        </w:rPr>
        <w:t xml:space="preserve"> Таблица </w:t>
      </w:r>
      <w:r w:rsidR="00094576" w:rsidRPr="001F17A9">
        <w:rPr>
          <w:rFonts w:ascii="Arial" w:hAnsi="Arial" w:cs="Arial"/>
          <w:sz w:val="22"/>
          <w:szCs w:val="22"/>
        </w:rPr>
        <w:t>6</w:t>
      </w:r>
      <w:r w:rsidRPr="001F17A9">
        <w:rPr>
          <w:rFonts w:ascii="Arial" w:hAnsi="Arial" w:cs="Arial"/>
          <w:sz w:val="22"/>
          <w:szCs w:val="22"/>
        </w:rPr>
        <w:t>.5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7"/>
        <w:gridCol w:w="1666"/>
        <w:gridCol w:w="560"/>
        <w:gridCol w:w="7"/>
        <w:gridCol w:w="683"/>
        <w:gridCol w:w="810"/>
        <w:gridCol w:w="809"/>
        <w:gridCol w:w="809"/>
        <w:gridCol w:w="809"/>
        <w:gridCol w:w="810"/>
        <w:gridCol w:w="809"/>
        <w:gridCol w:w="845"/>
        <w:gridCol w:w="809"/>
      </w:tblGrid>
      <w:tr w:rsidR="00874124" w:rsidRPr="001F17A9" w:rsidTr="005B32A0">
        <w:trPr>
          <w:trHeight w:val="1272"/>
        </w:trPr>
        <w:tc>
          <w:tcPr>
            <w:tcW w:w="427" w:type="dxa"/>
            <w:vAlign w:val="center"/>
          </w:tcPr>
          <w:p w:rsidR="006E6FBB" w:rsidRPr="001F17A9" w:rsidRDefault="006E6FBB" w:rsidP="005B32A0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№</w:t>
            </w:r>
          </w:p>
          <w:p w:rsidR="006E6FBB" w:rsidRPr="001F17A9" w:rsidRDefault="006E6FBB" w:rsidP="006E6FBB">
            <w:pPr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п/п</w:t>
            </w:r>
          </w:p>
        </w:tc>
        <w:tc>
          <w:tcPr>
            <w:tcW w:w="1666" w:type="dxa"/>
            <w:vAlign w:val="center"/>
          </w:tcPr>
          <w:p w:rsidR="006E6FBB" w:rsidRPr="001F17A9" w:rsidRDefault="006E6FBB" w:rsidP="005B32A0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Наименов</w:t>
            </w: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а</w:t>
            </w: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ние</w:t>
            </w:r>
          </w:p>
          <w:p w:rsidR="006E6FBB" w:rsidRPr="001F17A9" w:rsidRDefault="006E6FBB" w:rsidP="006E6FBB">
            <w:pPr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потребителей</w:t>
            </w:r>
          </w:p>
        </w:tc>
        <w:tc>
          <w:tcPr>
            <w:tcW w:w="560" w:type="dxa"/>
            <w:vAlign w:val="center"/>
          </w:tcPr>
          <w:p w:rsidR="006E6FBB" w:rsidRPr="001F17A9" w:rsidRDefault="006E6FBB" w:rsidP="005B32A0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Насел.</w:t>
            </w:r>
          </w:p>
          <w:p w:rsidR="006E6FBB" w:rsidRPr="001F17A9" w:rsidRDefault="006E6FBB" w:rsidP="006E6FBB">
            <w:pPr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чел.</w:t>
            </w:r>
          </w:p>
        </w:tc>
        <w:tc>
          <w:tcPr>
            <w:tcW w:w="690" w:type="dxa"/>
            <w:gridSpan w:val="2"/>
            <w:tcBorders>
              <w:bottom w:val="single" w:sz="4" w:space="0" w:color="000000"/>
            </w:tcBorders>
            <w:vAlign w:val="center"/>
          </w:tcPr>
          <w:p w:rsidR="006E6FBB" w:rsidRPr="001F17A9" w:rsidRDefault="006E6FBB" w:rsidP="005B32A0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 xml:space="preserve">Норма </w:t>
            </w:r>
          </w:p>
          <w:p w:rsidR="006E6FBB" w:rsidRPr="001F17A9" w:rsidRDefault="006E6FBB" w:rsidP="005B32A0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в</w:t>
            </w: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о</w:t>
            </w: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до-</w:t>
            </w:r>
          </w:p>
          <w:p w:rsidR="006E6FBB" w:rsidRPr="001F17A9" w:rsidRDefault="006E6FBB" w:rsidP="005B32A0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потр.</w:t>
            </w:r>
          </w:p>
          <w:p w:rsidR="006E6FBB" w:rsidRPr="001F17A9" w:rsidRDefault="006E6FBB" w:rsidP="006E6FBB">
            <w:pPr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lastRenderedPageBreak/>
              <w:t>л/сут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6E6FBB" w:rsidRPr="001F17A9" w:rsidRDefault="006E6FBB" w:rsidP="005B32A0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lastRenderedPageBreak/>
              <w:t>Средне-</w:t>
            </w:r>
          </w:p>
          <w:p w:rsidR="006E6FBB" w:rsidRPr="001F17A9" w:rsidRDefault="006E6FBB" w:rsidP="005B32A0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с</w:t>
            </w: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у</w:t>
            </w: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точн.</w:t>
            </w:r>
          </w:p>
          <w:p w:rsidR="006E6FBB" w:rsidRPr="001F17A9" w:rsidRDefault="006E6FBB" w:rsidP="005B32A0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ра</w:t>
            </w: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с</w:t>
            </w: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ход</w:t>
            </w:r>
          </w:p>
          <w:p w:rsidR="006E6FBB" w:rsidRPr="001F17A9" w:rsidRDefault="006E6FBB" w:rsidP="006E6FBB">
            <w:pPr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lastRenderedPageBreak/>
              <w:t>м3/сут</w:t>
            </w:r>
          </w:p>
        </w:tc>
        <w:tc>
          <w:tcPr>
            <w:tcW w:w="809" w:type="dxa"/>
            <w:tcBorders>
              <w:bottom w:val="single" w:sz="4" w:space="0" w:color="000000"/>
            </w:tcBorders>
            <w:vAlign w:val="center"/>
          </w:tcPr>
          <w:p w:rsidR="006E6FBB" w:rsidRPr="001F17A9" w:rsidRDefault="006E6FBB" w:rsidP="005B32A0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lastRenderedPageBreak/>
              <w:t>Ма</w:t>
            </w: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к</w:t>
            </w: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сим.</w:t>
            </w:r>
          </w:p>
          <w:p w:rsidR="006E6FBB" w:rsidRPr="001F17A9" w:rsidRDefault="006E6FBB" w:rsidP="005B32A0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с</w:t>
            </w: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у</w:t>
            </w: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точн.</w:t>
            </w:r>
          </w:p>
          <w:p w:rsidR="006E6FBB" w:rsidRPr="001F17A9" w:rsidRDefault="006E6FBB" w:rsidP="005B32A0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ра</w:t>
            </w: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с</w:t>
            </w: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ход</w:t>
            </w:r>
          </w:p>
          <w:p w:rsidR="006E6FBB" w:rsidRPr="001F17A9" w:rsidRDefault="006E6FBB" w:rsidP="006E6FBB">
            <w:pPr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lastRenderedPageBreak/>
              <w:t>м3/сут</w:t>
            </w:r>
          </w:p>
        </w:tc>
        <w:tc>
          <w:tcPr>
            <w:tcW w:w="809" w:type="dxa"/>
            <w:tcBorders>
              <w:bottom w:val="single" w:sz="4" w:space="0" w:color="000000"/>
            </w:tcBorders>
            <w:vAlign w:val="center"/>
          </w:tcPr>
          <w:p w:rsidR="006E6FBB" w:rsidRPr="001F17A9" w:rsidRDefault="006E6FBB" w:rsidP="005B32A0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lastRenderedPageBreak/>
              <w:t>Ма</w:t>
            </w: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к</w:t>
            </w: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сим.</w:t>
            </w:r>
          </w:p>
          <w:p w:rsidR="006E6FBB" w:rsidRPr="001F17A9" w:rsidRDefault="006E6FBB" w:rsidP="005B32A0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ч</w:t>
            </w: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а</w:t>
            </w: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сов.</w:t>
            </w:r>
          </w:p>
          <w:p w:rsidR="006E6FBB" w:rsidRPr="001F17A9" w:rsidRDefault="006E6FBB" w:rsidP="005B32A0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ра</w:t>
            </w: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с</w:t>
            </w: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ход</w:t>
            </w:r>
          </w:p>
          <w:p w:rsidR="006E6FBB" w:rsidRPr="001F17A9" w:rsidRDefault="006E6FBB" w:rsidP="006E6FBB">
            <w:pPr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lastRenderedPageBreak/>
              <w:t>м3/ч</w:t>
            </w:r>
          </w:p>
        </w:tc>
        <w:tc>
          <w:tcPr>
            <w:tcW w:w="809" w:type="dxa"/>
            <w:tcBorders>
              <w:bottom w:val="single" w:sz="4" w:space="0" w:color="000000"/>
            </w:tcBorders>
            <w:vAlign w:val="center"/>
          </w:tcPr>
          <w:p w:rsidR="006E6FBB" w:rsidRPr="001F17A9" w:rsidRDefault="006E6FBB" w:rsidP="005B32A0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lastRenderedPageBreak/>
              <w:t>Ма</w:t>
            </w: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к</w:t>
            </w: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сим.</w:t>
            </w:r>
          </w:p>
          <w:p w:rsidR="006E6FBB" w:rsidRPr="001F17A9" w:rsidRDefault="006E6FBB" w:rsidP="005B32A0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с</w:t>
            </w: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е</w:t>
            </w: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кунд.</w:t>
            </w:r>
          </w:p>
          <w:p w:rsidR="006E6FBB" w:rsidRPr="001F17A9" w:rsidRDefault="006E6FBB" w:rsidP="005B32A0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ра</w:t>
            </w: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с</w:t>
            </w: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ход</w:t>
            </w:r>
          </w:p>
          <w:p w:rsidR="006E6FBB" w:rsidRPr="001F17A9" w:rsidRDefault="006E6FBB" w:rsidP="006E6FBB">
            <w:pPr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lastRenderedPageBreak/>
              <w:t>л/с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6E6FBB" w:rsidRPr="001F17A9" w:rsidRDefault="006E6FBB" w:rsidP="005B32A0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lastRenderedPageBreak/>
              <w:t>Средне-</w:t>
            </w:r>
          </w:p>
          <w:p w:rsidR="006E6FBB" w:rsidRPr="001F17A9" w:rsidRDefault="006E6FBB" w:rsidP="005B32A0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с</w:t>
            </w: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у</w:t>
            </w: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точн.</w:t>
            </w:r>
          </w:p>
          <w:p w:rsidR="006E6FBB" w:rsidRPr="001F17A9" w:rsidRDefault="006E6FBB" w:rsidP="005B32A0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ра</w:t>
            </w: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с</w:t>
            </w: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ход</w:t>
            </w:r>
          </w:p>
          <w:p w:rsidR="006E6FBB" w:rsidRPr="001F17A9" w:rsidRDefault="006E6FBB" w:rsidP="006E6FBB">
            <w:pPr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lastRenderedPageBreak/>
              <w:t>м3/сут</w:t>
            </w:r>
          </w:p>
        </w:tc>
        <w:tc>
          <w:tcPr>
            <w:tcW w:w="809" w:type="dxa"/>
            <w:tcBorders>
              <w:bottom w:val="single" w:sz="4" w:space="0" w:color="000000"/>
            </w:tcBorders>
            <w:vAlign w:val="center"/>
          </w:tcPr>
          <w:p w:rsidR="006E6FBB" w:rsidRPr="001F17A9" w:rsidRDefault="006E6FBB" w:rsidP="005B32A0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lastRenderedPageBreak/>
              <w:t>Ма</w:t>
            </w: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к</w:t>
            </w: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сим.</w:t>
            </w:r>
          </w:p>
          <w:p w:rsidR="006E6FBB" w:rsidRPr="001F17A9" w:rsidRDefault="006E6FBB" w:rsidP="005B32A0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с</w:t>
            </w: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у</w:t>
            </w: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точн.</w:t>
            </w:r>
          </w:p>
          <w:p w:rsidR="006E6FBB" w:rsidRPr="001F17A9" w:rsidRDefault="006E6FBB" w:rsidP="005B32A0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ра</w:t>
            </w: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с</w:t>
            </w: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ход</w:t>
            </w:r>
          </w:p>
          <w:p w:rsidR="006E6FBB" w:rsidRPr="001F17A9" w:rsidRDefault="006E6FBB" w:rsidP="006E6FBB">
            <w:pPr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lastRenderedPageBreak/>
              <w:t>м3/сут</w:t>
            </w:r>
          </w:p>
        </w:tc>
        <w:tc>
          <w:tcPr>
            <w:tcW w:w="845" w:type="dxa"/>
            <w:tcBorders>
              <w:bottom w:val="single" w:sz="4" w:space="0" w:color="000000"/>
            </w:tcBorders>
            <w:vAlign w:val="center"/>
          </w:tcPr>
          <w:p w:rsidR="006E6FBB" w:rsidRPr="001F17A9" w:rsidRDefault="006E6FBB" w:rsidP="005B32A0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lastRenderedPageBreak/>
              <w:t>Средний</w:t>
            </w:r>
          </w:p>
          <w:p w:rsidR="006E6FBB" w:rsidRPr="001F17A9" w:rsidRDefault="006E6FBB" w:rsidP="005B32A0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ра</w:t>
            </w: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с</w:t>
            </w: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ход</w:t>
            </w:r>
          </w:p>
          <w:p w:rsidR="006E6FBB" w:rsidRPr="001F17A9" w:rsidRDefault="006E6FBB" w:rsidP="005B32A0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ст.вод</w:t>
            </w:r>
          </w:p>
          <w:p w:rsidR="006E6FBB" w:rsidRPr="001F17A9" w:rsidRDefault="006E6FBB" w:rsidP="006E6FBB">
            <w:pPr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lastRenderedPageBreak/>
              <w:t>л/с</w:t>
            </w:r>
          </w:p>
        </w:tc>
        <w:tc>
          <w:tcPr>
            <w:tcW w:w="809" w:type="dxa"/>
            <w:tcBorders>
              <w:bottom w:val="single" w:sz="4" w:space="0" w:color="000000"/>
            </w:tcBorders>
            <w:vAlign w:val="center"/>
          </w:tcPr>
          <w:p w:rsidR="006E6FBB" w:rsidRPr="001F17A9" w:rsidRDefault="006E6FBB" w:rsidP="005B32A0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lastRenderedPageBreak/>
              <w:t>Ма</w:t>
            </w: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к</w:t>
            </w: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сим.</w:t>
            </w:r>
          </w:p>
          <w:p w:rsidR="006E6FBB" w:rsidRPr="001F17A9" w:rsidRDefault="006E6FBB" w:rsidP="005B32A0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с</w:t>
            </w: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е</w:t>
            </w: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кунд</w:t>
            </w:r>
          </w:p>
          <w:p w:rsidR="006E6FBB" w:rsidRPr="001F17A9" w:rsidRDefault="006E6FBB" w:rsidP="005B32A0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ра</w:t>
            </w: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с</w:t>
            </w: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ход</w:t>
            </w:r>
          </w:p>
          <w:p w:rsidR="006E6FBB" w:rsidRPr="001F17A9" w:rsidRDefault="006E6FBB" w:rsidP="006E6FBB">
            <w:pPr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lastRenderedPageBreak/>
              <w:t>л/с</w:t>
            </w:r>
          </w:p>
        </w:tc>
      </w:tr>
      <w:tr w:rsidR="0091423D" w:rsidRPr="001F17A9" w:rsidTr="004A258E">
        <w:tc>
          <w:tcPr>
            <w:tcW w:w="427" w:type="dxa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1666" w:type="dxa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д.Тангатарово</w:t>
            </w:r>
          </w:p>
        </w:tc>
        <w:tc>
          <w:tcPr>
            <w:tcW w:w="560" w:type="dxa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90" w:type="dxa"/>
            <w:gridSpan w:val="2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09" w:type="dxa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09" w:type="dxa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45" w:type="dxa"/>
            <w:vAlign w:val="center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09" w:type="dxa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</w:tr>
      <w:tr w:rsidR="0091423D" w:rsidRPr="001F17A9" w:rsidTr="006C05D7">
        <w:tc>
          <w:tcPr>
            <w:tcW w:w="427" w:type="dxa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66" w:type="dxa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1 очередь строительства</w:t>
            </w:r>
          </w:p>
        </w:tc>
        <w:tc>
          <w:tcPr>
            <w:tcW w:w="560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426</w:t>
            </w:r>
          </w:p>
        </w:tc>
        <w:tc>
          <w:tcPr>
            <w:tcW w:w="690" w:type="dxa"/>
            <w:gridSpan w:val="2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150</w:t>
            </w:r>
          </w:p>
        </w:tc>
        <w:tc>
          <w:tcPr>
            <w:tcW w:w="810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63,90</w:t>
            </w: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76,68</w:t>
            </w: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10,31</w:t>
            </w: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2,86</w:t>
            </w:r>
          </w:p>
        </w:tc>
        <w:tc>
          <w:tcPr>
            <w:tcW w:w="810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63,90</w:t>
            </w: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76,68</w:t>
            </w:r>
          </w:p>
        </w:tc>
        <w:tc>
          <w:tcPr>
            <w:tcW w:w="845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0,74</w:t>
            </w: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2,22</w:t>
            </w:r>
          </w:p>
        </w:tc>
      </w:tr>
      <w:tr w:rsidR="0091423D" w:rsidRPr="001F17A9" w:rsidTr="004A258E">
        <w:tc>
          <w:tcPr>
            <w:tcW w:w="427" w:type="dxa"/>
            <w:vAlign w:val="center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66" w:type="dxa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расчетный срок</w:t>
            </w:r>
          </w:p>
        </w:tc>
        <w:tc>
          <w:tcPr>
            <w:tcW w:w="560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428</w:t>
            </w:r>
          </w:p>
        </w:tc>
        <w:tc>
          <w:tcPr>
            <w:tcW w:w="690" w:type="dxa"/>
            <w:gridSpan w:val="2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150</w:t>
            </w:r>
          </w:p>
        </w:tc>
        <w:tc>
          <w:tcPr>
            <w:tcW w:w="810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64,20</w:t>
            </w: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77,04</w:t>
            </w: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10,32</w:t>
            </w: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2,87</w:t>
            </w:r>
          </w:p>
        </w:tc>
        <w:tc>
          <w:tcPr>
            <w:tcW w:w="810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64,20</w:t>
            </w: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77,04</w:t>
            </w:r>
          </w:p>
        </w:tc>
        <w:tc>
          <w:tcPr>
            <w:tcW w:w="845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0,74</w:t>
            </w: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2,23</w:t>
            </w:r>
          </w:p>
        </w:tc>
      </w:tr>
      <w:tr w:rsidR="0091423D" w:rsidRPr="001F17A9" w:rsidTr="004A258E">
        <w:tc>
          <w:tcPr>
            <w:tcW w:w="427" w:type="dxa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666" w:type="dxa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д.Тансызарово</w:t>
            </w:r>
          </w:p>
        </w:tc>
        <w:tc>
          <w:tcPr>
            <w:tcW w:w="560" w:type="dxa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90" w:type="dxa"/>
            <w:gridSpan w:val="2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09" w:type="dxa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09" w:type="dxa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45" w:type="dxa"/>
            <w:vAlign w:val="center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09" w:type="dxa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</w:tr>
      <w:tr w:rsidR="0091423D" w:rsidRPr="001F17A9" w:rsidTr="006C05D7">
        <w:tc>
          <w:tcPr>
            <w:tcW w:w="427" w:type="dxa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66" w:type="dxa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1 очередь строительства</w:t>
            </w:r>
          </w:p>
        </w:tc>
        <w:tc>
          <w:tcPr>
            <w:tcW w:w="560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55</w:t>
            </w:r>
          </w:p>
        </w:tc>
        <w:tc>
          <w:tcPr>
            <w:tcW w:w="690" w:type="dxa"/>
            <w:gridSpan w:val="2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79</w:t>
            </w:r>
          </w:p>
        </w:tc>
        <w:tc>
          <w:tcPr>
            <w:tcW w:w="810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4,35</w:t>
            </w: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5,21</w:t>
            </w: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1,17</w:t>
            </w: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0,33</w:t>
            </w:r>
          </w:p>
        </w:tc>
        <w:tc>
          <w:tcPr>
            <w:tcW w:w="810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4,35</w:t>
            </w: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5,21</w:t>
            </w:r>
          </w:p>
        </w:tc>
        <w:tc>
          <w:tcPr>
            <w:tcW w:w="845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0,05</w:t>
            </w: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0,15</w:t>
            </w:r>
          </w:p>
        </w:tc>
      </w:tr>
      <w:tr w:rsidR="0091423D" w:rsidRPr="001F17A9" w:rsidTr="004A258E">
        <w:tc>
          <w:tcPr>
            <w:tcW w:w="427" w:type="dxa"/>
            <w:vAlign w:val="center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66" w:type="dxa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расчетный срок</w:t>
            </w:r>
          </w:p>
        </w:tc>
        <w:tc>
          <w:tcPr>
            <w:tcW w:w="560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55</w:t>
            </w:r>
          </w:p>
        </w:tc>
        <w:tc>
          <w:tcPr>
            <w:tcW w:w="690" w:type="dxa"/>
            <w:gridSpan w:val="2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79</w:t>
            </w:r>
          </w:p>
        </w:tc>
        <w:tc>
          <w:tcPr>
            <w:tcW w:w="810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4,35</w:t>
            </w: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5,21</w:t>
            </w: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1,17</w:t>
            </w: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0,33</w:t>
            </w:r>
          </w:p>
        </w:tc>
        <w:tc>
          <w:tcPr>
            <w:tcW w:w="810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4,35</w:t>
            </w: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5,21</w:t>
            </w:r>
          </w:p>
        </w:tc>
        <w:tc>
          <w:tcPr>
            <w:tcW w:w="845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0,05</w:t>
            </w: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0,15</w:t>
            </w:r>
          </w:p>
        </w:tc>
      </w:tr>
      <w:tr w:rsidR="0091423D" w:rsidRPr="001F17A9" w:rsidTr="004A258E">
        <w:tc>
          <w:tcPr>
            <w:tcW w:w="427" w:type="dxa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666" w:type="dxa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д.Давлеканово</w:t>
            </w:r>
          </w:p>
        </w:tc>
        <w:tc>
          <w:tcPr>
            <w:tcW w:w="560" w:type="dxa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90" w:type="dxa"/>
            <w:gridSpan w:val="2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09" w:type="dxa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09" w:type="dxa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45" w:type="dxa"/>
            <w:vAlign w:val="center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09" w:type="dxa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</w:tr>
      <w:tr w:rsidR="0091423D" w:rsidRPr="001F17A9" w:rsidTr="006C05D7">
        <w:tc>
          <w:tcPr>
            <w:tcW w:w="427" w:type="dxa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66" w:type="dxa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1 очередь строительства</w:t>
            </w:r>
          </w:p>
        </w:tc>
        <w:tc>
          <w:tcPr>
            <w:tcW w:w="560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26</w:t>
            </w:r>
          </w:p>
        </w:tc>
        <w:tc>
          <w:tcPr>
            <w:tcW w:w="690" w:type="dxa"/>
            <w:gridSpan w:val="2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50</w:t>
            </w:r>
          </w:p>
        </w:tc>
        <w:tc>
          <w:tcPr>
            <w:tcW w:w="810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1,30</w:t>
            </w: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1,56</w:t>
            </w: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0,35</w:t>
            </w: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0,10</w:t>
            </w:r>
          </w:p>
        </w:tc>
        <w:tc>
          <w:tcPr>
            <w:tcW w:w="810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1,30</w:t>
            </w: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1,56</w:t>
            </w:r>
          </w:p>
        </w:tc>
        <w:tc>
          <w:tcPr>
            <w:tcW w:w="845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0,02</w:t>
            </w: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0,05</w:t>
            </w:r>
          </w:p>
        </w:tc>
      </w:tr>
      <w:tr w:rsidR="0091423D" w:rsidRPr="001F17A9" w:rsidTr="004A258E">
        <w:tc>
          <w:tcPr>
            <w:tcW w:w="427" w:type="dxa"/>
            <w:vAlign w:val="center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66" w:type="dxa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расчетный срок</w:t>
            </w:r>
          </w:p>
        </w:tc>
        <w:tc>
          <w:tcPr>
            <w:tcW w:w="560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26</w:t>
            </w:r>
          </w:p>
        </w:tc>
        <w:tc>
          <w:tcPr>
            <w:tcW w:w="690" w:type="dxa"/>
            <w:gridSpan w:val="2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50</w:t>
            </w:r>
          </w:p>
        </w:tc>
        <w:tc>
          <w:tcPr>
            <w:tcW w:w="810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1,30</w:t>
            </w: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1,56</w:t>
            </w: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0,35</w:t>
            </w: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0,10</w:t>
            </w:r>
          </w:p>
        </w:tc>
        <w:tc>
          <w:tcPr>
            <w:tcW w:w="810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1,30</w:t>
            </w: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1,56</w:t>
            </w:r>
          </w:p>
        </w:tc>
        <w:tc>
          <w:tcPr>
            <w:tcW w:w="845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0,02</w:t>
            </w: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0,05</w:t>
            </w:r>
          </w:p>
        </w:tc>
      </w:tr>
      <w:tr w:rsidR="0091423D" w:rsidRPr="001F17A9" w:rsidTr="004A258E">
        <w:tc>
          <w:tcPr>
            <w:tcW w:w="427" w:type="dxa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666" w:type="dxa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д.Новошиликово</w:t>
            </w:r>
          </w:p>
        </w:tc>
        <w:tc>
          <w:tcPr>
            <w:tcW w:w="560" w:type="dxa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90" w:type="dxa"/>
            <w:gridSpan w:val="2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09" w:type="dxa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09" w:type="dxa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45" w:type="dxa"/>
            <w:vAlign w:val="center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09" w:type="dxa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</w:tr>
      <w:tr w:rsidR="0091423D" w:rsidRPr="001F17A9" w:rsidTr="006C05D7">
        <w:tc>
          <w:tcPr>
            <w:tcW w:w="427" w:type="dxa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66" w:type="dxa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1 очередь строительства</w:t>
            </w:r>
          </w:p>
        </w:tc>
        <w:tc>
          <w:tcPr>
            <w:tcW w:w="560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50</w:t>
            </w:r>
          </w:p>
        </w:tc>
        <w:tc>
          <w:tcPr>
            <w:tcW w:w="690" w:type="dxa"/>
            <w:gridSpan w:val="2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50</w:t>
            </w:r>
          </w:p>
        </w:tc>
        <w:tc>
          <w:tcPr>
            <w:tcW w:w="810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2,50</w:t>
            </w: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3,00</w:t>
            </w: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0,68</w:t>
            </w: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0,19</w:t>
            </w:r>
          </w:p>
        </w:tc>
        <w:tc>
          <w:tcPr>
            <w:tcW w:w="810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2,50</w:t>
            </w: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3,00</w:t>
            </w:r>
          </w:p>
        </w:tc>
        <w:tc>
          <w:tcPr>
            <w:tcW w:w="845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0,03</w:t>
            </w: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0,09</w:t>
            </w:r>
          </w:p>
        </w:tc>
      </w:tr>
      <w:tr w:rsidR="0091423D" w:rsidRPr="001F17A9" w:rsidTr="004A258E">
        <w:tc>
          <w:tcPr>
            <w:tcW w:w="427" w:type="dxa"/>
            <w:vAlign w:val="center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66" w:type="dxa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расчетный срок</w:t>
            </w:r>
          </w:p>
        </w:tc>
        <w:tc>
          <w:tcPr>
            <w:tcW w:w="560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50</w:t>
            </w:r>
          </w:p>
        </w:tc>
        <w:tc>
          <w:tcPr>
            <w:tcW w:w="690" w:type="dxa"/>
            <w:gridSpan w:val="2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50</w:t>
            </w:r>
          </w:p>
        </w:tc>
        <w:tc>
          <w:tcPr>
            <w:tcW w:w="810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2,50</w:t>
            </w: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3,00</w:t>
            </w: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0,68</w:t>
            </w: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0,19</w:t>
            </w:r>
          </w:p>
        </w:tc>
        <w:tc>
          <w:tcPr>
            <w:tcW w:w="810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2,50</w:t>
            </w: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3,00</w:t>
            </w:r>
          </w:p>
        </w:tc>
        <w:tc>
          <w:tcPr>
            <w:tcW w:w="845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0,03</w:t>
            </w: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0,09</w:t>
            </w:r>
          </w:p>
        </w:tc>
      </w:tr>
      <w:tr w:rsidR="0091423D" w:rsidRPr="001F17A9" w:rsidTr="00E13845">
        <w:tc>
          <w:tcPr>
            <w:tcW w:w="427" w:type="dxa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666" w:type="dxa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д.Воткурзя</w:t>
            </w:r>
          </w:p>
        </w:tc>
        <w:tc>
          <w:tcPr>
            <w:tcW w:w="560" w:type="dxa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90" w:type="dxa"/>
            <w:gridSpan w:val="2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09" w:type="dxa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09" w:type="dxa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45" w:type="dxa"/>
            <w:vAlign w:val="center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09" w:type="dxa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</w:tr>
      <w:tr w:rsidR="0091423D" w:rsidRPr="001F17A9" w:rsidTr="00E13845">
        <w:tc>
          <w:tcPr>
            <w:tcW w:w="427" w:type="dxa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66" w:type="dxa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1 очередь строительства</w:t>
            </w:r>
          </w:p>
        </w:tc>
        <w:tc>
          <w:tcPr>
            <w:tcW w:w="560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690" w:type="dxa"/>
            <w:gridSpan w:val="2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50</w:t>
            </w:r>
          </w:p>
        </w:tc>
        <w:tc>
          <w:tcPr>
            <w:tcW w:w="810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1,50</w:t>
            </w: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1,80</w:t>
            </w: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0,41</w:t>
            </w: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0,11</w:t>
            </w:r>
          </w:p>
        </w:tc>
        <w:tc>
          <w:tcPr>
            <w:tcW w:w="810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1,50</w:t>
            </w: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1,80</w:t>
            </w:r>
          </w:p>
        </w:tc>
        <w:tc>
          <w:tcPr>
            <w:tcW w:w="845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0,02</w:t>
            </w: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0,05</w:t>
            </w:r>
          </w:p>
        </w:tc>
      </w:tr>
      <w:tr w:rsidR="0091423D" w:rsidRPr="001F17A9" w:rsidTr="004A258E">
        <w:tc>
          <w:tcPr>
            <w:tcW w:w="427" w:type="dxa"/>
            <w:vAlign w:val="center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66" w:type="dxa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расчетный срок</w:t>
            </w:r>
          </w:p>
        </w:tc>
        <w:tc>
          <w:tcPr>
            <w:tcW w:w="560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690" w:type="dxa"/>
            <w:gridSpan w:val="2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50</w:t>
            </w:r>
          </w:p>
        </w:tc>
        <w:tc>
          <w:tcPr>
            <w:tcW w:w="810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1,50</w:t>
            </w: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1,80</w:t>
            </w: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0,41</w:t>
            </w: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0,11</w:t>
            </w:r>
          </w:p>
        </w:tc>
        <w:tc>
          <w:tcPr>
            <w:tcW w:w="810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1,50</w:t>
            </w: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1,80</w:t>
            </w:r>
          </w:p>
        </w:tc>
        <w:tc>
          <w:tcPr>
            <w:tcW w:w="845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0,02</w:t>
            </w: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0,05</w:t>
            </w:r>
          </w:p>
        </w:tc>
      </w:tr>
      <w:tr w:rsidR="0091423D" w:rsidRPr="001F17A9" w:rsidTr="00E13845">
        <w:tc>
          <w:tcPr>
            <w:tcW w:w="427" w:type="dxa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666" w:type="dxa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д.Кадриково</w:t>
            </w:r>
          </w:p>
        </w:tc>
        <w:tc>
          <w:tcPr>
            <w:tcW w:w="560" w:type="dxa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90" w:type="dxa"/>
            <w:gridSpan w:val="2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09" w:type="dxa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09" w:type="dxa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45" w:type="dxa"/>
            <w:vAlign w:val="center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09" w:type="dxa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</w:tr>
      <w:tr w:rsidR="0091423D" w:rsidRPr="001F17A9" w:rsidTr="00E13845">
        <w:tc>
          <w:tcPr>
            <w:tcW w:w="427" w:type="dxa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66" w:type="dxa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1 очередь строительства</w:t>
            </w:r>
          </w:p>
        </w:tc>
        <w:tc>
          <w:tcPr>
            <w:tcW w:w="560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690" w:type="dxa"/>
            <w:gridSpan w:val="2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25</w:t>
            </w:r>
          </w:p>
        </w:tc>
        <w:tc>
          <w:tcPr>
            <w:tcW w:w="810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0,18</w:t>
            </w: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0,21</w:t>
            </w: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0,05</w:t>
            </w: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0,01</w:t>
            </w:r>
          </w:p>
        </w:tc>
        <w:tc>
          <w:tcPr>
            <w:tcW w:w="810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0,18</w:t>
            </w: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0,21</w:t>
            </w:r>
          </w:p>
        </w:tc>
        <w:tc>
          <w:tcPr>
            <w:tcW w:w="845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0,00</w:t>
            </w: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0,01</w:t>
            </w:r>
          </w:p>
        </w:tc>
      </w:tr>
      <w:tr w:rsidR="0091423D" w:rsidRPr="001F17A9" w:rsidTr="004A258E">
        <w:tc>
          <w:tcPr>
            <w:tcW w:w="427" w:type="dxa"/>
            <w:vAlign w:val="center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66" w:type="dxa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расчетный срок</w:t>
            </w:r>
          </w:p>
        </w:tc>
        <w:tc>
          <w:tcPr>
            <w:tcW w:w="560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690" w:type="dxa"/>
            <w:gridSpan w:val="2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25</w:t>
            </w:r>
          </w:p>
        </w:tc>
        <w:tc>
          <w:tcPr>
            <w:tcW w:w="810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0,18</w:t>
            </w: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0,21</w:t>
            </w: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0,05</w:t>
            </w: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0,01</w:t>
            </w:r>
          </w:p>
        </w:tc>
        <w:tc>
          <w:tcPr>
            <w:tcW w:w="810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0,18</w:t>
            </w: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0,21</w:t>
            </w:r>
          </w:p>
        </w:tc>
        <w:tc>
          <w:tcPr>
            <w:tcW w:w="845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0,00</w:t>
            </w: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0,01</w:t>
            </w:r>
          </w:p>
        </w:tc>
      </w:tr>
      <w:tr w:rsidR="0091423D" w:rsidRPr="001F17A9" w:rsidTr="00E13845">
        <w:tc>
          <w:tcPr>
            <w:tcW w:w="427" w:type="dxa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666" w:type="dxa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д.Аитово</w:t>
            </w:r>
          </w:p>
        </w:tc>
        <w:tc>
          <w:tcPr>
            <w:tcW w:w="560" w:type="dxa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90" w:type="dxa"/>
            <w:gridSpan w:val="2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09" w:type="dxa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09" w:type="dxa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45" w:type="dxa"/>
            <w:vAlign w:val="center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09" w:type="dxa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</w:tr>
      <w:tr w:rsidR="0091423D" w:rsidRPr="001F17A9" w:rsidTr="00E13845">
        <w:tc>
          <w:tcPr>
            <w:tcW w:w="427" w:type="dxa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66" w:type="dxa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1 очередь строительства</w:t>
            </w:r>
          </w:p>
        </w:tc>
        <w:tc>
          <w:tcPr>
            <w:tcW w:w="560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60</w:t>
            </w:r>
          </w:p>
        </w:tc>
        <w:tc>
          <w:tcPr>
            <w:tcW w:w="690" w:type="dxa"/>
            <w:gridSpan w:val="2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79</w:t>
            </w:r>
          </w:p>
        </w:tc>
        <w:tc>
          <w:tcPr>
            <w:tcW w:w="810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4,74</w:t>
            </w: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5,69</w:t>
            </w: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1,28</w:t>
            </w: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0,36</w:t>
            </w:r>
          </w:p>
        </w:tc>
        <w:tc>
          <w:tcPr>
            <w:tcW w:w="810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4,74</w:t>
            </w: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5,69</w:t>
            </w:r>
          </w:p>
        </w:tc>
        <w:tc>
          <w:tcPr>
            <w:tcW w:w="845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0,05</w:t>
            </w: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0,16</w:t>
            </w:r>
          </w:p>
        </w:tc>
      </w:tr>
      <w:tr w:rsidR="0091423D" w:rsidRPr="001F17A9" w:rsidTr="004A258E">
        <w:tc>
          <w:tcPr>
            <w:tcW w:w="427" w:type="dxa"/>
            <w:vAlign w:val="center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66" w:type="dxa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расчетный срок</w:t>
            </w:r>
          </w:p>
        </w:tc>
        <w:tc>
          <w:tcPr>
            <w:tcW w:w="560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62</w:t>
            </w:r>
          </w:p>
        </w:tc>
        <w:tc>
          <w:tcPr>
            <w:tcW w:w="690" w:type="dxa"/>
            <w:gridSpan w:val="2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79</w:t>
            </w:r>
          </w:p>
        </w:tc>
        <w:tc>
          <w:tcPr>
            <w:tcW w:w="810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4,90</w:t>
            </w: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5,88</w:t>
            </w: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1,32</w:t>
            </w: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0,37</w:t>
            </w:r>
          </w:p>
        </w:tc>
        <w:tc>
          <w:tcPr>
            <w:tcW w:w="810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4,90</w:t>
            </w: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5,88</w:t>
            </w:r>
          </w:p>
        </w:tc>
        <w:tc>
          <w:tcPr>
            <w:tcW w:w="845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0,06</w:t>
            </w: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0,17</w:t>
            </w:r>
          </w:p>
        </w:tc>
      </w:tr>
      <w:tr w:rsidR="0091423D" w:rsidRPr="001F17A9" w:rsidTr="00E13845">
        <w:tc>
          <w:tcPr>
            <w:tcW w:w="427" w:type="dxa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666" w:type="dxa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д.Старокурзя</w:t>
            </w:r>
          </w:p>
        </w:tc>
        <w:tc>
          <w:tcPr>
            <w:tcW w:w="560" w:type="dxa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90" w:type="dxa"/>
            <w:gridSpan w:val="2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09" w:type="dxa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09" w:type="dxa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45" w:type="dxa"/>
            <w:vAlign w:val="center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09" w:type="dxa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</w:tr>
      <w:tr w:rsidR="0091423D" w:rsidRPr="001F17A9" w:rsidTr="00E13845">
        <w:tc>
          <w:tcPr>
            <w:tcW w:w="427" w:type="dxa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66" w:type="dxa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1 очередь строительства</w:t>
            </w:r>
          </w:p>
        </w:tc>
        <w:tc>
          <w:tcPr>
            <w:tcW w:w="560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150</w:t>
            </w:r>
          </w:p>
        </w:tc>
        <w:tc>
          <w:tcPr>
            <w:tcW w:w="690" w:type="dxa"/>
            <w:gridSpan w:val="2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810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15,00</w:t>
            </w: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18,00</w:t>
            </w: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3,60</w:t>
            </w: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1,00</w:t>
            </w:r>
          </w:p>
        </w:tc>
        <w:tc>
          <w:tcPr>
            <w:tcW w:w="810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15,00</w:t>
            </w: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18,00</w:t>
            </w:r>
          </w:p>
        </w:tc>
        <w:tc>
          <w:tcPr>
            <w:tcW w:w="845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0,17</w:t>
            </w: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0,52</w:t>
            </w:r>
          </w:p>
        </w:tc>
      </w:tr>
      <w:tr w:rsidR="0091423D" w:rsidRPr="001F17A9" w:rsidTr="004A258E">
        <w:tc>
          <w:tcPr>
            <w:tcW w:w="427" w:type="dxa"/>
            <w:vAlign w:val="center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66" w:type="dxa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расчетный срок</w:t>
            </w:r>
          </w:p>
        </w:tc>
        <w:tc>
          <w:tcPr>
            <w:tcW w:w="560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152</w:t>
            </w:r>
          </w:p>
        </w:tc>
        <w:tc>
          <w:tcPr>
            <w:tcW w:w="690" w:type="dxa"/>
            <w:gridSpan w:val="2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810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15,20</w:t>
            </w: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18,24</w:t>
            </w: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3,65</w:t>
            </w: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1,01</w:t>
            </w:r>
          </w:p>
        </w:tc>
        <w:tc>
          <w:tcPr>
            <w:tcW w:w="810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15,20</w:t>
            </w: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18,24</w:t>
            </w:r>
          </w:p>
        </w:tc>
        <w:tc>
          <w:tcPr>
            <w:tcW w:w="845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0,18</w:t>
            </w: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0,53</w:t>
            </w:r>
          </w:p>
        </w:tc>
      </w:tr>
      <w:tr w:rsidR="0091423D" w:rsidRPr="001F17A9" w:rsidTr="009E688B">
        <w:tc>
          <w:tcPr>
            <w:tcW w:w="427" w:type="dxa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1666" w:type="dxa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д.Саит-Курзя</w:t>
            </w:r>
          </w:p>
        </w:tc>
        <w:tc>
          <w:tcPr>
            <w:tcW w:w="560" w:type="dxa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90" w:type="dxa"/>
            <w:gridSpan w:val="2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09" w:type="dxa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09" w:type="dxa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45" w:type="dxa"/>
            <w:vAlign w:val="center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09" w:type="dxa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</w:tr>
      <w:tr w:rsidR="0091423D" w:rsidRPr="001F17A9" w:rsidTr="009E688B">
        <w:tc>
          <w:tcPr>
            <w:tcW w:w="427" w:type="dxa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66" w:type="dxa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1 очередь строительства</w:t>
            </w:r>
          </w:p>
        </w:tc>
        <w:tc>
          <w:tcPr>
            <w:tcW w:w="560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140</w:t>
            </w:r>
          </w:p>
        </w:tc>
        <w:tc>
          <w:tcPr>
            <w:tcW w:w="690" w:type="dxa"/>
            <w:gridSpan w:val="2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810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14,00</w:t>
            </w: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16,80</w:t>
            </w: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3,44</w:t>
            </w: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0,96</w:t>
            </w:r>
          </w:p>
        </w:tc>
        <w:tc>
          <w:tcPr>
            <w:tcW w:w="810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14,00</w:t>
            </w: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16,80</w:t>
            </w:r>
          </w:p>
        </w:tc>
        <w:tc>
          <w:tcPr>
            <w:tcW w:w="845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0,16</w:t>
            </w: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0,49</w:t>
            </w:r>
          </w:p>
        </w:tc>
      </w:tr>
      <w:tr w:rsidR="0091423D" w:rsidRPr="001F17A9" w:rsidTr="004A258E">
        <w:tc>
          <w:tcPr>
            <w:tcW w:w="427" w:type="dxa"/>
            <w:vAlign w:val="center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66" w:type="dxa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расчетный срок</w:t>
            </w:r>
          </w:p>
        </w:tc>
        <w:tc>
          <w:tcPr>
            <w:tcW w:w="560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142</w:t>
            </w:r>
          </w:p>
        </w:tc>
        <w:tc>
          <w:tcPr>
            <w:tcW w:w="690" w:type="dxa"/>
            <w:gridSpan w:val="2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810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14,20</w:t>
            </w: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17,04</w:t>
            </w: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3,49</w:t>
            </w: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0,97</w:t>
            </w:r>
          </w:p>
        </w:tc>
        <w:tc>
          <w:tcPr>
            <w:tcW w:w="810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14,20</w:t>
            </w: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17,04</w:t>
            </w:r>
          </w:p>
        </w:tc>
        <w:tc>
          <w:tcPr>
            <w:tcW w:w="845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0,16</w:t>
            </w: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0,49</w:t>
            </w:r>
          </w:p>
        </w:tc>
      </w:tr>
      <w:tr w:rsidR="0091423D" w:rsidRPr="001F17A9" w:rsidTr="005B32A0">
        <w:tc>
          <w:tcPr>
            <w:tcW w:w="427" w:type="dxa"/>
          </w:tcPr>
          <w:p w:rsidR="0091423D" w:rsidRPr="001F17A9" w:rsidRDefault="0091423D" w:rsidP="0091423D">
            <w:pPr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666" w:type="dxa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 xml:space="preserve">Нужды промышленности, обеспечивающей население продуктами и неучтенные расходы </w:t>
            </w:r>
          </w:p>
        </w:tc>
        <w:tc>
          <w:tcPr>
            <w:tcW w:w="560" w:type="dxa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90" w:type="dxa"/>
            <w:gridSpan w:val="2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10%</w:t>
            </w:r>
          </w:p>
        </w:tc>
        <w:tc>
          <w:tcPr>
            <w:tcW w:w="810" w:type="dxa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09" w:type="dxa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09" w:type="dxa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45" w:type="dxa"/>
            <w:vAlign w:val="center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09" w:type="dxa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</w:tr>
      <w:tr w:rsidR="0091423D" w:rsidRPr="001F17A9" w:rsidTr="00E13845">
        <w:tc>
          <w:tcPr>
            <w:tcW w:w="427" w:type="dxa"/>
            <w:vAlign w:val="center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66" w:type="dxa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1 очередь строительства</w:t>
            </w:r>
          </w:p>
        </w:tc>
        <w:tc>
          <w:tcPr>
            <w:tcW w:w="567" w:type="dxa"/>
            <w:gridSpan w:val="2"/>
            <w:vAlign w:val="center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3" w:type="dxa"/>
            <w:vAlign w:val="center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10,75</w:t>
            </w: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12,90</w:t>
            </w: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2,13</w:t>
            </w: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0,59</w:t>
            </w:r>
          </w:p>
        </w:tc>
        <w:tc>
          <w:tcPr>
            <w:tcW w:w="810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10,75</w:t>
            </w: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12,90</w:t>
            </w:r>
          </w:p>
        </w:tc>
        <w:tc>
          <w:tcPr>
            <w:tcW w:w="845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0,12</w:t>
            </w: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0,37</w:t>
            </w:r>
          </w:p>
        </w:tc>
      </w:tr>
      <w:tr w:rsidR="0091423D" w:rsidRPr="001F17A9" w:rsidTr="005B32A0">
        <w:tc>
          <w:tcPr>
            <w:tcW w:w="427" w:type="dxa"/>
            <w:vAlign w:val="center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66" w:type="dxa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расчетный срок</w:t>
            </w:r>
          </w:p>
        </w:tc>
        <w:tc>
          <w:tcPr>
            <w:tcW w:w="560" w:type="dxa"/>
            <w:vAlign w:val="center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10,83</w:t>
            </w: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13,00</w:t>
            </w: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2,14</w:t>
            </w: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0,60</w:t>
            </w:r>
          </w:p>
        </w:tc>
        <w:tc>
          <w:tcPr>
            <w:tcW w:w="810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10,83</w:t>
            </w: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13,00</w:t>
            </w:r>
          </w:p>
        </w:tc>
        <w:tc>
          <w:tcPr>
            <w:tcW w:w="845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0,13</w:t>
            </w: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0,38</w:t>
            </w:r>
          </w:p>
        </w:tc>
      </w:tr>
      <w:tr w:rsidR="0091423D" w:rsidRPr="001F17A9" w:rsidTr="005B32A0">
        <w:tc>
          <w:tcPr>
            <w:tcW w:w="427" w:type="dxa"/>
            <w:vAlign w:val="center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66" w:type="dxa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Итого на 1 очередь строительства</w:t>
            </w:r>
          </w:p>
        </w:tc>
        <w:tc>
          <w:tcPr>
            <w:tcW w:w="560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944</w:t>
            </w:r>
          </w:p>
        </w:tc>
        <w:tc>
          <w:tcPr>
            <w:tcW w:w="690" w:type="dxa"/>
            <w:gridSpan w:val="2"/>
            <w:vAlign w:val="center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128,95</w:t>
            </w: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21,29</w:t>
            </w: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5,91</w:t>
            </w:r>
          </w:p>
        </w:tc>
        <w:tc>
          <w:tcPr>
            <w:tcW w:w="810" w:type="dxa"/>
            <w:vAlign w:val="center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128,95</w:t>
            </w:r>
          </w:p>
        </w:tc>
        <w:tc>
          <w:tcPr>
            <w:tcW w:w="845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1,24</w:t>
            </w: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3,73</w:t>
            </w:r>
          </w:p>
        </w:tc>
      </w:tr>
      <w:tr w:rsidR="0091423D" w:rsidRPr="001F17A9" w:rsidTr="005B32A0">
        <w:tc>
          <w:tcPr>
            <w:tcW w:w="427" w:type="dxa"/>
            <w:vAlign w:val="center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66" w:type="dxa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Итого на расчетный срок</w:t>
            </w:r>
          </w:p>
        </w:tc>
        <w:tc>
          <w:tcPr>
            <w:tcW w:w="560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952</w:t>
            </w:r>
          </w:p>
        </w:tc>
        <w:tc>
          <w:tcPr>
            <w:tcW w:w="690" w:type="dxa"/>
            <w:gridSpan w:val="2"/>
            <w:vAlign w:val="center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129,98</w:t>
            </w: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21,44</w:t>
            </w: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5,96</w:t>
            </w:r>
          </w:p>
        </w:tc>
        <w:tc>
          <w:tcPr>
            <w:tcW w:w="810" w:type="dxa"/>
            <w:vAlign w:val="center"/>
          </w:tcPr>
          <w:p w:rsidR="0091423D" w:rsidRPr="001F17A9" w:rsidRDefault="009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129,98</w:t>
            </w:r>
          </w:p>
        </w:tc>
        <w:tc>
          <w:tcPr>
            <w:tcW w:w="845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1,25</w:t>
            </w:r>
          </w:p>
        </w:tc>
        <w:tc>
          <w:tcPr>
            <w:tcW w:w="809" w:type="dxa"/>
            <w:vAlign w:val="center"/>
          </w:tcPr>
          <w:p w:rsidR="0091423D" w:rsidRPr="001F17A9" w:rsidRDefault="0091423D">
            <w:pPr>
              <w:jc w:val="right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3,76</w:t>
            </w:r>
          </w:p>
        </w:tc>
      </w:tr>
    </w:tbl>
    <w:p w:rsidR="006E6FBB" w:rsidRPr="001F17A9" w:rsidRDefault="006E6FBB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6E6FBB" w:rsidRPr="001F17A9" w:rsidRDefault="006E6FBB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6E6FBB" w:rsidRPr="001F17A9" w:rsidRDefault="006E6FBB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9F256F" w:rsidRPr="001F17A9" w:rsidRDefault="00094576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b/>
          <w:bCs/>
          <w:sz w:val="22"/>
          <w:szCs w:val="22"/>
        </w:rPr>
        <w:t>6</w:t>
      </w:r>
      <w:r w:rsidR="007866FE" w:rsidRPr="001F17A9">
        <w:rPr>
          <w:rFonts w:ascii="Arial" w:hAnsi="Arial" w:cs="Arial"/>
          <w:b/>
          <w:bCs/>
          <w:sz w:val="22"/>
          <w:szCs w:val="22"/>
        </w:rPr>
        <w:t>.6</w:t>
      </w:r>
      <w:r w:rsidR="00FA3B61" w:rsidRPr="001F17A9">
        <w:rPr>
          <w:rFonts w:ascii="Arial" w:hAnsi="Arial" w:cs="Arial"/>
          <w:b/>
          <w:bCs/>
          <w:sz w:val="22"/>
          <w:szCs w:val="22"/>
        </w:rPr>
        <w:t xml:space="preserve">  </w:t>
      </w:r>
      <w:r w:rsidR="009F256F" w:rsidRPr="001F17A9">
        <w:rPr>
          <w:rFonts w:ascii="Arial" w:hAnsi="Arial" w:cs="Arial"/>
          <w:b/>
          <w:bCs/>
          <w:sz w:val="22"/>
          <w:szCs w:val="22"/>
        </w:rPr>
        <w:t>Ливневая канализация.</w:t>
      </w:r>
    </w:p>
    <w:p w:rsidR="00E91B68" w:rsidRPr="001F17A9" w:rsidRDefault="007D65AD" w:rsidP="00E91B68">
      <w:pPr>
        <w:pStyle w:val="af0"/>
        <w:spacing w:after="0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 xml:space="preserve">        </w:t>
      </w:r>
      <w:r w:rsidR="00E91B68" w:rsidRPr="001F17A9">
        <w:rPr>
          <w:rFonts w:ascii="Arial" w:hAnsi="Arial" w:cs="Arial"/>
          <w:sz w:val="22"/>
          <w:szCs w:val="22"/>
        </w:rPr>
        <w:t>Проектом предусмотрено исключение попадания загрязненного поверхностного стока в водоприемники. С этой целью вдоль береговых линий рек и ручьев, по ближайшим к водот</w:t>
      </w:r>
      <w:r w:rsidR="00E91B68" w:rsidRPr="001F17A9">
        <w:rPr>
          <w:rFonts w:ascii="Arial" w:hAnsi="Arial" w:cs="Arial"/>
          <w:sz w:val="22"/>
          <w:szCs w:val="22"/>
        </w:rPr>
        <w:t>о</w:t>
      </w:r>
      <w:r w:rsidR="00E91B68" w:rsidRPr="001F17A9">
        <w:rPr>
          <w:rFonts w:ascii="Arial" w:hAnsi="Arial" w:cs="Arial"/>
          <w:sz w:val="22"/>
          <w:szCs w:val="22"/>
        </w:rPr>
        <w:t xml:space="preserve">кам улицам д.Тангатарово запроектированы закрытые собирающие дождевые коллекторы. </w:t>
      </w:r>
    </w:p>
    <w:p w:rsidR="00E91B68" w:rsidRPr="001F17A9" w:rsidRDefault="00E91B68" w:rsidP="00E91B68">
      <w:pPr>
        <w:pStyle w:val="af0"/>
        <w:spacing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На схеме показаны лишь основные коллекторы дождевой канализации, определяющие главные направления стока. Эти водостоки являются водоприемниками разветвленной уличной водосточной сети, которая может быть как закрытого так и открытого типа.</w:t>
      </w:r>
    </w:p>
    <w:p w:rsidR="00E91B68" w:rsidRPr="001F17A9" w:rsidRDefault="00E91B68" w:rsidP="00E91B68">
      <w:pPr>
        <w:pStyle w:val="af0"/>
        <w:spacing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Открытые водостоки проектируются трапецеидального сечения с шириной по дну 0,5 м и глубиной до 1 м. Откосы заложением 1:1,5 укрепляются железобетонными плитами.</w:t>
      </w:r>
    </w:p>
    <w:p w:rsidR="00E91B68" w:rsidRPr="001F17A9" w:rsidRDefault="00E91B68" w:rsidP="00E91B68">
      <w:pPr>
        <w:pStyle w:val="af0"/>
        <w:spacing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В проекте принято строительство двух очистных сооружений закрытого типа, разраб</w:t>
      </w:r>
      <w:r w:rsidRPr="001F17A9">
        <w:rPr>
          <w:rFonts w:ascii="Arial" w:hAnsi="Arial" w:cs="Arial"/>
          <w:sz w:val="22"/>
          <w:szCs w:val="22"/>
        </w:rPr>
        <w:t>о</w:t>
      </w:r>
      <w:r w:rsidRPr="001F17A9">
        <w:rPr>
          <w:rFonts w:ascii="Arial" w:hAnsi="Arial" w:cs="Arial"/>
          <w:sz w:val="22"/>
          <w:szCs w:val="22"/>
        </w:rPr>
        <w:t>танного НПП «Полихим» (Санкт-Петербург).</w:t>
      </w:r>
    </w:p>
    <w:p w:rsidR="00E91B68" w:rsidRPr="001F17A9" w:rsidRDefault="00E91B68" w:rsidP="00E91B68">
      <w:pPr>
        <w:pStyle w:val="af0"/>
        <w:spacing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Сброс очищенных ливневых вод осуществляется в р.Елга.</w:t>
      </w:r>
    </w:p>
    <w:p w:rsidR="004F6E2F" w:rsidRPr="001F17A9" w:rsidRDefault="004F6E2F" w:rsidP="00E91B68">
      <w:pPr>
        <w:pStyle w:val="af0"/>
        <w:spacing w:after="0"/>
        <w:rPr>
          <w:rFonts w:ascii="Arial" w:hAnsi="Arial" w:cs="Arial"/>
          <w:sz w:val="22"/>
          <w:szCs w:val="22"/>
        </w:rPr>
      </w:pPr>
    </w:p>
    <w:p w:rsidR="000D5FFD" w:rsidRPr="001F17A9" w:rsidRDefault="000D5FFD" w:rsidP="004F6E2F">
      <w:pPr>
        <w:pStyle w:val="af0"/>
        <w:spacing w:after="0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.</w:t>
      </w:r>
    </w:p>
    <w:p w:rsidR="000D5FFD" w:rsidRPr="001F17A9" w:rsidRDefault="000D5FFD" w:rsidP="008D4CEF">
      <w:pPr>
        <w:pStyle w:val="af0"/>
        <w:spacing w:before="0" w:beforeAutospacing="0" w:after="0"/>
        <w:rPr>
          <w:rFonts w:ascii="Arial" w:hAnsi="Arial" w:cs="Arial"/>
          <w:b/>
          <w:sz w:val="22"/>
          <w:szCs w:val="22"/>
        </w:rPr>
      </w:pPr>
    </w:p>
    <w:p w:rsidR="000D5FFD" w:rsidRPr="001F17A9" w:rsidRDefault="000D5FFD" w:rsidP="008D4CEF">
      <w:pPr>
        <w:pStyle w:val="af0"/>
        <w:spacing w:before="0" w:beforeAutospacing="0" w:after="0"/>
        <w:rPr>
          <w:rFonts w:ascii="Arial" w:hAnsi="Arial" w:cs="Arial"/>
          <w:b/>
          <w:sz w:val="22"/>
          <w:szCs w:val="22"/>
        </w:rPr>
      </w:pPr>
    </w:p>
    <w:p w:rsidR="008D4CEF" w:rsidRPr="001F17A9" w:rsidRDefault="00CD3A71" w:rsidP="008D4CEF">
      <w:pPr>
        <w:pStyle w:val="af0"/>
        <w:spacing w:before="0" w:beforeAutospacing="0" w:after="0"/>
        <w:rPr>
          <w:rFonts w:ascii="Arial" w:hAnsi="Arial" w:cs="Arial"/>
          <w:b/>
          <w:sz w:val="22"/>
          <w:szCs w:val="22"/>
        </w:rPr>
      </w:pPr>
      <w:r w:rsidRPr="001F17A9">
        <w:rPr>
          <w:rFonts w:ascii="Arial" w:hAnsi="Arial" w:cs="Arial"/>
          <w:b/>
          <w:sz w:val="22"/>
          <w:szCs w:val="22"/>
        </w:rPr>
        <w:lastRenderedPageBreak/>
        <w:t xml:space="preserve">    </w:t>
      </w:r>
    </w:p>
    <w:p w:rsidR="00CD3A71" w:rsidRPr="001F17A9" w:rsidRDefault="00CD3A71" w:rsidP="008D4CEF">
      <w:pPr>
        <w:pStyle w:val="af0"/>
        <w:spacing w:before="0" w:beforeAutospacing="0" w:after="0"/>
        <w:rPr>
          <w:rFonts w:ascii="Arial" w:hAnsi="Arial" w:cs="Arial"/>
          <w:b/>
          <w:sz w:val="22"/>
          <w:szCs w:val="22"/>
        </w:rPr>
      </w:pPr>
      <w:r w:rsidRPr="001F17A9">
        <w:rPr>
          <w:rFonts w:ascii="Arial" w:hAnsi="Arial" w:cs="Arial"/>
          <w:b/>
          <w:sz w:val="22"/>
          <w:szCs w:val="22"/>
        </w:rPr>
        <w:t xml:space="preserve">       </w:t>
      </w:r>
      <w:r w:rsidR="00094576" w:rsidRPr="001F17A9">
        <w:rPr>
          <w:rFonts w:ascii="Arial" w:hAnsi="Arial" w:cs="Arial"/>
          <w:b/>
          <w:sz w:val="22"/>
          <w:szCs w:val="22"/>
        </w:rPr>
        <w:t>6</w:t>
      </w:r>
      <w:r w:rsidRPr="001F17A9">
        <w:rPr>
          <w:rFonts w:ascii="Arial" w:hAnsi="Arial" w:cs="Arial"/>
          <w:b/>
          <w:sz w:val="22"/>
          <w:szCs w:val="22"/>
        </w:rPr>
        <w:t>.7 Электроснабжение</w:t>
      </w:r>
      <w:r w:rsidR="00572826" w:rsidRPr="001F17A9">
        <w:rPr>
          <w:rFonts w:ascii="Arial" w:hAnsi="Arial" w:cs="Arial"/>
          <w:b/>
          <w:sz w:val="22"/>
          <w:szCs w:val="22"/>
        </w:rPr>
        <w:t>.</w:t>
      </w:r>
    </w:p>
    <w:p w:rsidR="00CD3A71" w:rsidRPr="001F17A9" w:rsidRDefault="00CD3A71" w:rsidP="00E444FF">
      <w:pPr>
        <w:jc w:val="both"/>
        <w:rPr>
          <w:rFonts w:cs="Arial"/>
          <w:b/>
          <w:bCs/>
          <w:sz w:val="22"/>
          <w:szCs w:val="22"/>
        </w:rPr>
      </w:pPr>
      <w:r w:rsidRPr="001F17A9">
        <w:rPr>
          <w:rFonts w:cs="Arial"/>
          <w:b/>
          <w:bCs/>
          <w:sz w:val="22"/>
          <w:szCs w:val="22"/>
        </w:rPr>
        <w:t xml:space="preserve">  </w:t>
      </w:r>
    </w:p>
    <w:p w:rsidR="00CD3A71" w:rsidRPr="001F17A9" w:rsidRDefault="00E918A3" w:rsidP="00E444FF">
      <w:pPr>
        <w:rPr>
          <w:rFonts w:cs="Arial"/>
          <w:b/>
          <w:sz w:val="22"/>
          <w:szCs w:val="22"/>
        </w:rPr>
      </w:pPr>
      <w:r w:rsidRPr="001F17A9">
        <w:rPr>
          <w:rFonts w:cs="Arial"/>
          <w:b/>
          <w:sz w:val="22"/>
          <w:szCs w:val="22"/>
        </w:rPr>
        <w:t xml:space="preserve">                </w:t>
      </w:r>
      <w:r w:rsidR="00CD3A71" w:rsidRPr="001F17A9">
        <w:rPr>
          <w:rFonts w:cs="Arial"/>
          <w:b/>
          <w:sz w:val="22"/>
          <w:szCs w:val="22"/>
        </w:rPr>
        <w:t>Существующее положение</w:t>
      </w:r>
    </w:p>
    <w:p w:rsidR="00041E13" w:rsidRPr="001F17A9" w:rsidRDefault="00041E13" w:rsidP="00041E13">
      <w:pPr>
        <w:pStyle w:val="af0"/>
        <w:spacing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Электроснабжение СП Тангатаровский сельсовет МР Бураевский район РБ осущест</w:t>
      </w:r>
      <w:r w:rsidRPr="001F17A9">
        <w:rPr>
          <w:rFonts w:ascii="Arial" w:hAnsi="Arial" w:cs="Arial"/>
          <w:sz w:val="22"/>
          <w:szCs w:val="22"/>
        </w:rPr>
        <w:t>в</w:t>
      </w:r>
      <w:r w:rsidRPr="001F17A9">
        <w:rPr>
          <w:rFonts w:ascii="Arial" w:hAnsi="Arial" w:cs="Arial"/>
          <w:sz w:val="22"/>
          <w:szCs w:val="22"/>
        </w:rPr>
        <w:t xml:space="preserve">ляется по ВЛ-35, 10(6) кВ. </w:t>
      </w:r>
    </w:p>
    <w:p w:rsidR="00041E13" w:rsidRPr="001F17A9" w:rsidRDefault="00041E13" w:rsidP="00041E13">
      <w:pPr>
        <w:pStyle w:val="af0"/>
        <w:spacing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По степени обеспечения надежности электроснабжения электропотребители основных объектов сельского поселения относятся к потребителям второй, третьей и частично к пе</w:t>
      </w:r>
      <w:r w:rsidRPr="001F17A9">
        <w:rPr>
          <w:rFonts w:ascii="Arial" w:hAnsi="Arial" w:cs="Arial"/>
          <w:sz w:val="22"/>
          <w:szCs w:val="22"/>
        </w:rPr>
        <w:t>р</w:t>
      </w:r>
      <w:r w:rsidRPr="001F17A9">
        <w:rPr>
          <w:rFonts w:ascii="Arial" w:hAnsi="Arial" w:cs="Arial"/>
          <w:sz w:val="22"/>
          <w:szCs w:val="22"/>
        </w:rPr>
        <w:t>вой категориям.</w:t>
      </w:r>
    </w:p>
    <w:p w:rsidR="00C45033" w:rsidRPr="001F17A9" w:rsidRDefault="00F42B11" w:rsidP="00F42B11">
      <w:pPr>
        <w:pStyle w:val="af0"/>
        <w:spacing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 xml:space="preserve">                          </w:t>
      </w:r>
    </w:p>
    <w:p w:rsidR="00E918A3" w:rsidRPr="001F17A9" w:rsidRDefault="00E918A3" w:rsidP="00F42B11">
      <w:pPr>
        <w:ind w:firstLine="567"/>
        <w:rPr>
          <w:rFonts w:cs="Arial"/>
          <w:b/>
          <w:sz w:val="22"/>
          <w:szCs w:val="22"/>
        </w:rPr>
      </w:pPr>
      <w:r w:rsidRPr="001F17A9">
        <w:rPr>
          <w:rFonts w:cs="Arial"/>
          <w:b/>
          <w:sz w:val="22"/>
          <w:szCs w:val="22"/>
        </w:rPr>
        <w:t xml:space="preserve">   </w:t>
      </w:r>
      <w:r w:rsidR="00CD3A71" w:rsidRPr="001F17A9">
        <w:rPr>
          <w:rFonts w:cs="Arial"/>
          <w:b/>
          <w:sz w:val="22"/>
          <w:szCs w:val="22"/>
        </w:rPr>
        <w:t xml:space="preserve">Проектное решение    </w:t>
      </w:r>
    </w:p>
    <w:p w:rsidR="00041E13" w:rsidRPr="001F17A9" w:rsidRDefault="00CD3A71" w:rsidP="00041E13">
      <w:pPr>
        <w:pStyle w:val="af0"/>
        <w:spacing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 xml:space="preserve"> </w:t>
      </w:r>
      <w:r w:rsidR="00041E13" w:rsidRPr="001F17A9">
        <w:rPr>
          <w:rFonts w:ascii="Arial" w:hAnsi="Arial" w:cs="Arial"/>
          <w:sz w:val="22"/>
          <w:szCs w:val="22"/>
        </w:rPr>
        <w:t xml:space="preserve">С учетом перспективы роста электропотребления в СП Тангатаровский сельсовет МР Бураевский район РБ, электроснабжение проектируемой территории будет осуществляться от существующих подстанций и ВЛ-6(10) кВ района. </w:t>
      </w:r>
    </w:p>
    <w:p w:rsidR="003F104F" w:rsidRPr="001F17A9" w:rsidRDefault="006400E5" w:rsidP="006400E5">
      <w:pPr>
        <w:pStyle w:val="af0"/>
        <w:spacing w:after="0"/>
        <w:ind w:firstLine="567"/>
        <w:rPr>
          <w:rFonts w:ascii="Arial" w:hAnsi="Arial" w:cs="Arial"/>
          <w:b/>
          <w:bCs/>
          <w:sz w:val="22"/>
          <w:szCs w:val="22"/>
        </w:rPr>
      </w:pPr>
      <w:r w:rsidRPr="001F17A9">
        <w:rPr>
          <w:rFonts w:ascii="Arial" w:hAnsi="Arial" w:cs="Arial"/>
          <w:b/>
          <w:bCs/>
          <w:sz w:val="22"/>
          <w:szCs w:val="22"/>
        </w:rPr>
        <w:t xml:space="preserve"> </w:t>
      </w:r>
      <w:r w:rsidR="003F104F" w:rsidRPr="001F17A9">
        <w:rPr>
          <w:rFonts w:ascii="Arial" w:hAnsi="Arial" w:cs="Arial"/>
          <w:b/>
          <w:bCs/>
          <w:sz w:val="22"/>
          <w:szCs w:val="22"/>
        </w:rPr>
        <w:t>Расчет электрических нагрузок</w:t>
      </w:r>
    </w:p>
    <w:p w:rsidR="00F67F28" w:rsidRPr="001F17A9" w:rsidRDefault="006400E5" w:rsidP="006400E5">
      <w:pPr>
        <w:pStyle w:val="af0"/>
        <w:spacing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Электрические нагрузки определены в соответствии с «Руководящими материалами по проектированию электроснабжения сельского хозяйства» института «Сельэнергопроект», РД 34.20.185-94 «Инструкция по проектированию городских электрических сетей» и допо</w:t>
      </w:r>
      <w:r w:rsidRPr="001F17A9">
        <w:rPr>
          <w:rFonts w:ascii="Arial" w:hAnsi="Arial" w:cs="Arial"/>
          <w:sz w:val="22"/>
          <w:szCs w:val="22"/>
        </w:rPr>
        <w:t>л</w:t>
      </w:r>
      <w:r w:rsidRPr="001F17A9">
        <w:rPr>
          <w:rFonts w:ascii="Arial" w:hAnsi="Arial" w:cs="Arial"/>
          <w:sz w:val="22"/>
          <w:szCs w:val="22"/>
        </w:rPr>
        <w:t>нение к разделу 2 «Расчетные электрические нагрузки» с изменениями и дополнениями от 1.08.1999 г. Инструкции по проектированию городских электрический сетей РД 34.20.185-94 и СП 31-110-2003 «Проектирование и монтаж электроустановок жилых и общественных зд</w:t>
      </w:r>
      <w:r w:rsidRPr="001F17A9">
        <w:rPr>
          <w:rFonts w:ascii="Arial" w:hAnsi="Arial" w:cs="Arial"/>
          <w:sz w:val="22"/>
          <w:szCs w:val="22"/>
        </w:rPr>
        <w:t>а</w:t>
      </w:r>
      <w:r w:rsidRPr="001F17A9">
        <w:rPr>
          <w:rFonts w:ascii="Arial" w:hAnsi="Arial" w:cs="Arial"/>
          <w:sz w:val="22"/>
          <w:szCs w:val="22"/>
        </w:rPr>
        <w:t xml:space="preserve">ний». </w:t>
      </w:r>
    </w:p>
    <w:p w:rsidR="002E0FC4" w:rsidRPr="00BE7D31" w:rsidRDefault="002E0FC4" w:rsidP="003F104F">
      <w:pPr>
        <w:widowControl/>
        <w:suppressAutoHyphens w:val="0"/>
        <w:spacing w:before="100" w:beforeAutospacing="1"/>
        <w:ind w:firstLine="567"/>
        <w:rPr>
          <w:rFonts w:eastAsia="Times New Roman" w:cs="Arial"/>
          <w:kern w:val="0"/>
          <w:sz w:val="22"/>
          <w:szCs w:val="22"/>
        </w:rPr>
      </w:pPr>
    </w:p>
    <w:p w:rsidR="002E0FC4" w:rsidRPr="00BE7D31" w:rsidRDefault="002E0FC4" w:rsidP="003F104F">
      <w:pPr>
        <w:widowControl/>
        <w:suppressAutoHyphens w:val="0"/>
        <w:spacing w:before="100" w:beforeAutospacing="1"/>
        <w:ind w:firstLine="567"/>
        <w:rPr>
          <w:rFonts w:eastAsia="Times New Roman" w:cs="Arial"/>
          <w:kern w:val="0"/>
          <w:sz w:val="22"/>
          <w:szCs w:val="22"/>
        </w:rPr>
      </w:pPr>
    </w:p>
    <w:p w:rsidR="002E0FC4" w:rsidRPr="00BE7D31" w:rsidRDefault="002E0FC4" w:rsidP="003F104F">
      <w:pPr>
        <w:widowControl/>
        <w:suppressAutoHyphens w:val="0"/>
        <w:spacing w:before="100" w:beforeAutospacing="1"/>
        <w:ind w:firstLine="567"/>
        <w:rPr>
          <w:rFonts w:eastAsia="Times New Roman" w:cs="Arial"/>
          <w:kern w:val="0"/>
          <w:sz w:val="22"/>
          <w:szCs w:val="22"/>
        </w:rPr>
      </w:pPr>
    </w:p>
    <w:p w:rsidR="002E0FC4" w:rsidRPr="00BE7D31" w:rsidRDefault="002E0FC4" w:rsidP="003F104F">
      <w:pPr>
        <w:widowControl/>
        <w:suppressAutoHyphens w:val="0"/>
        <w:spacing w:before="100" w:beforeAutospacing="1"/>
        <w:ind w:firstLine="567"/>
        <w:rPr>
          <w:rFonts w:eastAsia="Times New Roman" w:cs="Arial"/>
          <w:kern w:val="0"/>
          <w:sz w:val="22"/>
          <w:szCs w:val="22"/>
        </w:rPr>
      </w:pPr>
    </w:p>
    <w:p w:rsidR="002E0FC4" w:rsidRPr="00BE7D31" w:rsidRDefault="002E0FC4" w:rsidP="003F104F">
      <w:pPr>
        <w:widowControl/>
        <w:suppressAutoHyphens w:val="0"/>
        <w:spacing w:before="100" w:beforeAutospacing="1"/>
        <w:ind w:firstLine="567"/>
        <w:rPr>
          <w:rFonts w:eastAsia="Times New Roman" w:cs="Arial"/>
          <w:kern w:val="0"/>
          <w:sz w:val="22"/>
          <w:szCs w:val="22"/>
        </w:rPr>
      </w:pPr>
    </w:p>
    <w:p w:rsidR="002E0FC4" w:rsidRPr="00BE7D31" w:rsidRDefault="002E0FC4" w:rsidP="003F104F">
      <w:pPr>
        <w:widowControl/>
        <w:suppressAutoHyphens w:val="0"/>
        <w:spacing w:before="100" w:beforeAutospacing="1"/>
        <w:ind w:firstLine="567"/>
        <w:rPr>
          <w:rFonts w:eastAsia="Times New Roman" w:cs="Arial"/>
          <w:kern w:val="0"/>
          <w:sz w:val="22"/>
          <w:szCs w:val="22"/>
        </w:rPr>
      </w:pPr>
    </w:p>
    <w:p w:rsidR="002E0FC4" w:rsidRPr="00BE7D31" w:rsidRDefault="002E0FC4" w:rsidP="003F104F">
      <w:pPr>
        <w:widowControl/>
        <w:suppressAutoHyphens w:val="0"/>
        <w:spacing w:before="100" w:beforeAutospacing="1"/>
        <w:ind w:firstLine="567"/>
        <w:rPr>
          <w:rFonts w:eastAsia="Times New Roman" w:cs="Arial"/>
          <w:kern w:val="0"/>
          <w:sz w:val="22"/>
          <w:szCs w:val="22"/>
        </w:rPr>
      </w:pPr>
    </w:p>
    <w:p w:rsidR="002E0FC4" w:rsidRPr="00BE7D31" w:rsidRDefault="002E0FC4" w:rsidP="003F104F">
      <w:pPr>
        <w:widowControl/>
        <w:suppressAutoHyphens w:val="0"/>
        <w:spacing w:before="100" w:beforeAutospacing="1"/>
        <w:ind w:firstLine="567"/>
        <w:rPr>
          <w:rFonts w:eastAsia="Times New Roman" w:cs="Arial"/>
          <w:kern w:val="0"/>
          <w:sz w:val="22"/>
          <w:szCs w:val="22"/>
        </w:rPr>
      </w:pPr>
    </w:p>
    <w:p w:rsidR="002E0FC4" w:rsidRPr="00BE7D31" w:rsidRDefault="002E0FC4" w:rsidP="003F104F">
      <w:pPr>
        <w:widowControl/>
        <w:suppressAutoHyphens w:val="0"/>
        <w:spacing w:before="100" w:beforeAutospacing="1"/>
        <w:ind w:firstLine="567"/>
        <w:rPr>
          <w:rFonts w:eastAsia="Times New Roman" w:cs="Arial"/>
          <w:kern w:val="0"/>
          <w:sz w:val="22"/>
          <w:szCs w:val="22"/>
        </w:rPr>
      </w:pPr>
    </w:p>
    <w:p w:rsidR="002E0FC4" w:rsidRPr="00BE7D31" w:rsidRDefault="002E0FC4" w:rsidP="003F104F">
      <w:pPr>
        <w:widowControl/>
        <w:suppressAutoHyphens w:val="0"/>
        <w:spacing w:before="100" w:beforeAutospacing="1"/>
        <w:ind w:firstLine="567"/>
        <w:rPr>
          <w:rFonts w:eastAsia="Times New Roman" w:cs="Arial"/>
          <w:kern w:val="0"/>
          <w:sz w:val="22"/>
          <w:szCs w:val="22"/>
        </w:rPr>
      </w:pPr>
    </w:p>
    <w:p w:rsidR="002E0FC4" w:rsidRPr="00BE7D31" w:rsidRDefault="002E0FC4" w:rsidP="003F104F">
      <w:pPr>
        <w:widowControl/>
        <w:suppressAutoHyphens w:val="0"/>
        <w:spacing w:before="100" w:beforeAutospacing="1"/>
        <w:ind w:firstLine="567"/>
        <w:rPr>
          <w:rFonts w:eastAsia="Times New Roman" w:cs="Arial"/>
          <w:kern w:val="0"/>
          <w:sz w:val="22"/>
          <w:szCs w:val="22"/>
        </w:rPr>
      </w:pPr>
    </w:p>
    <w:p w:rsidR="002E0FC4" w:rsidRPr="00BE7D31" w:rsidRDefault="002E0FC4" w:rsidP="003F104F">
      <w:pPr>
        <w:widowControl/>
        <w:suppressAutoHyphens w:val="0"/>
        <w:spacing w:before="100" w:beforeAutospacing="1"/>
        <w:ind w:firstLine="567"/>
        <w:rPr>
          <w:rFonts w:eastAsia="Times New Roman" w:cs="Arial"/>
          <w:kern w:val="0"/>
          <w:sz w:val="22"/>
          <w:szCs w:val="22"/>
        </w:rPr>
      </w:pPr>
    </w:p>
    <w:p w:rsidR="002E0FC4" w:rsidRPr="00BE7D31" w:rsidRDefault="002E0FC4" w:rsidP="003F104F">
      <w:pPr>
        <w:widowControl/>
        <w:suppressAutoHyphens w:val="0"/>
        <w:spacing w:before="100" w:beforeAutospacing="1"/>
        <w:ind w:firstLine="567"/>
        <w:rPr>
          <w:rFonts w:eastAsia="Times New Roman" w:cs="Arial"/>
          <w:kern w:val="0"/>
          <w:sz w:val="22"/>
          <w:szCs w:val="22"/>
        </w:rPr>
      </w:pPr>
    </w:p>
    <w:p w:rsidR="003F104F" w:rsidRPr="001F17A9" w:rsidRDefault="003F104F" w:rsidP="003F104F">
      <w:pPr>
        <w:widowControl/>
        <w:suppressAutoHyphens w:val="0"/>
        <w:spacing w:before="100" w:beforeAutospacing="1"/>
        <w:ind w:firstLine="567"/>
        <w:rPr>
          <w:rFonts w:eastAsia="Times New Roman" w:cs="Arial"/>
          <w:kern w:val="0"/>
          <w:sz w:val="22"/>
          <w:szCs w:val="22"/>
        </w:rPr>
      </w:pPr>
      <w:r w:rsidRPr="001F17A9">
        <w:rPr>
          <w:rFonts w:eastAsia="Times New Roman" w:cs="Arial"/>
          <w:kern w:val="0"/>
          <w:sz w:val="22"/>
          <w:szCs w:val="22"/>
        </w:rPr>
        <w:lastRenderedPageBreak/>
        <w:t xml:space="preserve">Расчетная нагрузка потребителей СП </w:t>
      </w:r>
      <w:r w:rsidR="00DB3428" w:rsidRPr="001F17A9">
        <w:rPr>
          <w:rFonts w:eastAsia="Times New Roman" w:cs="Arial"/>
          <w:kern w:val="0"/>
          <w:sz w:val="22"/>
          <w:szCs w:val="22"/>
        </w:rPr>
        <w:t>Тангатаровский</w:t>
      </w:r>
      <w:r w:rsidRPr="001F17A9">
        <w:rPr>
          <w:rFonts w:eastAsia="Times New Roman" w:cs="Arial"/>
          <w:kern w:val="0"/>
          <w:sz w:val="22"/>
          <w:szCs w:val="22"/>
        </w:rPr>
        <w:t xml:space="preserve"> сельсовет приведена в таблице: </w:t>
      </w:r>
    </w:p>
    <w:tbl>
      <w:tblPr>
        <w:tblW w:w="9750" w:type="dxa"/>
        <w:jc w:val="righ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"/>
        <w:gridCol w:w="367"/>
        <w:gridCol w:w="1991"/>
        <w:gridCol w:w="1803"/>
        <w:gridCol w:w="57"/>
        <w:gridCol w:w="1389"/>
        <w:gridCol w:w="1177"/>
        <w:gridCol w:w="90"/>
        <w:gridCol w:w="1393"/>
        <w:gridCol w:w="1256"/>
        <w:gridCol w:w="111"/>
      </w:tblGrid>
      <w:tr w:rsidR="003F104F" w:rsidRPr="001F17A9" w:rsidTr="006400E5">
        <w:trPr>
          <w:tblCellSpacing w:w="0" w:type="dxa"/>
          <w:jc w:val="right"/>
        </w:trPr>
        <w:tc>
          <w:tcPr>
            <w:tcW w:w="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04F" w:rsidRPr="001F17A9" w:rsidRDefault="003F104F" w:rsidP="003F104F">
            <w:pPr>
              <w:widowControl/>
              <w:suppressAutoHyphens w:val="0"/>
              <w:spacing w:before="100" w:beforeAutospacing="1" w:after="119"/>
              <w:ind w:firstLine="567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21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04F" w:rsidRPr="001F17A9" w:rsidRDefault="003F104F" w:rsidP="003F104F">
            <w:pPr>
              <w:widowControl/>
              <w:suppressAutoHyphens w:val="0"/>
              <w:spacing w:before="100" w:beforeAutospacing="1" w:after="119"/>
              <w:ind w:firstLine="567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6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04F" w:rsidRPr="001F17A9" w:rsidRDefault="003F104F" w:rsidP="003F104F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1-я очередь строител</w:t>
            </w: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ь</w:t>
            </w: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ства*</w:t>
            </w:r>
          </w:p>
        </w:tc>
        <w:tc>
          <w:tcPr>
            <w:tcW w:w="276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04F" w:rsidRPr="001F17A9" w:rsidRDefault="003F104F" w:rsidP="003F104F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Расчетный срок*</w:t>
            </w:r>
          </w:p>
        </w:tc>
      </w:tr>
      <w:tr w:rsidR="003F104F" w:rsidRPr="001F17A9" w:rsidTr="006400E5">
        <w:trPr>
          <w:tblCellSpacing w:w="0" w:type="dxa"/>
          <w:jc w:val="right"/>
        </w:trPr>
        <w:tc>
          <w:tcPr>
            <w:tcW w:w="48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04F" w:rsidRPr="001F17A9" w:rsidRDefault="003F104F" w:rsidP="003F104F">
            <w:pPr>
              <w:widowControl/>
              <w:suppressAutoHyphens w:val="0"/>
              <w:spacing w:before="100" w:beforeAutospacing="1" w:after="119"/>
              <w:ind w:firstLine="567"/>
              <w:rPr>
                <w:rFonts w:eastAsia="Times New Roman" w:cs="Arial"/>
                <w:kern w:val="0"/>
                <w:sz w:val="22"/>
                <w:szCs w:val="22"/>
              </w:rPr>
            </w:pPr>
          </w:p>
          <w:p w:rsidR="003F104F" w:rsidRPr="001F17A9" w:rsidRDefault="003F104F" w:rsidP="003F104F">
            <w:pPr>
              <w:widowControl/>
              <w:suppressAutoHyphens w:val="0"/>
              <w:spacing w:before="100" w:beforeAutospacing="1" w:after="119"/>
              <w:ind w:firstLine="567"/>
              <w:rPr>
                <w:rFonts w:eastAsia="Times New Roman" w:cs="Arial"/>
                <w:kern w:val="0"/>
                <w:sz w:val="22"/>
                <w:szCs w:val="22"/>
              </w:rPr>
            </w:pPr>
          </w:p>
          <w:p w:rsidR="003F104F" w:rsidRPr="001F17A9" w:rsidRDefault="003F104F" w:rsidP="003F104F">
            <w:pPr>
              <w:widowControl/>
              <w:suppressAutoHyphens w:val="0"/>
              <w:spacing w:before="100" w:beforeAutospacing="1" w:after="119"/>
              <w:ind w:firstLine="567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  <w:lang w:val="en-US"/>
              </w:rPr>
              <w:t>#</w:t>
            </w: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№</w:t>
            </w:r>
          </w:p>
          <w:p w:rsidR="003F104F" w:rsidRPr="001F17A9" w:rsidRDefault="003F104F" w:rsidP="003F104F">
            <w:pPr>
              <w:widowControl/>
              <w:suppressAutoHyphens w:val="0"/>
              <w:spacing w:before="100" w:beforeAutospacing="1" w:after="119"/>
              <w:ind w:firstLine="567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04F" w:rsidRPr="001F17A9" w:rsidRDefault="003F104F" w:rsidP="003F104F">
            <w:pPr>
              <w:widowControl/>
              <w:suppressAutoHyphens w:val="0"/>
              <w:spacing w:before="100" w:beforeAutospacing="1" w:after="119"/>
              <w:ind w:firstLine="567"/>
              <w:rPr>
                <w:rFonts w:eastAsia="Times New Roman" w:cs="Arial"/>
                <w:kern w:val="0"/>
                <w:sz w:val="22"/>
                <w:szCs w:val="22"/>
              </w:rPr>
            </w:pPr>
          </w:p>
          <w:p w:rsidR="003F104F" w:rsidRPr="001F17A9" w:rsidRDefault="003F104F" w:rsidP="003F104F">
            <w:pPr>
              <w:widowControl/>
              <w:suppressAutoHyphens w:val="0"/>
              <w:spacing w:before="100" w:beforeAutospacing="1" w:after="119"/>
              <w:ind w:firstLine="567"/>
              <w:rPr>
                <w:rFonts w:eastAsia="Times New Roman" w:cs="Arial"/>
                <w:kern w:val="0"/>
                <w:sz w:val="22"/>
                <w:szCs w:val="22"/>
              </w:rPr>
            </w:pPr>
          </w:p>
          <w:p w:rsidR="003F104F" w:rsidRPr="001F17A9" w:rsidRDefault="003F104F" w:rsidP="003F104F">
            <w:pPr>
              <w:widowControl/>
              <w:suppressAutoHyphens w:val="0"/>
              <w:spacing w:before="100" w:beforeAutospacing="1" w:after="119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Наименование</w:t>
            </w:r>
          </w:p>
        </w:tc>
        <w:tc>
          <w:tcPr>
            <w:tcW w:w="1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04F" w:rsidRPr="001F17A9" w:rsidRDefault="003F104F" w:rsidP="003F104F">
            <w:pPr>
              <w:widowControl/>
              <w:suppressAutoHyphens w:val="0"/>
              <w:spacing w:before="100" w:beforeAutospacing="1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Существующая</w:t>
            </w:r>
          </w:p>
          <w:p w:rsidR="003F104F" w:rsidRPr="001F17A9" w:rsidRDefault="003F104F" w:rsidP="003F104F">
            <w:pPr>
              <w:widowControl/>
              <w:suppressAutoHyphens w:val="0"/>
              <w:spacing w:before="100" w:beforeAutospacing="1" w:after="119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нагрузка (2015), кВт.*</w:t>
            </w:r>
          </w:p>
        </w:tc>
        <w:tc>
          <w:tcPr>
            <w:tcW w:w="14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04F" w:rsidRPr="001F17A9" w:rsidRDefault="003F104F" w:rsidP="003F104F">
            <w:pPr>
              <w:widowControl/>
              <w:suppressAutoHyphens w:val="0"/>
              <w:spacing w:before="100" w:beforeAutospacing="1" w:after="119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Увеличение нагрузки, кВт.</w:t>
            </w:r>
          </w:p>
        </w:tc>
        <w:tc>
          <w:tcPr>
            <w:tcW w:w="11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04F" w:rsidRPr="001F17A9" w:rsidRDefault="003F104F" w:rsidP="003F104F">
            <w:pPr>
              <w:widowControl/>
              <w:suppressAutoHyphens w:val="0"/>
              <w:spacing w:before="100" w:beforeAutospacing="1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Всего</w:t>
            </w:r>
          </w:p>
          <w:p w:rsidR="003F104F" w:rsidRPr="001F17A9" w:rsidRDefault="003F104F" w:rsidP="003F104F">
            <w:pPr>
              <w:widowControl/>
              <w:suppressAutoHyphens w:val="0"/>
              <w:spacing w:before="100" w:beforeAutospacing="1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нагрузки,</w:t>
            </w:r>
          </w:p>
          <w:p w:rsidR="003F104F" w:rsidRPr="001F17A9" w:rsidRDefault="003F104F" w:rsidP="003F104F">
            <w:pPr>
              <w:widowControl/>
              <w:suppressAutoHyphens w:val="0"/>
              <w:spacing w:before="100" w:beforeAutospacing="1" w:after="119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кВт.</w:t>
            </w:r>
          </w:p>
        </w:tc>
        <w:tc>
          <w:tcPr>
            <w:tcW w:w="148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04F" w:rsidRPr="001F17A9" w:rsidRDefault="003F104F" w:rsidP="003F104F">
            <w:pPr>
              <w:widowControl/>
              <w:suppressAutoHyphens w:val="0"/>
              <w:spacing w:before="100" w:beforeAutospacing="1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Увеличение нагрузки</w:t>
            </w:r>
          </w:p>
          <w:p w:rsidR="003F104F" w:rsidRPr="001F17A9" w:rsidRDefault="003F104F" w:rsidP="003F104F">
            <w:pPr>
              <w:widowControl/>
              <w:suppressAutoHyphens w:val="0"/>
              <w:spacing w:before="100" w:beforeAutospacing="1" w:after="119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(с учетом 1й очереди), кВт.</w:t>
            </w:r>
          </w:p>
        </w:tc>
        <w:tc>
          <w:tcPr>
            <w:tcW w:w="1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04F" w:rsidRPr="001F17A9" w:rsidRDefault="003F104F" w:rsidP="003F104F">
            <w:pPr>
              <w:widowControl/>
              <w:suppressAutoHyphens w:val="0"/>
              <w:spacing w:before="100" w:beforeAutospacing="1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Всего</w:t>
            </w:r>
          </w:p>
          <w:p w:rsidR="003F104F" w:rsidRPr="001F17A9" w:rsidRDefault="003F104F" w:rsidP="003F104F">
            <w:pPr>
              <w:widowControl/>
              <w:suppressAutoHyphens w:val="0"/>
              <w:spacing w:before="100" w:beforeAutospacing="1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нагрузки,</w:t>
            </w:r>
          </w:p>
          <w:p w:rsidR="003F104F" w:rsidRPr="001F17A9" w:rsidRDefault="003F104F" w:rsidP="003F104F">
            <w:pPr>
              <w:widowControl/>
              <w:suppressAutoHyphens w:val="0"/>
              <w:spacing w:before="100" w:beforeAutospacing="1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(с учетом 1й очер</w:t>
            </w: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е</w:t>
            </w: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ди),</w:t>
            </w:r>
          </w:p>
          <w:p w:rsidR="003F104F" w:rsidRPr="001F17A9" w:rsidRDefault="003F104F" w:rsidP="003F104F">
            <w:pPr>
              <w:widowControl/>
              <w:suppressAutoHyphens w:val="0"/>
              <w:spacing w:before="100" w:beforeAutospacing="1" w:after="119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кВт.</w:t>
            </w:r>
          </w:p>
        </w:tc>
        <w:tc>
          <w:tcPr>
            <w:tcW w:w="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04F" w:rsidRPr="001F17A9" w:rsidRDefault="003F104F" w:rsidP="003F104F">
            <w:pPr>
              <w:widowControl/>
              <w:suppressAutoHyphens w:val="0"/>
              <w:spacing w:before="100" w:beforeAutospacing="1" w:after="119"/>
              <w:ind w:firstLine="567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</w:tr>
      <w:tr w:rsidR="00991600" w:rsidRPr="001F17A9" w:rsidTr="006400E5">
        <w:trPr>
          <w:tblCellSpacing w:w="0" w:type="dxa"/>
          <w:jc w:val="right"/>
        </w:trPr>
        <w:tc>
          <w:tcPr>
            <w:tcW w:w="48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600" w:rsidRPr="001F17A9" w:rsidRDefault="00991600" w:rsidP="003F104F">
            <w:pPr>
              <w:widowControl/>
              <w:suppressAutoHyphens w:val="0"/>
              <w:spacing w:before="100" w:beforeAutospacing="1" w:after="119"/>
              <w:ind w:firstLine="567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  <w:p w:rsidR="00991600" w:rsidRPr="001F17A9" w:rsidRDefault="00991600" w:rsidP="003F104F">
            <w:pPr>
              <w:widowControl/>
              <w:suppressAutoHyphens w:val="0"/>
              <w:spacing w:before="100" w:beforeAutospacing="1" w:after="119"/>
              <w:ind w:firstLine="567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11</w:t>
            </w:r>
          </w:p>
          <w:p w:rsidR="00991600" w:rsidRPr="001F17A9" w:rsidRDefault="00991600" w:rsidP="003F104F">
            <w:pPr>
              <w:widowControl/>
              <w:suppressAutoHyphens w:val="0"/>
              <w:spacing w:before="100" w:beforeAutospacing="1" w:after="119"/>
              <w:ind w:firstLine="567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600" w:rsidRPr="001F17A9" w:rsidRDefault="00991600" w:rsidP="003F104F">
            <w:pPr>
              <w:widowControl/>
              <w:suppressAutoHyphens w:val="0"/>
              <w:spacing w:before="100" w:beforeAutospacing="1" w:after="119"/>
              <w:ind w:firstLine="567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  <w:p w:rsidR="00991600" w:rsidRPr="001F17A9" w:rsidRDefault="00991600" w:rsidP="003F104F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Жилой сектор</w:t>
            </w:r>
          </w:p>
        </w:tc>
        <w:tc>
          <w:tcPr>
            <w:tcW w:w="1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600" w:rsidRPr="001F17A9" w:rsidRDefault="00991600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444</w:t>
            </w:r>
          </w:p>
        </w:tc>
        <w:tc>
          <w:tcPr>
            <w:tcW w:w="14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600" w:rsidRPr="001F17A9" w:rsidRDefault="00991600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2</w:t>
            </w:r>
            <w:r w:rsidR="00041E13" w:rsidRPr="001F17A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600" w:rsidRPr="001F17A9" w:rsidRDefault="00991600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47</w:t>
            </w:r>
            <w:r w:rsidR="00041E13" w:rsidRPr="001F17A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8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600" w:rsidRPr="001F17A9" w:rsidRDefault="00991600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5</w:t>
            </w:r>
            <w:r w:rsidR="00041E13" w:rsidRPr="001F17A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600" w:rsidRPr="001F17A9" w:rsidRDefault="00041E13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600" w:rsidRPr="001F17A9" w:rsidRDefault="00991600" w:rsidP="003F104F">
            <w:pPr>
              <w:widowControl/>
              <w:suppressAutoHyphens w:val="0"/>
              <w:spacing w:before="100" w:beforeAutospacing="1" w:after="119"/>
              <w:ind w:firstLine="567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</w:tr>
      <w:tr w:rsidR="00991600" w:rsidRPr="001F17A9" w:rsidTr="006400E5">
        <w:trPr>
          <w:tblCellSpacing w:w="0" w:type="dxa"/>
          <w:jc w:val="right"/>
        </w:trPr>
        <w:tc>
          <w:tcPr>
            <w:tcW w:w="48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600" w:rsidRPr="001F17A9" w:rsidRDefault="00991600" w:rsidP="003F104F">
            <w:pPr>
              <w:widowControl/>
              <w:suppressAutoHyphens w:val="0"/>
              <w:spacing w:before="100" w:beforeAutospacing="1" w:after="119"/>
              <w:ind w:firstLine="567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  <w:p w:rsidR="00991600" w:rsidRPr="001F17A9" w:rsidRDefault="00991600" w:rsidP="003F104F">
            <w:pPr>
              <w:widowControl/>
              <w:suppressAutoHyphens w:val="0"/>
              <w:spacing w:before="100" w:beforeAutospacing="1" w:after="119"/>
              <w:ind w:firstLine="567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12</w:t>
            </w:r>
          </w:p>
          <w:p w:rsidR="00991600" w:rsidRPr="001F17A9" w:rsidRDefault="00991600" w:rsidP="003F104F">
            <w:pPr>
              <w:widowControl/>
              <w:suppressAutoHyphens w:val="0"/>
              <w:spacing w:before="100" w:beforeAutospacing="1" w:after="119"/>
              <w:ind w:firstLine="567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600" w:rsidRPr="001F17A9" w:rsidRDefault="00991600" w:rsidP="003F104F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Общественный сектор</w:t>
            </w:r>
          </w:p>
        </w:tc>
        <w:tc>
          <w:tcPr>
            <w:tcW w:w="1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600" w:rsidRPr="001F17A9" w:rsidRDefault="00041E13">
            <w:pPr>
              <w:pStyle w:val="western1"/>
              <w:jc w:val="center"/>
              <w:rPr>
                <w:sz w:val="22"/>
                <w:szCs w:val="22"/>
              </w:rPr>
            </w:pPr>
            <w:r w:rsidRPr="001F17A9">
              <w:rPr>
                <w:sz w:val="22"/>
                <w:szCs w:val="22"/>
              </w:rPr>
              <w:t>155</w:t>
            </w:r>
          </w:p>
        </w:tc>
        <w:tc>
          <w:tcPr>
            <w:tcW w:w="14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600" w:rsidRPr="001F17A9" w:rsidRDefault="00041E13">
            <w:pPr>
              <w:pStyle w:val="western1"/>
              <w:jc w:val="center"/>
              <w:rPr>
                <w:sz w:val="22"/>
                <w:szCs w:val="22"/>
              </w:rPr>
            </w:pPr>
            <w:r w:rsidRPr="001F17A9">
              <w:rPr>
                <w:sz w:val="22"/>
                <w:szCs w:val="22"/>
              </w:rPr>
              <w:t>15</w:t>
            </w:r>
          </w:p>
        </w:tc>
        <w:tc>
          <w:tcPr>
            <w:tcW w:w="11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600" w:rsidRPr="001F17A9" w:rsidRDefault="00041E13">
            <w:pPr>
              <w:pStyle w:val="western1"/>
              <w:jc w:val="center"/>
              <w:rPr>
                <w:sz w:val="22"/>
                <w:szCs w:val="22"/>
              </w:rPr>
            </w:pPr>
            <w:r w:rsidRPr="001F17A9">
              <w:rPr>
                <w:sz w:val="22"/>
                <w:szCs w:val="22"/>
              </w:rPr>
              <w:t>170</w:t>
            </w:r>
          </w:p>
        </w:tc>
        <w:tc>
          <w:tcPr>
            <w:tcW w:w="148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600" w:rsidRPr="001F17A9" w:rsidRDefault="00041E13">
            <w:pPr>
              <w:pStyle w:val="western1"/>
              <w:jc w:val="center"/>
              <w:rPr>
                <w:sz w:val="22"/>
                <w:szCs w:val="22"/>
              </w:rPr>
            </w:pPr>
            <w:r w:rsidRPr="001F17A9">
              <w:rPr>
                <w:sz w:val="22"/>
                <w:szCs w:val="22"/>
              </w:rPr>
              <w:t>58</w:t>
            </w:r>
          </w:p>
        </w:tc>
        <w:tc>
          <w:tcPr>
            <w:tcW w:w="1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600" w:rsidRPr="001F17A9" w:rsidRDefault="00991600" w:rsidP="00041E13">
            <w:pPr>
              <w:pStyle w:val="western1"/>
              <w:jc w:val="center"/>
              <w:rPr>
                <w:sz w:val="22"/>
                <w:szCs w:val="22"/>
              </w:rPr>
            </w:pPr>
            <w:r w:rsidRPr="001F17A9">
              <w:rPr>
                <w:sz w:val="22"/>
                <w:szCs w:val="22"/>
              </w:rPr>
              <w:t>2</w:t>
            </w:r>
            <w:r w:rsidR="00041E13" w:rsidRPr="001F17A9">
              <w:rPr>
                <w:sz w:val="22"/>
                <w:szCs w:val="22"/>
              </w:rPr>
              <w:t>13</w:t>
            </w:r>
          </w:p>
        </w:tc>
        <w:tc>
          <w:tcPr>
            <w:tcW w:w="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600" w:rsidRPr="001F17A9" w:rsidRDefault="00991600" w:rsidP="003F104F">
            <w:pPr>
              <w:widowControl/>
              <w:suppressAutoHyphens w:val="0"/>
              <w:spacing w:before="100" w:beforeAutospacing="1" w:after="119"/>
              <w:ind w:firstLine="567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</w:tr>
      <w:tr w:rsidR="00991600" w:rsidRPr="001F17A9" w:rsidTr="006400E5">
        <w:trPr>
          <w:tblCellSpacing w:w="0" w:type="dxa"/>
          <w:jc w:val="right"/>
        </w:trPr>
        <w:tc>
          <w:tcPr>
            <w:tcW w:w="247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600" w:rsidRPr="001F17A9" w:rsidRDefault="00991600" w:rsidP="003F104F">
            <w:pPr>
              <w:widowControl/>
              <w:suppressAutoHyphens w:val="0"/>
              <w:spacing w:before="100" w:beforeAutospacing="1" w:after="119"/>
              <w:ind w:firstLine="567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  <w:p w:rsidR="00991600" w:rsidRPr="001F17A9" w:rsidRDefault="00991600" w:rsidP="003F104F">
            <w:pPr>
              <w:widowControl/>
              <w:suppressAutoHyphens w:val="0"/>
              <w:spacing w:before="100" w:beforeAutospacing="1" w:after="119"/>
              <w:ind w:firstLine="567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Итого</w:t>
            </w:r>
          </w:p>
          <w:p w:rsidR="00991600" w:rsidRPr="001F17A9" w:rsidRDefault="00991600" w:rsidP="003F104F">
            <w:pPr>
              <w:widowControl/>
              <w:suppressAutoHyphens w:val="0"/>
              <w:spacing w:before="100" w:beforeAutospacing="1" w:after="119"/>
              <w:ind w:firstLine="567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600" w:rsidRPr="001F17A9" w:rsidRDefault="00041E13">
            <w:pPr>
              <w:pStyle w:val="western1"/>
              <w:jc w:val="center"/>
              <w:rPr>
                <w:sz w:val="22"/>
                <w:szCs w:val="22"/>
              </w:rPr>
            </w:pPr>
            <w:r w:rsidRPr="001F17A9">
              <w:rPr>
                <w:b/>
                <w:bCs/>
                <w:sz w:val="22"/>
                <w:szCs w:val="22"/>
              </w:rPr>
              <w:t>599</w:t>
            </w:r>
          </w:p>
        </w:tc>
        <w:tc>
          <w:tcPr>
            <w:tcW w:w="14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600" w:rsidRPr="001F17A9" w:rsidRDefault="00991600">
            <w:pPr>
              <w:pStyle w:val="western1"/>
              <w:jc w:val="center"/>
              <w:rPr>
                <w:sz w:val="22"/>
                <w:szCs w:val="22"/>
              </w:rPr>
            </w:pPr>
            <w:r w:rsidRPr="001F17A9">
              <w:rPr>
                <w:b/>
                <w:bCs/>
                <w:sz w:val="22"/>
                <w:szCs w:val="22"/>
              </w:rPr>
              <w:t>4</w:t>
            </w:r>
            <w:r w:rsidR="00041E13" w:rsidRPr="001F17A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600" w:rsidRPr="001F17A9" w:rsidRDefault="00041E13">
            <w:pPr>
              <w:pStyle w:val="western1"/>
              <w:jc w:val="center"/>
              <w:rPr>
                <w:sz w:val="22"/>
                <w:szCs w:val="22"/>
              </w:rPr>
            </w:pPr>
            <w:r w:rsidRPr="001F17A9">
              <w:rPr>
                <w:b/>
                <w:bCs/>
                <w:sz w:val="22"/>
                <w:szCs w:val="22"/>
              </w:rPr>
              <w:t>642</w:t>
            </w:r>
          </w:p>
        </w:tc>
        <w:tc>
          <w:tcPr>
            <w:tcW w:w="148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600" w:rsidRPr="001F17A9" w:rsidRDefault="00041E13">
            <w:pPr>
              <w:pStyle w:val="western1"/>
              <w:jc w:val="center"/>
              <w:rPr>
                <w:sz w:val="22"/>
                <w:szCs w:val="22"/>
              </w:rPr>
            </w:pPr>
            <w:r w:rsidRPr="001F17A9">
              <w:rPr>
                <w:b/>
                <w:bCs/>
                <w:sz w:val="22"/>
                <w:szCs w:val="22"/>
              </w:rPr>
              <w:t>114</w:t>
            </w:r>
          </w:p>
        </w:tc>
        <w:tc>
          <w:tcPr>
            <w:tcW w:w="1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600" w:rsidRPr="001F17A9" w:rsidRDefault="00991600" w:rsidP="00041E13">
            <w:pPr>
              <w:pStyle w:val="western1"/>
              <w:jc w:val="center"/>
              <w:rPr>
                <w:sz w:val="22"/>
                <w:szCs w:val="22"/>
              </w:rPr>
            </w:pPr>
            <w:r w:rsidRPr="001F17A9">
              <w:rPr>
                <w:b/>
                <w:bCs/>
                <w:sz w:val="22"/>
                <w:szCs w:val="22"/>
              </w:rPr>
              <w:t>7</w:t>
            </w:r>
            <w:r w:rsidR="00041E13" w:rsidRPr="001F17A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600" w:rsidRPr="001F17A9" w:rsidRDefault="00991600" w:rsidP="003F104F">
            <w:pPr>
              <w:widowControl/>
              <w:suppressAutoHyphens w:val="0"/>
              <w:spacing w:before="100" w:beforeAutospacing="1" w:after="119"/>
              <w:ind w:firstLine="567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</w:tr>
    </w:tbl>
    <w:p w:rsidR="000A412D" w:rsidRPr="001F17A9" w:rsidRDefault="003F104F" w:rsidP="001F17A9">
      <w:pPr>
        <w:keepNext/>
        <w:widowControl/>
        <w:suppressAutoHyphens w:val="0"/>
        <w:spacing w:before="100" w:beforeAutospacing="1"/>
        <w:ind w:firstLine="567"/>
        <w:rPr>
          <w:rFonts w:eastAsia="Times New Roman" w:cs="Arial"/>
          <w:kern w:val="0"/>
          <w:sz w:val="22"/>
          <w:szCs w:val="22"/>
        </w:rPr>
      </w:pPr>
      <w:r w:rsidRPr="001F17A9">
        <w:rPr>
          <w:rFonts w:eastAsia="Times New Roman" w:cs="Arial"/>
          <w:kern w:val="0"/>
          <w:sz w:val="22"/>
          <w:szCs w:val="22"/>
        </w:rPr>
        <w:t>*Без учета</w:t>
      </w:r>
      <w:r w:rsidR="002E0FC4">
        <w:rPr>
          <w:rFonts w:eastAsia="Times New Roman" w:cs="Arial"/>
          <w:kern w:val="0"/>
          <w:sz w:val="22"/>
          <w:szCs w:val="22"/>
        </w:rPr>
        <w:t xml:space="preserve"> п</w:t>
      </w:r>
      <w:r w:rsidR="002E0FC4">
        <w:rPr>
          <w:rFonts w:eastAsia="Times New Roman" w:cs="Arial"/>
          <w:kern w:val="0"/>
          <w:sz w:val="22"/>
          <w:szCs w:val="22"/>
          <w:lang w:val="en-US"/>
        </w:rPr>
        <w:t>h</w:t>
      </w:r>
      <w:r w:rsidRPr="001F17A9">
        <w:rPr>
          <w:rFonts w:eastAsia="Times New Roman" w:cs="Arial"/>
          <w:kern w:val="0"/>
          <w:sz w:val="22"/>
          <w:szCs w:val="22"/>
        </w:rPr>
        <w:t>омышленных предприятий</w:t>
      </w:r>
    </w:p>
    <w:p w:rsidR="00E918A3" w:rsidRPr="001F17A9" w:rsidRDefault="00094576" w:rsidP="00F774AE">
      <w:pPr>
        <w:pStyle w:val="af0"/>
        <w:pageBreakBefore/>
        <w:spacing w:after="0"/>
        <w:rPr>
          <w:rFonts w:ascii="Arial" w:hAnsi="Arial" w:cs="Arial"/>
          <w:b/>
          <w:sz w:val="22"/>
          <w:szCs w:val="22"/>
          <w:lang w:val="en-US"/>
        </w:rPr>
      </w:pPr>
      <w:r w:rsidRPr="001F17A9">
        <w:rPr>
          <w:rFonts w:ascii="Arial" w:hAnsi="Arial" w:cs="Arial"/>
          <w:b/>
          <w:sz w:val="22"/>
          <w:szCs w:val="22"/>
        </w:rPr>
        <w:lastRenderedPageBreak/>
        <w:t>6</w:t>
      </w:r>
      <w:r w:rsidR="00E918A3" w:rsidRPr="001F17A9">
        <w:rPr>
          <w:rFonts w:ascii="Arial" w:hAnsi="Arial" w:cs="Arial"/>
          <w:b/>
          <w:sz w:val="22"/>
          <w:szCs w:val="22"/>
        </w:rPr>
        <w:t>.8 Телефонизация</w:t>
      </w:r>
      <w:r w:rsidR="00572826" w:rsidRPr="001F17A9">
        <w:rPr>
          <w:rFonts w:ascii="Arial" w:hAnsi="Arial" w:cs="Arial"/>
          <w:b/>
          <w:sz w:val="22"/>
          <w:szCs w:val="22"/>
        </w:rPr>
        <w:t>.</w:t>
      </w:r>
    </w:p>
    <w:p w:rsidR="00E918A3" w:rsidRPr="001F17A9" w:rsidRDefault="00E918A3" w:rsidP="00E444FF">
      <w:pPr>
        <w:jc w:val="center"/>
        <w:rPr>
          <w:rFonts w:cs="Arial"/>
          <w:sz w:val="22"/>
          <w:szCs w:val="22"/>
        </w:rPr>
      </w:pPr>
    </w:p>
    <w:p w:rsidR="00E918A3" w:rsidRPr="001F17A9" w:rsidRDefault="00E918A3" w:rsidP="00E444FF">
      <w:pPr>
        <w:rPr>
          <w:rFonts w:cs="Arial"/>
          <w:b/>
          <w:sz w:val="22"/>
          <w:szCs w:val="22"/>
        </w:rPr>
      </w:pPr>
      <w:r w:rsidRPr="001F17A9">
        <w:rPr>
          <w:rFonts w:cs="Arial"/>
          <w:sz w:val="22"/>
          <w:szCs w:val="22"/>
        </w:rPr>
        <w:t xml:space="preserve">        </w:t>
      </w:r>
      <w:r w:rsidRPr="001F17A9">
        <w:rPr>
          <w:rFonts w:cs="Arial"/>
          <w:b/>
          <w:sz w:val="22"/>
          <w:szCs w:val="22"/>
        </w:rPr>
        <w:t>Существующее положение</w:t>
      </w:r>
    </w:p>
    <w:p w:rsidR="00E918A3" w:rsidRPr="001F17A9" w:rsidRDefault="00E918A3" w:rsidP="00E444FF">
      <w:pPr>
        <w:rPr>
          <w:rFonts w:cs="Arial"/>
          <w:sz w:val="22"/>
          <w:szCs w:val="22"/>
        </w:rPr>
      </w:pPr>
    </w:p>
    <w:p w:rsidR="00041E13" w:rsidRPr="001F17A9" w:rsidRDefault="00041E13" w:rsidP="00041E13">
      <w:pPr>
        <w:pStyle w:val="af0"/>
        <w:spacing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В настоящее время телефонизация СП Тангатаровский сельсовет МР Бураевский ра</w:t>
      </w:r>
      <w:r w:rsidRPr="001F17A9">
        <w:rPr>
          <w:rFonts w:ascii="Arial" w:hAnsi="Arial" w:cs="Arial"/>
          <w:sz w:val="22"/>
          <w:szCs w:val="22"/>
        </w:rPr>
        <w:t>й</w:t>
      </w:r>
      <w:r w:rsidRPr="001F17A9">
        <w:rPr>
          <w:rFonts w:ascii="Arial" w:hAnsi="Arial" w:cs="Arial"/>
          <w:sz w:val="22"/>
          <w:szCs w:val="22"/>
        </w:rPr>
        <w:t>он РБ осуществляется от АТС расположенной в с. Тангатарово.</w:t>
      </w:r>
    </w:p>
    <w:p w:rsidR="00696713" w:rsidRPr="001F17A9" w:rsidRDefault="00041E13" w:rsidP="00E24E5E">
      <w:pPr>
        <w:pStyle w:val="af0"/>
        <w:spacing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 xml:space="preserve">Кабели связи проложены в основном в грунте и частично на опорах. </w:t>
      </w:r>
    </w:p>
    <w:p w:rsidR="008D4CEF" w:rsidRPr="001F17A9" w:rsidRDefault="008D4CEF" w:rsidP="00F774AE">
      <w:pPr>
        <w:rPr>
          <w:rFonts w:cs="Arial"/>
          <w:b/>
          <w:sz w:val="22"/>
          <w:szCs w:val="22"/>
        </w:rPr>
      </w:pPr>
    </w:p>
    <w:p w:rsidR="00E918A3" w:rsidRPr="001F17A9" w:rsidRDefault="00E918A3" w:rsidP="00E444FF">
      <w:pPr>
        <w:ind w:firstLine="555"/>
        <w:rPr>
          <w:rFonts w:cs="Arial"/>
          <w:b/>
          <w:sz w:val="22"/>
          <w:szCs w:val="22"/>
        </w:rPr>
      </w:pPr>
      <w:r w:rsidRPr="001F17A9">
        <w:rPr>
          <w:rFonts w:cs="Arial"/>
          <w:b/>
          <w:sz w:val="22"/>
          <w:szCs w:val="22"/>
        </w:rPr>
        <w:t>Проектное решение</w:t>
      </w:r>
    </w:p>
    <w:p w:rsidR="00041E13" w:rsidRPr="001F17A9" w:rsidRDefault="00041E13" w:rsidP="00041E13">
      <w:pPr>
        <w:pStyle w:val="af0"/>
        <w:spacing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Потребность в телефонах принята из расчета 100% охвата для жилых зданий и мин</w:t>
      </w:r>
      <w:r w:rsidRPr="001F17A9">
        <w:rPr>
          <w:rFonts w:ascii="Arial" w:hAnsi="Arial" w:cs="Arial"/>
          <w:sz w:val="22"/>
          <w:szCs w:val="22"/>
        </w:rPr>
        <w:t>и</w:t>
      </w:r>
      <w:r w:rsidRPr="001F17A9">
        <w:rPr>
          <w:rFonts w:ascii="Arial" w:hAnsi="Arial" w:cs="Arial"/>
          <w:sz w:val="22"/>
          <w:szCs w:val="22"/>
        </w:rPr>
        <w:t>мальное необходимое количество телефонных номеров для административно-хозяйственных объектов и культурно бытовых учреждений и т.п.</w:t>
      </w:r>
    </w:p>
    <w:p w:rsidR="00041E13" w:rsidRPr="001F17A9" w:rsidRDefault="00041E13" w:rsidP="00041E13">
      <w:pPr>
        <w:pStyle w:val="af0"/>
        <w:spacing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 xml:space="preserve">Общее количество требуемых телефонных номеров в СП Тангатаровский сельсовет приведены в таблице: </w:t>
      </w:r>
    </w:p>
    <w:p w:rsidR="00F774AE" w:rsidRPr="001F17A9" w:rsidRDefault="00F774AE" w:rsidP="00F774AE">
      <w:pPr>
        <w:widowControl/>
        <w:suppressAutoHyphens w:val="0"/>
        <w:spacing w:before="100" w:beforeAutospacing="1"/>
        <w:rPr>
          <w:rFonts w:eastAsia="Times New Roman" w:cs="Arial"/>
          <w:kern w:val="0"/>
          <w:sz w:val="22"/>
          <w:szCs w:val="22"/>
        </w:rPr>
      </w:pPr>
    </w:p>
    <w:tbl>
      <w:tblPr>
        <w:tblW w:w="9750" w:type="dxa"/>
        <w:jc w:val="righ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422"/>
        <w:gridCol w:w="1980"/>
        <w:gridCol w:w="1807"/>
        <w:gridCol w:w="43"/>
        <w:gridCol w:w="1354"/>
        <w:gridCol w:w="1318"/>
        <w:gridCol w:w="75"/>
        <w:gridCol w:w="1237"/>
        <w:gridCol w:w="1264"/>
        <w:gridCol w:w="97"/>
      </w:tblGrid>
      <w:tr w:rsidR="00F774AE" w:rsidRPr="001F17A9" w:rsidTr="006400E5">
        <w:trPr>
          <w:tblCellSpacing w:w="0" w:type="dxa"/>
          <w:jc w:val="right"/>
        </w:trPr>
        <w:tc>
          <w:tcPr>
            <w:tcW w:w="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74AE" w:rsidRPr="001F17A9" w:rsidRDefault="00F774AE" w:rsidP="00F774A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74AE" w:rsidRPr="001F17A9" w:rsidRDefault="00F774AE" w:rsidP="00F774A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74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74AE" w:rsidRPr="001F17A9" w:rsidRDefault="00F774AE" w:rsidP="00F774AE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1-я очередь строительс</w:t>
            </w: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т</w:t>
            </w: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ва*</w:t>
            </w:r>
          </w:p>
        </w:tc>
        <w:tc>
          <w:tcPr>
            <w:tcW w:w="259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74AE" w:rsidRPr="001F17A9" w:rsidRDefault="00F774AE" w:rsidP="00F774AE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Расчетный срок*</w:t>
            </w:r>
          </w:p>
        </w:tc>
      </w:tr>
      <w:tr w:rsidR="00F774AE" w:rsidRPr="001F17A9" w:rsidTr="006400E5">
        <w:trPr>
          <w:tblCellSpacing w:w="0" w:type="dxa"/>
          <w:jc w:val="right"/>
        </w:trPr>
        <w:tc>
          <w:tcPr>
            <w:tcW w:w="5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74AE" w:rsidRPr="001F17A9" w:rsidRDefault="00F774AE" w:rsidP="00F774AE">
            <w:pPr>
              <w:widowControl/>
              <w:suppressAutoHyphens w:val="0"/>
              <w:spacing w:before="100" w:beforeAutospacing="1" w:after="119"/>
              <w:ind w:firstLine="567"/>
              <w:rPr>
                <w:rFonts w:eastAsia="Times New Roman" w:cs="Arial"/>
                <w:kern w:val="0"/>
                <w:sz w:val="22"/>
                <w:szCs w:val="22"/>
              </w:rPr>
            </w:pPr>
          </w:p>
          <w:p w:rsidR="00F774AE" w:rsidRPr="001F17A9" w:rsidRDefault="00F774AE" w:rsidP="00F774AE">
            <w:pPr>
              <w:widowControl/>
              <w:suppressAutoHyphens w:val="0"/>
              <w:spacing w:before="100" w:beforeAutospacing="1" w:after="119"/>
              <w:ind w:firstLine="567"/>
              <w:rPr>
                <w:rFonts w:eastAsia="Times New Roman" w:cs="Arial"/>
                <w:kern w:val="0"/>
                <w:sz w:val="22"/>
                <w:szCs w:val="22"/>
              </w:rPr>
            </w:pPr>
          </w:p>
          <w:p w:rsidR="00F774AE" w:rsidRPr="001F17A9" w:rsidRDefault="00F774AE" w:rsidP="00F774AE">
            <w:pPr>
              <w:widowControl/>
              <w:suppressAutoHyphens w:val="0"/>
              <w:spacing w:before="100" w:beforeAutospacing="1" w:after="119"/>
              <w:ind w:firstLine="567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№</w:t>
            </w:r>
          </w:p>
          <w:p w:rsidR="00F774AE" w:rsidRPr="001F17A9" w:rsidRDefault="00F774AE" w:rsidP="00F774AE">
            <w:pPr>
              <w:widowControl/>
              <w:suppressAutoHyphens w:val="0"/>
              <w:spacing w:before="100" w:beforeAutospacing="1" w:after="119"/>
              <w:ind w:firstLine="567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№№ №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74AE" w:rsidRPr="001F17A9" w:rsidRDefault="00F774AE" w:rsidP="00F774AE">
            <w:pPr>
              <w:widowControl/>
              <w:suppressAutoHyphens w:val="0"/>
              <w:spacing w:before="100" w:beforeAutospacing="1" w:after="119"/>
              <w:ind w:firstLine="567"/>
              <w:rPr>
                <w:rFonts w:eastAsia="Times New Roman" w:cs="Arial"/>
                <w:kern w:val="0"/>
                <w:sz w:val="22"/>
                <w:szCs w:val="22"/>
              </w:rPr>
            </w:pPr>
          </w:p>
          <w:p w:rsidR="00F774AE" w:rsidRPr="001F17A9" w:rsidRDefault="00F774AE" w:rsidP="00F774AE">
            <w:pPr>
              <w:widowControl/>
              <w:suppressAutoHyphens w:val="0"/>
              <w:spacing w:before="100" w:beforeAutospacing="1" w:after="119"/>
              <w:ind w:firstLine="567"/>
              <w:rPr>
                <w:rFonts w:eastAsia="Times New Roman" w:cs="Arial"/>
                <w:kern w:val="0"/>
                <w:sz w:val="22"/>
                <w:szCs w:val="22"/>
              </w:rPr>
            </w:pPr>
          </w:p>
          <w:p w:rsidR="00F774AE" w:rsidRPr="001F17A9" w:rsidRDefault="00F774AE" w:rsidP="00F774AE">
            <w:pPr>
              <w:widowControl/>
              <w:suppressAutoHyphens w:val="0"/>
              <w:spacing w:before="100" w:beforeAutospacing="1" w:after="119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Наименование</w:t>
            </w:r>
          </w:p>
        </w:tc>
        <w:tc>
          <w:tcPr>
            <w:tcW w:w="1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74AE" w:rsidRPr="001F17A9" w:rsidRDefault="00F774AE" w:rsidP="00F774AE">
            <w:pPr>
              <w:widowControl/>
              <w:suppressAutoHyphens w:val="0"/>
              <w:spacing w:before="100" w:beforeAutospacing="1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Существующее положение</w:t>
            </w:r>
          </w:p>
          <w:p w:rsidR="00F774AE" w:rsidRPr="001F17A9" w:rsidRDefault="00F774AE" w:rsidP="00F774AE">
            <w:pPr>
              <w:widowControl/>
              <w:suppressAutoHyphens w:val="0"/>
              <w:spacing w:before="100" w:beforeAutospacing="1" w:after="119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(2015), шт.*</w:t>
            </w:r>
          </w:p>
        </w:tc>
        <w:tc>
          <w:tcPr>
            <w:tcW w:w="139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74AE" w:rsidRPr="001F17A9" w:rsidRDefault="00F774AE" w:rsidP="00F774AE">
            <w:pPr>
              <w:widowControl/>
              <w:suppressAutoHyphens w:val="0"/>
              <w:spacing w:before="100" w:beforeAutospacing="1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Новых аб</w:t>
            </w: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о</w:t>
            </w: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нентов,</w:t>
            </w:r>
          </w:p>
          <w:p w:rsidR="00F774AE" w:rsidRPr="001F17A9" w:rsidRDefault="00F774AE" w:rsidP="00F774AE">
            <w:pPr>
              <w:widowControl/>
              <w:suppressAutoHyphens w:val="0"/>
              <w:spacing w:before="100" w:beforeAutospacing="1" w:after="119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шт.</w:t>
            </w:r>
          </w:p>
        </w:tc>
        <w:tc>
          <w:tcPr>
            <w:tcW w:w="1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74AE" w:rsidRPr="001F17A9" w:rsidRDefault="00F774AE" w:rsidP="00F774AE">
            <w:pPr>
              <w:widowControl/>
              <w:suppressAutoHyphens w:val="0"/>
              <w:spacing w:before="100" w:beforeAutospacing="1" w:after="119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Всего, шт.</w:t>
            </w:r>
          </w:p>
        </w:tc>
        <w:tc>
          <w:tcPr>
            <w:tcW w:w="13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74AE" w:rsidRPr="001F17A9" w:rsidRDefault="00F774AE" w:rsidP="00F774AE">
            <w:pPr>
              <w:widowControl/>
              <w:suppressAutoHyphens w:val="0"/>
              <w:spacing w:before="100" w:beforeAutospacing="1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Новых аб</w:t>
            </w: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о</w:t>
            </w: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нентов</w:t>
            </w:r>
          </w:p>
          <w:p w:rsidR="00F774AE" w:rsidRPr="001F17A9" w:rsidRDefault="00F774AE" w:rsidP="00F774AE">
            <w:pPr>
              <w:widowControl/>
              <w:suppressAutoHyphens w:val="0"/>
              <w:spacing w:before="100" w:beforeAutospacing="1" w:after="119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(с учетом 1-й очереди), шт.</w:t>
            </w:r>
          </w:p>
        </w:tc>
        <w:tc>
          <w:tcPr>
            <w:tcW w:w="1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74AE" w:rsidRPr="001F17A9" w:rsidRDefault="00F774AE" w:rsidP="00F774AE">
            <w:pPr>
              <w:widowControl/>
              <w:suppressAutoHyphens w:val="0"/>
              <w:spacing w:before="100" w:beforeAutospacing="1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Всего,</w:t>
            </w:r>
          </w:p>
          <w:p w:rsidR="00F774AE" w:rsidRPr="001F17A9" w:rsidRDefault="00F774AE" w:rsidP="00F774AE">
            <w:pPr>
              <w:widowControl/>
              <w:suppressAutoHyphens w:val="0"/>
              <w:spacing w:before="100" w:beforeAutospacing="1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 xml:space="preserve">(с учетом </w:t>
            </w:r>
          </w:p>
          <w:p w:rsidR="00F774AE" w:rsidRPr="001F17A9" w:rsidRDefault="00F774AE" w:rsidP="00F774AE">
            <w:pPr>
              <w:widowControl/>
              <w:suppressAutoHyphens w:val="0"/>
              <w:spacing w:before="100" w:beforeAutospacing="1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1-й очер</w:t>
            </w: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е</w:t>
            </w: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ди),</w:t>
            </w:r>
          </w:p>
          <w:p w:rsidR="00F774AE" w:rsidRPr="001F17A9" w:rsidRDefault="00F774AE" w:rsidP="00F774AE">
            <w:pPr>
              <w:widowControl/>
              <w:suppressAutoHyphens w:val="0"/>
              <w:spacing w:before="100" w:beforeAutospacing="1" w:after="119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шт.</w:t>
            </w:r>
          </w:p>
        </w:tc>
        <w:tc>
          <w:tcPr>
            <w:tcW w:w="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74AE" w:rsidRPr="001F17A9" w:rsidRDefault="00F774AE" w:rsidP="00F774AE">
            <w:pPr>
              <w:widowControl/>
              <w:suppressAutoHyphens w:val="0"/>
              <w:spacing w:before="100" w:beforeAutospacing="1" w:after="119"/>
              <w:ind w:firstLine="567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</w:tr>
      <w:tr w:rsidR="00991600" w:rsidRPr="001F17A9" w:rsidTr="006400E5">
        <w:trPr>
          <w:tblCellSpacing w:w="0" w:type="dxa"/>
          <w:jc w:val="right"/>
        </w:trPr>
        <w:tc>
          <w:tcPr>
            <w:tcW w:w="5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600" w:rsidRPr="001F17A9" w:rsidRDefault="00991600" w:rsidP="00F774AE">
            <w:pPr>
              <w:widowControl/>
              <w:suppressAutoHyphens w:val="0"/>
              <w:spacing w:before="100" w:beforeAutospacing="1" w:after="119"/>
              <w:ind w:firstLine="567"/>
              <w:rPr>
                <w:rFonts w:eastAsia="Times New Roman" w:cs="Arial"/>
                <w:kern w:val="0"/>
                <w:sz w:val="22"/>
                <w:szCs w:val="22"/>
              </w:rPr>
            </w:pPr>
          </w:p>
          <w:p w:rsidR="00991600" w:rsidRPr="001F17A9" w:rsidRDefault="00991600" w:rsidP="00F774AE">
            <w:pPr>
              <w:widowControl/>
              <w:suppressAutoHyphens w:val="0"/>
              <w:spacing w:before="100" w:beforeAutospacing="1" w:after="119"/>
              <w:ind w:firstLine="567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11</w:t>
            </w:r>
          </w:p>
          <w:p w:rsidR="00991600" w:rsidRPr="001F17A9" w:rsidRDefault="00991600" w:rsidP="00F774AE">
            <w:pPr>
              <w:widowControl/>
              <w:suppressAutoHyphens w:val="0"/>
              <w:spacing w:before="100" w:beforeAutospacing="1" w:after="119"/>
              <w:ind w:firstLine="567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600" w:rsidRPr="001F17A9" w:rsidRDefault="00991600" w:rsidP="00F774AE">
            <w:pPr>
              <w:widowControl/>
              <w:suppressAutoHyphens w:val="0"/>
              <w:spacing w:before="100" w:beforeAutospacing="1" w:after="119"/>
              <w:ind w:firstLine="567"/>
              <w:rPr>
                <w:rFonts w:eastAsia="Times New Roman" w:cs="Arial"/>
                <w:kern w:val="0"/>
                <w:sz w:val="22"/>
                <w:szCs w:val="22"/>
              </w:rPr>
            </w:pPr>
          </w:p>
          <w:p w:rsidR="00991600" w:rsidRPr="001F17A9" w:rsidRDefault="00991600" w:rsidP="00F774AE">
            <w:pPr>
              <w:widowControl/>
              <w:suppressAutoHyphens w:val="0"/>
              <w:spacing w:before="100" w:beforeAutospacing="1" w:after="119"/>
              <w:rPr>
                <w:rFonts w:eastAsia="Times New Roman" w:cs="Arial"/>
                <w:kern w:val="0"/>
                <w:sz w:val="22"/>
                <w:szCs w:val="22"/>
                <w:lang w:val="en-US"/>
              </w:rPr>
            </w:pPr>
          </w:p>
          <w:p w:rsidR="00991600" w:rsidRPr="001F17A9" w:rsidRDefault="00991600" w:rsidP="00F774AE">
            <w:pPr>
              <w:widowControl/>
              <w:suppressAutoHyphens w:val="0"/>
              <w:spacing w:before="100" w:beforeAutospacing="1" w:after="119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Жилой сектор</w:t>
            </w:r>
          </w:p>
        </w:tc>
        <w:tc>
          <w:tcPr>
            <w:tcW w:w="1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600" w:rsidRPr="001F17A9" w:rsidRDefault="00991600">
            <w:pPr>
              <w:pStyle w:val="af0"/>
              <w:ind w:firstLine="567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644</w:t>
            </w:r>
          </w:p>
        </w:tc>
        <w:tc>
          <w:tcPr>
            <w:tcW w:w="139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600" w:rsidRPr="001F17A9" w:rsidRDefault="00991600">
            <w:pPr>
              <w:pStyle w:val="af0"/>
              <w:ind w:firstLine="567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1</w:t>
            </w:r>
            <w:r w:rsidR="00041E13" w:rsidRPr="001F17A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600" w:rsidRPr="001F17A9" w:rsidRDefault="00991600" w:rsidP="00041E13">
            <w:pPr>
              <w:pStyle w:val="af0"/>
              <w:ind w:firstLine="567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6</w:t>
            </w:r>
            <w:r w:rsidR="00041E13" w:rsidRPr="001F17A9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3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600" w:rsidRPr="001F17A9" w:rsidRDefault="00991600">
            <w:pPr>
              <w:pStyle w:val="af0"/>
              <w:ind w:firstLine="567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3</w:t>
            </w:r>
            <w:r w:rsidR="00041E13" w:rsidRPr="001F17A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600" w:rsidRPr="001F17A9" w:rsidRDefault="00991600">
            <w:pPr>
              <w:pStyle w:val="af0"/>
              <w:ind w:firstLine="567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67</w:t>
            </w:r>
            <w:r w:rsidR="00041E13" w:rsidRPr="001F17A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600" w:rsidRPr="001F17A9" w:rsidRDefault="00991600" w:rsidP="00F774AE">
            <w:pPr>
              <w:widowControl/>
              <w:suppressAutoHyphens w:val="0"/>
              <w:spacing w:before="100" w:beforeAutospacing="1" w:after="119"/>
              <w:ind w:firstLine="567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</w:tr>
      <w:tr w:rsidR="00991600" w:rsidRPr="001F17A9" w:rsidTr="006400E5">
        <w:trPr>
          <w:tblCellSpacing w:w="0" w:type="dxa"/>
          <w:jc w:val="right"/>
        </w:trPr>
        <w:tc>
          <w:tcPr>
            <w:tcW w:w="5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600" w:rsidRPr="001F17A9" w:rsidRDefault="00991600" w:rsidP="00F774AE">
            <w:pPr>
              <w:widowControl/>
              <w:suppressAutoHyphens w:val="0"/>
              <w:spacing w:before="100" w:beforeAutospacing="1" w:after="119"/>
              <w:ind w:firstLine="567"/>
              <w:rPr>
                <w:rFonts w:eastAsia="Times New Roman" w:cs="Arial"/>
                <w:kern w:val="0"/>
                <w:sz w:val="22"/>
                <w:szCs w:val="22"/>
              </w:rPr>
            </w:pPr>
          </w:p>
          <w:p w:rsidR="00991600" w:rsidRPr="001F17A9" w:rsidRDefault="00991600" w:rsidP="00F774AE">
            <w:pPr>
              <w:widowControl/>
              <w:suppressAutoHyphens w:val="0"/>
              <w:spacing w:before="100" w:beforeAutospacing="1" w:after="119"/>
              <w:ind w:firstLine="567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22</w:t>
            </w:r>
          </w:p>
          <w:p w:rsidR="00991600" w:rsidRPr="001F17A9" w:rsidRDefault="00991600" w:rsidP="00F774AE">
            <w:pPr>
              <w:widowControl/>
              <w:suppressAutoHyphens w:val="0"/>
              <w:spacing w:before="100" w:beforeAutospacing="1" w:after="119"/>
              <w:ind w:firstLine="567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600" w:rsidRPr="001F17A9" w:rsidRDefault="00991600" w:rsidP="00F774AE">
            <w:pPr>
              <w:widowControl/>
              <w:suppressAutoHyphens w:val="0"/>
              <w:spacing w:before="100" w:beforeAutospacing="1" w:after="119"/>
              <w:rPr>
                <w:rFonts w:eastAsia="Times New Roman" w:cs="Arial"/>
                <w:kern w:val="0"/>
                <w:sz w:val="22"/>
                <w:szCs w:val="22"/>
                <w:lang w:val="en-US"/>
              </w:rPr>
            </w:pPr>
          </w:p>
          <w:p w:rsidR="00991600" w:rsidRPr="001F17A9" w:rsidRDefault="00991600" w:rsidP="00F774AE">
            <w:pPr>
              <w:widowControl/>
              <w:suppressAutoHyphens w:val="0"/>
              <w:spacing w:before="100" w:beforeAutospacing="1" w:after="119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Общественный сектор</w:t>
            </w:r>
          </w:p>
        </w:tc>
        <w:tc>
          <w:tcPr>
            <w:tcW w:w="1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600" w:rsidRPr="001F17A9" w:rsidRDefault="00991600">
            <w:pPr>
              <w:pStyle w:val="af0"/>
              <w:ind w:firstLine="567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128</w:t>
            </w:r>
          </w:p>
        </w:tc>
        <w:tc>
          <w:tcPr>
            <w:tcW w:w="139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600" w:rsidRPr="001F17A9" w:rsidRDefault="00991600">
            <w:pPr>
              <w:pStyle w:val="af0"/>
              <w:ind w:firstLine="567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600" w:rsidRPr="001F17A9" w:rsidRDefault="00991600">
            <w:pPr>
              <w:pStyle w:val="af0"/>
              <w:ind w:firstLine="567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131</w:t>
            </w:r>
          </w:p>
        </w:tc>
        <w:tc>
          <w:tcPr>
            <w:tcW w:w="13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600" w:rsidRPr="001F17A9" w:rsidRDefault="00991600">
            <w:pPr>
              <w:pStyle w:val="western1"/>
              <w:ind w:firstLine="567"/>
              <w:rPr>
                <w:sz w:val="22"/>
                <w:szCs w:val="22"/>
              </w:rPr>
            </w:pPr>
            <w:r w:rsidRPr="001F17A9">
              <w:rPr>
                <w:sz w:val="22"/>
                <w:szCs w:val="22"/>
              </w:rPr>
              <w:t>6</w:t>
            </w:r>
          </w:p>
        </w:tc>
        <w:tc>
          <w:tcPr>
            <w:tcW w:w="1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600" w:rsidRPr="001F17A9" w:rsidRDefault="00991600">
            <w:pPr>
              <w:pStyle w:val="af0"/>
              <w:ind w:firstLine="567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134</w:t>
            </w:r>
          </w:p>
        </w:tc>
        <w:tc>
          <w:tcPr>
            <w:tcW w:w="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600" w:rsidRPr="001F17A9" w:rsidRDefault="00991600" w:rsidP="00F774AE">
            <w:pPr>
              <w:widowControl/>
              <w:suppressAutoHyphens w:val="0"/>
              <w:spacing w:before="100" w:beforeAutospacing="1" w:after="119"/>
              <w:ind w:firstLine="567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</w:tr>
      <w:tr w:rsidR="00991600" w:rsidRPr="001F17A9" w:rsidTr="006400E5">
        <w:trPr>
          <w:tblCellSpacing w:w="0" w:type="dxa"/>
          <w:jc w:val="right"/>
        </w:trPr>
        <w:tc>
          <w:tcPr>
            <w:tcW w:w="255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600" w:rsidRPr="001F17A9" w:rsidRDefault="00991600" w:rsidP="00F774AE">
            <w:pPr>
              <w:widowControl/>
              <w:suppressAutoHyphens w:val="0"/>
              <w:spacing w:before="100" w:beforeAutospacing="1" w:after="119"/>
              <w:ind w:firstLine="567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Итого</w:t>
            </w:r>
          </w:p>
        </w:tc>
        <w:tc>
          <w:tcPr>
            <w:tcW w:w="1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600" w:rsidRPr="001F17A9" w:rsidRDefault="00991600">
            <w:pPr>
              <w:pStyle w:val="af0"/>
              <w:ind w:firstLine="567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b/>
                <w:bCs/>
                <w:sz w:val="22"/>
                <w:szCs w:val="22"/>
              </w:rPr>
              <w:t>772</w:t>
            </w:r>
          </w:p>
        </w:tc>
        <w:tc>
          <w:tcPr>
            <w:tcW w:w="139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600" w:rsidRPr="001F17A9" w:rsidRDefault="00991600">
            <w:pPr>
              <w:pStyle w:val="af0"/>
              <w:ind w:firstLine="567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041E13" w:rsidRPr="001F17A9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600" w:rsidRPr="001F17A9" w:rsidRDefault="00991600">
            <w:pPr>
              <w:pStyle w:val="af0"/>
              <w:ind w:firstLine="567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b/>
                <w:bCs/>
                <w:sz w:val="22"/>
                <w:szCs w:val="22"/>
              </w:rPr>
              <w:t>79</w:t>
            </w:r>
            <w:r w:rsidR="00041E13" w:rsidRPr="001F17A9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600" w:rsidRPr="001F17A9" w:rsidRDefault="00991600">
            <w:pPr>
              <w:pStyle w:val="western1"/>
              <w:ind w:firstLine="567"/>
              <w:rPr>
                <w:sz w:val="22"/>
                <w:szCs w:val="22"/>
              </w:rPr>
            </w:pPr>
            <w:r w:rsidRPr="001F17A9">
              <w:rPr>
                <w:b/>
                <w:bCs/>
                <w:sz w:val="22"/>
                <w:szCs w:val="22"/>
              </w:rPr>
              <w:t>3</w:t>
            </w:r>
            <w:r w:rsidR="00041E13" w:rsidRPr="001F17A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600" w:rsidRPr="001F17A9" w:rsidRDefault="00991600" w:rsidP="00041E13">
            <w:pPr>
              <w:pStyle w:val="af0"/>
              <w:ind w:firstLine="567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="00041E13" w:rsidRPr="001F17A9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600" w:rsidRPr="001F17A9" w:rsidRDefault="00991600" w:rsidP="00F774AE">
            <w:pPr>
              <w:widowControl/>
              <w:suppressAutoHyphens w:val="0"/>
              <w:spacing w:before="100" w:beforeAutospacing="1" w:after="119"/>
              <w:ind w:firstLine="567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</w:tr>
    </w:tbl>
    <w:p w:rsidR="00F774AE" w:rsidRPr="001F17A9" w:rsidRDefault="00F774AE" w:rsidP="00F774AE">
      <w:pPr>
        <w:widowControl/>
        <w:suppressAutoHyphens w:val="0"/>
        <w:spacing w:before="100" w:beforeAutospacing="1"/>
        <w:rPr>
          <w:rFonts w:eastAsia="Times New Roman" w:cs="Arial"/>
          <w:kern w:val="0"/>
          <w:sz w:val="22"/>
          <w:szCs w:val="22"/>
        </w:rPr>
      </w:pPr>
      <w:r w:rsidRPr="001F17A9">
        <w:rPr>
          <w:rFonts w:eastAsia="Times New Roman" w:cs="Arial"/>
          <w:kern w:val="0"/>
          <w:sz w:val="22"/>
          <w:szCs w:val="22"/>
        </w:rPr>
        <w:t>*Без учета промышленных предприятий</w:t>
      </w:r>
    </w:p>
    <w:p w:rsidR="00F774AE" w:rsidRPr="001F17A9" w:rsidRDefault="00041E13" w:rsidP="00F774AE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 xml:space="preserve">             </w:t>
      </w:r>
      <w:r w:rsidR="00E918A3" w:rsidRPr="001F17A9">
        <w:rPr>
          <w:rFonts w:ascii="Arial" w:hAnsi="Arial" w:cs="Arial"/>
          <w:sz w:val="22"/>
          <w:szCs w:val="22"/>
        </w:rPr>
        <w:t xml:space="preserve">                                  </w:t>
      </w:r>
    </w:p>
    <w:p w:rsidR="00041E13" w:rsidRPr="001F17A9" w:rsidRDefault="00041E13" w:rsidP="00041E13">
      <w:pPr>
        <w:pStyle w:val="af0"/>
        <w:spacing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lastRenderedPageBreak/>
        <w:t>К расчету генплана СП Тангатаровский сельсовет на 1-ю очередь нового строительс</w:t>
      </w:r>
      <w:r w:rsidRPr="001F17A9">
        <w:rPr>
          <w:rFonts w:ascii="Arial" w:hAnsi="Arial" w:cs="Arial"/>
          <w:sz w:val="22"/>
          <w:szCs w:val="22"/>
        </w:rPr>
        <w:t>т</w:t>
      </w:r>
      <w:r w:rsidRPr="001F17A9">
        <w:rPr>
          <w:rFonts w:ascii="Arial" w:hAnsi="Arial" w:cs="Arial"/>
          <w:sz w:val="22"/>
          <w:szCs w:val="22"/>
        </w:rPr>
        <w:t>ва предполагается - 19 телефонных номеров, на расчетный срок (с учетом 1-й очереди) н</w:t>
      </w:r>
      <w:r w:rsidRPr="001F17A9">
        <w:rPr>
          <w:rFonts w:ascii="Arial" w:hAnsi="Arial" w:cs="Arial"/>
          <w:sz w:val="22"/>
          <w:szCs w:val="22"/>
        </w:rPr>
        <w:t>о</w:t>
      </w:r>
      <w:r w:rsidRPr="001F17A9">
        <w:rPr>
          <w:rFonts w:ascii="Arial" w:hAnsi="Arial" w:cs="Arial"/>
          <w:sz w:val="22"/>
          <w:szCs w:val="22"/>
        </w:rPr>
        <w:t>вого строительства - 38.</w:t>
      </w:r>
    </w:p>
    <w:p w:rsidR="00041E13" w:rsidRPr="001F17A9" w:rsidRDefault="00041E13" w:rsidP="00041E13">
      <w:pPr>
        <w:pStyle w:val="af0"/>
        <w:spacing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Расчет произведен без учета телефонизации промышленных предприятий.</w:t>
      </w:r>
    </w:p>
    <w:p w:rsidR="00041E13" w:rsidRPr="001F17A9" w:rsidRDefault="00041E13" w:rsidP="00041E13">
      <w:pPr>
        <w:pStyle w:val="af0"/>
        <w:spacing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i/>
          <w:iCs/>
          <w:sz w:val="22"/>
          <w:szCs w:val="22"/>
        </w:rPr>
        <w:t>Теле-, радиофикация</w:t>
      </w:r>
    </w:p>
    <w:p w:rsidR="00041E13" w:rsidRPr="001F17A9" w:rsidRDefault="00041E13" w:rsidP="00041E13">
      <w:pPr>
        <w:pStyle w:val="af0"/>
        <w:spacing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Нагрузка радиотрансляционной сети складывается из радиоточек индивидуального пользования и радиоточек коллективного пользования.</w:t>
      </w:r>
    </w:p>
    <w:p w:rsidR="00041E13" w:rsidRPr="001F17A9" w:rsidRDefault="00041E13" w:rsidP="00041E13">
      <w:pPr>
        <w:pStyle w:val="af0"/>
        <w:spacing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Расчет нагрузки ведется из условия 100% охвата семей и организаций проводным в</w:t>
      </w:r>
      <w:r w:rsidRPr="001F17A9">
        <w:rPr>
          <w:rFonts w:ascii="Arial" w:hAnsi="Arial" w:cs="Arial"/>
          <w:sz w:val="22"/>
          <w:szCs w:val="22"/>
        </w:rPr>
        <w:t>е</w:t>
      </w:r>
      <w:r w:rsidRPr="001F17A9">
        <w:rPr>
          <w:rFonts w:ascii="Arial" w:hAnsi="Arial" w:cs="Arial"/>
          <w:sz w:val="22"/>
          <w:szCs w:val="22"/>
        </w:rPr>
        <w:t>щанием.</w:t>
      </w:r>
    </w:p>
    <w:p w:rsidR="00041E13" w:rsidRPr="001F17A9" w:rsidRDefault="00041E13" w:rsidP="00041E13">
      <w:pPr>
        <w:pStyle w:val="af0"/>
        <w:spacing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Количество радиоточек будет составлять:</w:t>
      </w:r>
    </w:p>
    <w:p w:rsidR="00041E13" w:rsidRPr="001F17A9" w:rsidRDefault="00041E13" w:rsidP="00041E13">
      <w:pPr>
        <w:pStyle w:val="af0"/>
        <w:numPr>
          <w:ilvl w:val="0"/>
          <w:numId w:val="36"/>
        </w:numPr>
        <w:spacing w:after="0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на 1-ю очередь строительства - 786 шт;</w:t>
      </w:r>
    </w:p>
    <w:p w:rsidR="00041E13" w:rsidRPr="001F17A9" w:rsidRDefault="00041E13" w:rsidP="00041E13">
      <w:pPr>
        <w:pStyle w:val="af0"/>
        <w:numPr>
          <w:ilvl w:val="0"/>
          <w:numId w:val="36"/>
        </w:numPr>
        <w:spacing w:after="0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на расчетный срок (с т.ч. 1-я очередь) - 805 шт.</w:t>
      </w:r>
    </w:p>
    <w:p w:rsidR="00991600" w:rsidRPr="001F17A9" w:rsidRDefault="00991600" w:rsidP="00991600">
      <w:pPr>
        <w:pStyle w:val="af0"/>
        <w:spacing w:after="0"/>
        <w:ind w:firstLine="567"/>
        <w:rPr>
          <w:rFonts w:ascii="Arial" w:hAnsi="Arial" w:cs="Arial"/>
          <w:sz w:val="22"/>
          <w:szCs w:val="22"/>
        </w:rPr>
      </w:pPr>
    </w:p>
    <w:p w:rsidR="00CD3A71" w:rsidRPr="001F17A9" w:rsidRDefault="00CD3A71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CD3A71" w:rsidRPr="001F17A9" w:rsidRDefault="00CD3A71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94621F" w:rsidRPr="001F17A9" w:rsidRDefault="0094621F">
      <w:pPr>
        <w:widowControl/>
        <w:suppressAutoHyphens w:val="0"/>
        <w:rPr>
          <w:rFonts w:eastAsia="Times New Roman" w:cs="Arial"/>
          <w:b/>
          <w:kern w:val="0"/>
          <w:sz w:val="22"/>
          <w:szCs w:val="22"/>
        </w:rPr>
      </w:pPr>
    </w:p>
    <w:p w:rsidR="009F256F" w:rsidRPr="001F17A9" w:rsidRDefault="0023557D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sz w:val="22"/>
          <w:szCs w:val="22"/>
        </w:rPr>
      </w:pPr>
      <w:r w:rsidRPr="001F17A9">
        <w:rPr>
          <w:rFonts w:ascii="Arial" w:hAnsi="Arial" w:cs="Arial"/>
          <w:b/>
          <w:sz w:val="22"/>
          <w:szCs w:val="22"/>
        </w:rPr>
        <w:t xml:space="preserve">Глава </w:t>
      </w:r>
      <w:r w:rsidRPr="001F17A9">
        <w:rPr>
          <w:rFonts w:ascii="Arial" w:hAnsi="Arial" w:cs="Arial"/>
          <w:b/>
          <w:sz w:val="22"/>
          <w:szCs w:val="22"/>
          <w:lang w:val="en-US"/>
        </w:rPr>
        <w:t>VII</w:t>
      </w:r>
      <w:r w:rsidRPr="001F17A9">
        <w:rPr>
          <w:rFonts w:ascii="Arial" w:hAnsi="Arial" w:cs="Arial"/>
          <w:b/>
          <w:sz w:val="22"/>
          <w:szCs w:val="22"/>
        </w:rPr>
        <w:t>. Охрана окружающей среды.</w:t>
      </w:r>
    </w:p>
    <w:p w:rsidR="00020B6A" w:rsidRPr="001F17A9" w:rsidRDefault="00020B6A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9F256F" w:rsidRPr="001F17A9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 xml:space="preserve">Статьёй 8 Федерального закона от 30 марта 1999 года № 52-ФЗ «О санитарно-эпидемиологическом благополучии населения» предусмотрено право каждого гражданина на благоприятную среду обитания, факторы которой не оказывают вредного воздействия на человека. </w:t>
      </w:r>
    </w:p>
    <w:p w:rsidR="009F256F" w:rsidRPr="001F17A9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Предложения по охране окружающей среды направлены на улучшение микроклимата населенных пунктов — защиту воздуха, водоемов, почв от загрязнения промышленными выбросами и автотранспортом, снижение уровня шума, освоение непригодных для застро</w:t>
      </w:r>
      <w:r w:rsidRPr="001F17A9">
        <w:rPr>
          <w:rFonts w:ascii="Arial" w:hAnsi="Arial" w:cs="Arial"/>
          <w:sz w:val="22"/>
          <w:szCs w:val="22"/>
        </w:rPr>
        <w:t>й</w:t>
      </w:r>
      <w:r w:rsidRPr="001F17A9">
        <w:rPr>
          <w:rFonts w:ascii="Arial" w:hAnsi="Arial" w:cs="Arial"/>
          <w:sz w:val="22"/>
          <w:szCs w:val="22"/>
        </w:rPr>
        <w:t>ки территорий. Все это приведет к экологическому равновесию.,</w:t>
      </w:r>
    </w:p>
    <w:p w:rsidR="009F256F" w:rsidRPr="001F17A9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Исходя из необходимости достижения экологического баланса проектируемой терр</w:t>
      </w:r>
      <w:r w:rsidRPr="001F17A9">
        <w:rPr>
          <w:rFonts w:ascii="Arial" w:hAnsi="Arial" w:cs="Arial"/>
          <w:sz w:val="22"/>
          <w:szCs w:val="22"/>
        </w:rPr>
        <w:t>и</w:t>
      </w:r>
      <w:r w:rsidRPr="001F17A9">
        <w:rPr>
          <w:rFonts w:ascii="Arial" w:hAnsi="Arial" w:cs="Arial"/>
          <w:sz w:val="22"/>
          <w:szCs w:val="22"/>
        </w:rPr>
        <w:t>тории, определены основные направления экологической деятельности:</w:t>
      </w:r>
    </w:p>
    <w:p w:rsidR="009F256F" w:rsidRPr="001F17A9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 xml:space="preserve">1. Мероприятия по защите окружающей среды за счет реализации архитектурно-планировочных, инженерно-технических и организационных мероприятий. </w:t>
      </w:r>
    </w:p>
    <w:p w:rsidR="009F256F" w:rsidRPr="001F17A9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2. Мероприятия, направленные на воссоздание ресурсов территории.</w:t>
      </w:r>
    </w:p>
    <w:p w:rsidR="009F256F" w:rsidRPr="001F17A9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Архитектурно- планировочное решение проектируемой группы населенных пунктов о</w:t>
      </w:r>
      <w:r w:rsidRPr="001F17A9">
        <w:rPr>
          <w:rFonts w:ascii="Arial" w:hAnsi="Arial" w:cs="Arial"/>
          <w:sz w:val="22"/>
          <w:szCs w:val="22"/>
        </w:rPr>
        <w:t>с</w:t>
      </w:r>
      <w:r w:rsidRPr="001F17A9">
        <w:rPr>
          <w:rFonts w:ascii="Arial" w:hAnsi="Arial" w:cs="Arial"/>
          <w:sz w:val="22"/>
          <w:szCs w:val="22"/>
        </w:rPr>
        <w:t>новано на комплексной оценке существующего состояния среды.</w:t>
      </w:r>
    </w:p>
    <w:p w:rsidR="009F256F" w:rsidRPr="001F17A9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6400E5" w:rsidRPr="001F17A9" w:rsidRDefault="006400E5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6400E5" w:rsidRPr="001F17A9" w:rsidRDefault="006400E5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6400E5" w:rsidRPr="001F17A9" w:rsidRDefault="006400E5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6400E5" w:rsidRPr="001F17A9" w:rsidRDefault="006400E5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991600" w:rsidRPr="001F17A9" w:rsidRDefault="00991600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991600" w:rsidRPr="001F17A9" w:rsidRDefault="00991600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991600" w:rsidRPr="001F17A9" w:rsidRDefault="00991600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991600" w:rsidRPr="001F17A9" w:rsidRDefault="00991600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991600" w:rsidRPr="001F17A9" w:rsidRDefault="00991600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991600" w:rsidRPr="001F17A9" w:rsidRDefault="00991600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6400E5" w:rsidRPr="001F17A9" w:rsidRDefault="006400E5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6400E5" w:rsidRPr="00BE7D31" w:rsidRDefault="006400E5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2E0FC4" w:rsidRPr="00BE7D31" w:rsidRDefault="002E0FC4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2E0FC4" w:rsidRPr="00BE7D31" w:rsidRDefault="002E0FC4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2E0FC4" w:rsidRPr="00BE7D31" w:rsidRDefault="002E0FC4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6400E5" w:rsidRPr="001F17A9" w:rsidRDefault="006400E5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9F256F" w:rsidRPr="001F17A9" w:rsidRDefault="00094576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  <w:r w:rsidRPr="001F17A9">
        <w:rPr>
          <w:rFonts w:ascii="Arial" w:hAnsi="Arial" w:cs="Arial"/>
          <w:b/>
          <w:bCs/>
          <w:sz w:val="22"/>
          <w:szCs w:val="22"/>
        </w:rPr>
        <w:t>7</w:t>
      </w:r>
      <w:r w:rsidR="009F256F" w:rsidRPr="001F17A9">
        <w:rPr>
          <w:rFonts w:ascii="Arial" w:hAnsi="Arial" w:cs="Arial"/>
          <w:b/>
          <w:bCs/>
          <w:sz w:val="22"/>
          <w:szCs w:val="22"/>
        </w:rPr>
        <w:t>.1 Охрана воздушного бассейна</w:t>
      </w:r>
      <w:r w:rsidR="00572826" w:rsidRPr="001F17A9">
        <w:rPr>
          <w:rFonts w:ascii="Arial" w:hAnsi="Arial" w:cs="Arial"/>
          <w:b/>
          <w:bCs/>
          <w:sz w:val="22"/>
          <w:szCs w:val="22"/>
        </w:rPr>
        <w:t>.</w:t>
      </w:r>
    </w:p>
    <w:p w:rsidR="0094621F" w:rsidRPr="001F17A9" w:rsidRDefault="0094621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9F256F" w:rsidRPr="001F17A9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Основными источниками загрязнения атмосферного воздуха в проектируемом районе являются стационарные источники (промышленные и се</w:t>
      </w:r>
      <w:r w:rsidR="0066794B" w:rsidRPr="001F17A9">
        <w:rPr>
          <w:rFonts w:ascii="Arial" w:hAnsi="Arial" w:cs="Arial"/>
          <w:sz w:val="22"/>
          <w:szCs w:val="22"/>
        </w:rPr>
        <w:t>льскохозяйственные предприятия</w:t>
      </w:r>
      <w:r w:rsidRPr="001F17A9">
        <w:rPr>
          <w:rFonts w:ascii="Arial" w:hAnsi="Arial" w:cs="Arial"/>
          <w:sz w:val="22"/>
          <w:szCs w:val="22"/>
        </w:rPr>
        <w:t>) и передвижные источники (автотранспортные средства).</w:t>
      </w:r>
    </w:p>
    <w:p w:rsidR="009F256F" w:rsidRPr="001F17A9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Проектом предлагается организация санитарно-защитных зон от предприятий и объе</w:t>
      </w:r>
      <w:r w:rsidRPr="001F17A9">
        <w:rPr>
          <w:rFonts w:ascii="Arial" w:hAnsi="Arial" w:cs="Arial"/>
          <w:sz w:val="22"/>
          <w:szCs w:val="22"/>
        </w:rPr>
        <w:t>к</w:t>
      </w:r>
      <w:r w:rsidRPr="001F17A9">
        <w:rPr>
          <w:rFonts w:ascii="Arial" w:hAnsi="Arial" w:cs="Arial"/>
          <w:sz w:val="22"/>
          <w:szCs w:val="22"/>
        </w:rPr>
        <w:t>тов.</w:t>
      </w:r>
    </w:p>
    <w:p w:rsidR="009F256F" w:rsidRPr="001F17A9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Санитарно-защитные зоны приняты по СанПиН 2.2.1/2.1.1.1200-03 «Санитарно-защитные зоны и санитарная классификация предприятий, сооружений и иных объектов», СНиП 2.07.01-89*, п.7.8 «Градостроительство, Планировка и застройка городских и сельских поселений».</w:t>
      </w:r>
    </w:p>
    <w:p w:rsidR="0094621F" w:rsidRPr="001F17A9" w:rsidRDefault="0094621F">
      <w:pPr>
        <w:widowControl/>
        <w:suppressAutoHyphens w:val="0"/>
        <w:rPr>
          <w:rFonts w:eastAsia="Times New Roman" w:cs="Arial"/>
          <w:kern w:val="0"/>
          <w:sz w:val="22"/>
          <w:szCs w:val="22"/>
        </w:rPr>
      </w:pPr>
    </w:p>
    <w:p w:rsidR="0094621F" w:rsidRPr="001F17A9" w:rsidRDefault="0094621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020B6A" w:rsidRPr="001F17A9" w:rsidRDefault="00020B6A" w:rsidP="00E444FF">
      <w:pPr>
        <w:widowControl/>
        <w:suppressAutoHyphens w:val="0"/>
        <w:autoSpaceDE w:val="0"/>
        <w:autoSpaceDN w:val="0"/>
        <w:adjustRightInd w:val="0"/>
        <w:ind w:firstLine="567"/>
        <w:jc w:val="center"/>
        <w:rPr>
          <w:rFonts w:eastAsia="Times New Roman" w:cs="Arial"/>
          <w:b/>
          <w:bCs/>
          <w:kern w:val="0"/>
          <w:sz w:val="22"/>
          <w:szCs w:val="22"/>
        </w:rPr>
      </w:pPr>
      <w:r w:rsidRPr="001F17A9">
        <w:rPr>
          <w:rFonts w:eastAsia="Times New Roman" w:cs="Arial"/>
          <w:b/>
          <w:bCs/>
          <w:kern w:val="0"/>
          <w:sz w:val="22"/>
          <w:szCs w:val="22"/>
        </w:rPr>
        <w:t>Перечень</w:t>
      </w:r>
      <w:r w:rsidR="0043280D" w:rsidRPr="001F17A9">
        <w:rPr>
          <w:rFonts w:eastAsia="Times New Roman" w:cs="Arial"/>
          <w:b/>
          <w:bCs/>
          <w:kern w:val="0"/>
          <w:sz w:val="22"/>
          <w:szCs w:val="22"/>
        </w:rPr>
        <w:t xml:space="preserve"> проектируемых</w:t>
      </w:r>
      <w:r w:rsidRPr="001F17A9">
        <w:rPr>
          <w:rFonts w:eastAsia="Times New Roman" w:cs="Arial"/>
          <w:b/>
          <w:bCs/>
          <w:kern w:val="0"/>
          <w:sz w:val="22"/>
          <w:szCs w:val="22"/>
        </w:rPr>
        <w:t xml:space="preserve"> производственных и коммунальных предприятий и объектов с нормативными значениями санитарно-защитных зон </w:t>
      </w:r>
    </w:p>
    <w:p w:rsidR="00020B6A" w:rsidRPr="001F17A9" w:rsidRDefault="00020B6A" w:rsidP="00E444FF">
      <w:pPr>
        <w:widowControl/>
        <w:suppressAutoHyphens w:val="0"/>
        <w:autoSpaceDE w:val="0"/>
        <w:autoSpaceDN w:val="0"/>
        <w:adjustRightInd w:val="0"/>
        <w:ind w:firstLine="567"/>
        <w:jc w:val="right"/>
        <w:rPr>
          <w:rFonts w:eastAsia="Times New Roman" w:cs="Arial"/>
          <w:kern w:val="0"/>
          <w:sz w:val="22"/>
          <w:szCs w:val="22"/>
        </w:rPr>
      </w:pPr>
    </w:p>
    <w:p w:rsidR="00020B6A" w:rsidRPr="001F17A9" w:rsidRDefault="00020B6A" w:rsidP="00E444FF">
      <w:pPr>
        <w:widowControl/>
        <w:suppressAutoHyphens w:val="0"/>
        <w:autoSpaceDE w:val="0"/>
        <w:autoSpaceDN w:val="0"/>
        <w:adjustRightInd w:val="0"/>
        <w:ind w:firstLine="567"/>
        <w:jc w:val="right"/>
        <w:rPr>
          <w:rFonts w:eastAsia="Times New Roman" w:cs="Arial"/>
          <w:kern w:val="0"/>
          <w:sz w:val="22"/>
          <w:szCs w:val="22"/>
        </w:rPr>
      </w:pPr>
      <w:r w:rsidRPr="001F17A9">
        <w:rPr>
          <w:rFonts w:eastAsia="Times New Roman" w:cs="Arial"/>
          <w:kern w:val="0"/>
          <w:sz w:val="22"/>
          <w:szCs w:val="22"/>
        </w:rPr>
        <w:t xml:space="preserve">Таблица № </w:t>
      </w:r>
      <w:r w:rsidR="00094576" w:rsidRPr="001F17A9">
        <w:rPr>
          <w:rFonts w:eastAsia="Times New Roman" w:cs="Arial"/>
          <w:kern w:val="0"/>
          <w:sz w:val="22"/>
          <w:szCs w:val="22"/>
        </w:rPr>
        <w:t>7</w:t>
      </w:r>
      <w:r w:rsidRPr="001F17A9">
        <w:rPr>
          <w:rFonts w:eastAsia="Times New Roman" w:cs="Arial"/>
          <w:kern w:val="0"/>
          <w:sz w:val="22"/>
          <w:szCs w:val="22"/>
        </w:rPr>
        <w:t>.1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40"/>
        <w:gridCol w:w="3909"/>
        <w:gridCol w:w="2856"/>
        <w:gridCol w:w="1532"/>
      </w:tblGrid>
      <w:tr w:rsidR="00020B6A" w:rsidRPr="001F17A9" w:rsidTr="002F1611">
        <w:trPr>
          <w:tblHeader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20B6A" w:rsidRPr="001F17A9" w:rsidRDefault="00020B6A" w:rsidP="00E444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№</w:t>
            </w:r>
          </w:p>
        </w:tc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20B6A" w:rsidRPr="001F17A9" w:rsidRDefault="00020B6A" w:rsidP="00E444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Наименование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20B6A" w:rsidRPr="001F17A9" w:rsidRDefault="00020B6A" w:rsidP="00E444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Класс опасности по Са</w:t>
            </w: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н</w:t>
            </w: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ПиН 2.2.1/2.1.1.1200-03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B6A" w:rsidRPr="001F17A9" w:rsidRDefault="00020B6A" w:rsidP="00E444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Размер СЗЗ</w:t>
            </w:r>
          </w:p>
        </w:tc>
      </w:tr>
      <w:tr w:rsidR="00020B6A" w:rsidRPr="001F17A9" w:rsidTr="002F1611">
        <w:trPr>
          <w:tblHeader/>
        </w:trPr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0B6A" w:rsidRPr="001F17A9" w:rsidRDefault="00020B6A" w:rsidP="00E444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3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0B6A" w:rsidRPr="001F17A9" w:rsidRDefault="00020B6A" w:rsidP="00E444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28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0B6A" w:rsidRPr="001F17A9" w:rsidRDefault="00020B6A" w:rsidP="00E444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15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B6A" w:rsidRPr="001F17A9" w:rsidRDefault="00020B6A" w:rsidP="00E444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4</w:t>
            </w:r>
          </w:p>
        </w:tc>
      </w:tr>
      <w:tr w:rsidR="00020B6A" w:rsidRPr="001F17A9" w:rsidTr="002F1611"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0B6A" w:rsidRPr="001F17A9" w:rsidRDefault="00020B6A" w:rsidP="00E444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3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0B6A" w:rsidRPr="001F17A9" w:rsidRDefault="00020B6A" w:rsidP="00E44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Мусороперегрузочная станция</w:t>
            </w:r>
          </w:p>
        </w:tc>
        <w:tc>
          <w:tcPr>
            <w:tcW w:w="28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0B6A" w:rsidRPr="001F17A9" w:rsidRDefault="00020B6A" w:rsidP="00E444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15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B6A" w:rsidRPr="001F17A9" w:rsidRDefault="00020B6A" w:rsidP="00E444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100</w:t>
            </w:r>
          </w:p>
        </w:tc>
      </w:tr>
    </w:tbl>
    <w:p w:rsidR="00020B6A" w:rsidRPr="001F17A9" w:rsidRDefault="00020B6A" w:rsidP="00E444FF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</w:p>
    <w:p w:rsidR="00020B6A" w:rsidRPr="001F17A9" w:rsidRDefault="00020B6A" w:rsidP="00E444FF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Исходя из многолетних наблюдений, значительная часть загрязняющих веществ в а</w:t>
      </w:r>
      <w:r w:rsidRPr="001F17A9">
        <w:rPr>
          <w:rFonts w:ascii="Arial" w:hAnsi="Arial" w:cs="Arial"/>
          <w:sz w:val="22"/>
          <w:szCs w:val="22"/>
        </w:rPr>
        <w:t>т</w:t>
      </w:r>
      <w:r w:rsidRPr="001F17A9">
        <w:rPr>
          <w:rFonts w:ascii="Arial" w:hAnsi="Arial" w:cs="Arial"/>
          <w:sz w:val="22"/>
          <w:szCs w:val="22"/>
        </w:rPr>
        <w:t xml:space="preserve">мосферном воздухе составляют выхлопы автотранспорта. Проектируемая схема транспорта исключает транзитное и грузовое движение через жилые зоны. </w:t>
      </w:r>
    </w:p>
    <w:p w:rsidR="009F256F" w:rsidRPr="001F17A9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  <w:u w:val="single"/>
        </w:rPr>
        <w:t>Планировочные мероприятия по охране воздушного бассейна.</w:t>
      </w:r>
    </w:p>
    <w:p w:rsidR="00D918CF" w:rsidRPr="001F17A9" w:rsidRDefault="00D918C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9F256F" w:rsidRPr="001F17A9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1. Проектом генерального плана выбраны наиболее безопасные в экологическом о</w:t>
      </w:r>
      <w:r w:rsidRPr="001F17A9">
        <w:rPr>
          <w:rFonts w:ascii="Arial" w:hAnsi="Arial" w:cs="Arial"/>
          <w:sz w:val="22"/>
          <w:szCs w:val="22"/>
        </w:rPr>
        <w:t>т</w:t>
      </w:r>
      <w:r w:rsidRPr="001F17A9">
        <w:rPr>
          <w:rFonts w:ascii="Arial" w:hAnsi="Arial" w:cs="Arial"/>
          <w:sz w:val="22"/>
          <w:szCs w:val="22"/>
        </w:rPr>
        <w:t>ношении направления территориального развития.</w:t>
      </w:r>
    </w:p>
    <w:p w:rsidR="009F256F" w:rsidRPr="001F17A9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2. Параметры улиц и дорог запроектированы в соответствии с их классификацией.</w:t>
      </w:r>
    </w:p>
    <w:p w:rsidR="009F256F" w:rsidRPr="001F17A9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3. Строительство жилых зданий осуществляется вне санитарно-защитных зон.</w:t>
      </w:r>
    </w:p>
    <w:p w:rsidR="009F256F" w:rsidRPr="001F17A9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4. Создание единой системы озеленения, включающей озелененные улицы, парки, скверы, бульвары, санитарно- защитное озеленение, озеленение прибреж</w:t>
      </w:r>
      <w:r w:rsidR="0066794B" w:rsidRPr="001F17A9">
        <w:rPr>
          <w:rFonts w:ascii="Arial" w:hAnsi="Arial" w:cs="Arial"/>
          <w:sz w:val="22"/>
          <w:szCs w:val="22"/>
        </w:rPr>
        <w:t>ных и</w:t>
      </w:r>
      <w:r w:rsidRPr="001F17A9">
        <w:rPr>
          <w:rFonts w:ascii="Arial" w:hAnsi="Arial" w:cs="Arial"/>
          <w:sz w:val="22"/>
          <w:szCs w:val="22"/>
        </w:rPr>
        <w:t xml:space="preserve"> береговых полос водоемов.</w:t>
      </w:r>
    </w:p>
    <w:p w:rsidR="009F256F" w:rsidRPr="001F17A9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  <w:u w:val="single"/>
        </w:rPr>
        <w:t>Инженерно-технические мероприятия по охране воздушного бассейна.</w:t>
      </w:r>
    </w:p>
    <w:p w:rsidR="00D918CF" w:rsidRPr="001F17A9" w:rsidRDefault="00D918C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9F256F" w:rsidRPr="001F17A9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1. Совершенствование технологических процессов, внедрение малоотходных технол</w:t>
      </w:r>
      <w:r w:rsidRPr="001F17A9">
        <w:rPr>
          <w:rFonts w:ascii="Arial" w:hAnsi="Arial" w:cs="Arial"/>
          <w:sz w:val="22"/>
          <w:szCs w:val="22"/>
        </w:rPr>
        <w:t>о</w:t>
      </w:r>
      <w:r w:rsidRPr="001F17A9">
        <w:rPr>
          <w:rFonts w:ascii="Arial" w:hAnsi="Arial" w:cs="Arial"/>
          <w:sz w:val="22"/>
          <w:szCs w:val="22"/>
        </w:rPr>
        <w:t>гий на предприятиях, доведение объемом вредных выбросов в воздушном бассейне до 0,8 ПДК на границах СЗЗ.</w:t>
      </w:r>
    </w:p>
    <w:p w:rsidR="009F256F" w:rsidRPr="001F17A9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2. Отопление жилых индивидуальных домов от местных источников тепла (АОГВ) на природном газе.</w:t>
      </w:r>
    </w:p>
    <w:p w:rsidR="009F256F" w:rsidRPr="001F17A9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3. Оснащение стационарных источников выбросов газо-, пылеулавливающим оборуд</w:t>
      </w:r>
      <w:r w:rsidRPr="001F17A9">
        <w:rPr>
          <w:rFonts w:ascii="Arial" w:hAnsi="Arial" w:cs="Arial"/>
          <w:sz w:val="22"/>
          <w:szCs w:val="22"/>
        </w:rPr>
        <w:t>о</w:t>
      </w:r>
      <w:r w:rsidRPr="001F17A9">
        <w:rPr>
          <w:rFonts w:ascii="Arial" w:hAnsi="Arial" w:cs="Arial"/>
          <w:sz w:val="22"/>
          <w:szCs w:val="22"/>
        </w:rPr>
        <w:t>ванием.</w:t>
      </w:r>
    </w:p>
    <w:p w:rsidR="00CD3A71" w:rsidRPr="001F17A9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4. Озеленение санитарных зон и территорий предприятий.</w:t>
      </w:r>
    </w:p>
    <w:p w:rsidR="009F256F" w:rsidRPr="001F17A9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  <w:u w:val="single"/>
        </w:rPr>
        <w:t>Организационные меры по охране воздушного бассейна.</w:t>
      </w:r>
    </w:p>
    <w:p w:rsidR="00D918CF" w:rsidRPr="001F17A9" w:rsidRDefault="00D918C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9F256F" w:rsidRPr="001F17A9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1. Строительство и реконструкция промышленных и сельскохозяйственных предпр</w:t>
      </w:r>
      <w:r w:rsidRPr="001F17A9">
        <w:rPr>
          <w:rFonts w:ascii="Arial" w:hAnsi="Arial" w:cs="Arial"/>
          <w:sz w:val="22"/>
          <w:szCs w:val="22"/>
        </w:rPr>
        <w:t>и</w:t>
      </w:r>
      <w:r w:rsidRPr="001F17A9">
        <w:rPr>
          <w:rFonts w:ascii="Arial" w:hAnsi="Arial" w:cs="Arial"/>
          <w:sz w:val="22"/>
          <w:szCs w:val="22"/>
        </w:rPr>
        <w:t>ятий только по проектам, прошедшим экологическую экспертизу.</w:t>
      </w:r>
    </w:p>
    <w:p w:rsidR="009F256F" w:rsidRPr="001F17A9" w:rsidRDefault="00111EC3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2. Контроль над</w:t>
      </w:r>
      <w:r w:rsidR="009F256F" w:rsidRPr="001F17A9">
        <w:rPr>
          <w:rFonts w:ascii="Arial" w:hAnsi="Arial" w:cs="Arial"/>
          <w:sz w:val="22"/>
          <w:szCs w:val="22"/>
        </w:rPr>
        <w:t xml:space="preserve"> работой автотранспорта.</w:t>
      </w:r>
    </w:p>
    <w:p w:rsidR="009F256F" w:rsidRPr="001F17A9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 xml:space="preserve">3. Мониторинг состояния атмосферного воздуха. </w:t>
      </w:r>
    </w:p>
    <w:p w:rsidR="009D4312" w:rsidRPr="001F17A9" w:rsidRDefault="009D4312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9F256F" w:rsidRPr="001F17A9" w:rsidRDefault="009F256F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991600" w:rsidRPr="001F17A9" w:rsidRDefault="00991600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991600" w:rsidRPr="001F17A9" w:rsidRDefault="00991600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9F256F" w:rsidRPr="001F17A9" w:rsidRDefault="00094576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  <w:r w:rsidRPr="001F17A9">
        <w:rPr>
          <w:rFonts w:ascii="Arial" w:hAnsi="Arial" w:cs="Arial"/>
          <w:b/>
          <w:bCs/>
          <w:sz w:val="22"/>
          <w:szCs w:val="22"/>
        </w:rPr>
        <w:lastRenderedPageBreak/>
        <w:t>7</w:t>
      </w:r>
      <w:r w:rsidR="009F256F" w:rsidRPr="001F17A9">
        <w:rPr>
          <w:rFonts w:ascii="Arial" w:hAnsi="Arial" w:cs="Arial"/>
          <w:b/>
          <w:bCs/>
          <w:sz w:val="22"/>
          <w:szCs w:val="22"/>
        </w:rPr>
        <w:t>.2 Охрана водных ресурсов</w:t>
      </w:r>
      <w:r w:rsidR="00572826" w:rsidRPr="001F17A9">
        <w:rPr>
          <w:rFonts w:ascii="Arial" w:hAnsi="Arial" w:cs="Arial"/>
          <w:b/>
          <w:bCs/>
          <w:sz w:val="22"/>
          <w:szCs w:val="22"/>
        </w:rPr>
        <w:t>.</w:t>
      </w:r>
    </w:p>
    <w:p w:rsidR="000860E5" w:rsidRPr="001F17A9" w:rsidRDefault="000860E5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5058AB" w:rsidRPr="001F17A9" w:rsidRDefault="005058AB" w:rsidP="00E444FF">
      <w:pPr>
        <w:pStyle w:val="af0"/>
        <w:spacing w:before="0" w:beforeAutospacing="0" w:after="0"/>
        <w:ind w:firstLine="539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1. Водоохранными зонами являются территории, которые примыкают к береговой л</w:t>
      </w:r>
      <w:r w:rsidRPr="001F17A9">
        <w:rPr>
          <w:rFonts w:ascii="Arial" w:hAnsi="Arial" w:cs="Arial"/>
          <w:sz w:val="22"/>
          <w:szCs w:val="22"/>
        </w:rPr>
        <w:t>и</w:t>
      </w:r>
      <w:r w:rsidRPr="001F17A9">
        <w:rPr>
          <w:rFonts w:ascii="Arial" w:hAnsi="Arial" w:cs="Arial"/>
          <w:sz w:val="22"/>
          <w:szCs w:val="22"/>
        </w:rPr>
        <w:t>нии морей, рек, ручьев, каналов, озер, водохранилищ и на которых устанавливается спец</w:t>
      </w:r>
      <w:r w:rsidRPr="001F17A9">
        <w:rPr>
          <w:rFonts w:ascii="Arial" w:hAnsi="Arial" w:cs="Arial"/>
          <w:sz w:val="22"/>
          <w:szCs w:val="22"/>
        </w:rPr>
        <w:t>и</w:t>
      </w:r>
      <w:r w:rsidRPr="001F17A9">
        <w:rPr>
          <w:rFonts w:ascii="Arial" w:hAnsi="Arial" w:cs="Arial"/>
          <w:sz w:val="22"/>
          <w:szCs w:val="22"/>
        </w:rPr>
        <w:t>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5058AB" w:rsidRPr="001F17A9" w:rsidRDefault="005058AB" w:rsidP="00E444FF">
      <w:pPr>
        <w:pStyle w:val="af0"/>
        <w:spacing w:before="0" w:beforeAutospacing="0" w:after="0"/>
        <w:ind w:firstLine="539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2. В границах водоохранных зон устанавливаются прибрежные защитные полосы, на территориях которых вводятся дополнительные ограничения хозяйственной и иной де</w:t>
      </w:r>
      <w:r w:rsidRPr="001F17A9">
        <w:rPr>
          <w:rFonts w:ascii="Arial" w:hAnsi="Arial" w:cs="Arial"/>
          <w:sz w:val="22"/>
          <w:szCs w:val="22"/>
        </w:rPr>
        <w:t>я</w:t>
      </w:r>
      <w:r w:rsidRPr="001F17A9">
        <w:rPr>
          <w:rFonts w:ascii="Arial" w:hAnsi="Arial" w:cs="Arial"/>
          <w:sz w:val="22"/>
          <w:szCs w:val="22"/>
        </w:rPr>
        <w:t>тельности.</w:t>
      </w:r>
    </w:p>
    <w:p w:rsidR="005058AB" w:rsidRPr="001F17A9" w:rsidRDefault="005058AB" w:rsidP="00E444FF">
      <w:pPr>
        <w:pStyle w:val="af0"/>
        <w:spacing w:before="0" w:beforeAutospacing="0" w:after="0"/>
        <w:ind w:firstLine="539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3. За пределами территорий городов и других населенных пунктов ширина водоохра</w:t>
      </w:r>
      <w:r w:rsidRPr="001F17A9">
        <w:rPr>
          <w:rFonts w:ascii="Arial" w:hAnsi="Arial" w:cs="Arial"/>
          <w:sz w:val="22"/>
          <w:szCs w:val="22"/>
        </w:rPr>
        <w:t>н</w:t>
      </w:r>
      <w:r w:rsidRPr="001F17A9">
        <w:rPr>
          <w:rFonts w:ascii="Arial" w:hAnsi="Arial" w:cs="Arial"/>
          <w:sz w:val="22"/>
          <w:szCs w:val="22"/>
        </w:rPr>
        <w:t>ной зоны рек, ручьев, каналов, озер, водохранилищ и ширина их прибрежной защитной п</w:t>
      </w:r>
      <w:r w:rsidRPr="001F17A9">
        <w:rPr>
          <w:rFonts w:ascii="Arial" w:hAnsi="Arial" w:cs="Arial"/>
          <w:sz w:val="22"/>
          <w:szCs w:val="22"/>
        </w:rPr>
        <w:t>о</w:t>
      </w:r>
      <w:r w:rsidRPr="001F17A9">
        <w:rPr>
          <w:rFonts w:ascii="Arial" w:hAnsi="Arial" w:cs="Arial"/>
          <w:sz w:val="22"/>
          <w:szCs w:val="22"/>
        </w:rPr>
        <w:t>лосы устанавливаются от соответствующей береговой линии, а ширина водоохранной зоны морей и ширина их прибрежной защитной полосы - от линии максимального прилива. При наличии централизованных ливневых систем водоотведения и набережных границы пр</w:t>
      </w:r>
      <w:r w:rsidRPr="001F17A9">
        <w:rPr>
          <w:rFonts w:ascii="Arial" w:hAnsi="Arial" w:cs="Arial"/>
          <w:sz w:val="22"/>
          <w:szCs w:val="22"/>
        </w:rPr>
        <w:t>и</w:t>
      </w:r>
      <w:r w:rsidRPr="001F17A9">
        <w:rPr>
          <w:rFonts w:ascii="Arial" w:hAnsi="Arial" w:cs="Arial"/>
          <w:sz w:val="22"/>
          <w:szCs w:val="22"/>
        </w:rPr>
        <w:t>брежных защитных полос этих водных объектов совпадают с парапетами набережных, ш</w:t>
      </w:r>
      <w:r w:rsidRPr="001F17A9">
        <w:rPr>
          <w:rFonts w:ascii="Arial" w:hAnsi="Arial" w:cs="Arial"/>
          <w:sz w:val="22"/>
          <w:szCs w:val="22"/>
        </w:rPr>
        <w:t>и</w:t>
      </w:r>
      <w:r w:rsidRPr="001F17A9">
        <w:rPr>
          <w:rFonts w:ascii="Arial" w:hAnsi="Arial" w:cs="Arial"/>
          <w:sz w:val="22"/>
          <w:szCs w:val="22"/>
        </w:rPr>
        <w:t>рина водоохранной зоны на таких территориях устанавливается от парапета набережной.</w:t>
      </w:r>
    </w:p>
    <w:p w:rsidR="005058AB" w:rsidRPr="001F17A9" w:rsidRDefault="005058AB" w:rsidP="00E444FF">
      <w:pPr>
        <w:pStyle w:val="af0"/>
        <w:spacing w:before="0" w:beforeAutospacing="0" w:after="0"/>
        <w:ind w:firstLine="539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4. Ширина водоохранной зоны рек или ручьев устанавливается от их истока для рек или ручьев протяженностью:</w:t>
      </w:r>
    </w:p>
    <w:p w:rsidR="005058AB" w:rsidRPr="001F17A9" w:rsidRDefault="005058AB" w:rsidP="00E444FF">
      <w:pPr>
        <w:pStyle w:val="af0"/>
        <w:spacing w:before="0" w:beforeAutospacing="0" w:after="0"/>
        <w:ind w:firstLine="539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1) до десяти километров - в размере пятидесяти метров;</w:t>
      </w:r>
    </w:p>
    <w:p w:rsidR="005058AB" w:rsidRPr="001F17A9" w:rsidRDefault="005058AB" w:rsidP="00E444FF">
      <w:pPr>
        <w:pStyle w:val="af0"/>
        <w:spacing w:before="0" w:beforeAutospacing="0" w:after="0"/>
        <w:ind w:firstLine="539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2) от десяти до пятидесяти километров - в размере ста метров;</w:t>
      </w:r>
    </w:p>
    <w:p w:rsidR="005058AB" w:rsidRPr="001F17A9" w:rsidRDefault="005058AB" w:rsidP="00E444FF">
      <w:pPr>
        <w:pStyle w:val="af0"/>
        <w:spacing w:before="0" w:beforeAutospacing="0" w:after="0"/>
        <w:ind w:firstLine="539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3) от пятидесяти километров и более - в размере двухсот метров.</w:t>
      </w:r>
    </w:p>
    <w:p w:rsidR="005058AB" w:rsidRPr="001F17A9" w:rsidRDefault="005058AB" w:rsidP="00E444FF">
      <w:pPr>
        <w:pStyle w:val="af0"/>
        <w:spacing w:before="0" w:beforeAutospacing="0" w:after="0"/>
        <w:ind w:firstLine="539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5. Для реки, ручья протяженностью менее десяти километров от истока до устья вод</w:t>
      </w:r>
      <w:r w:rsidRPr="001F17A9">
        <w:rPr>
          <w:rFonts w:ascii="Arial" w:hAnsi="Arial" w:cs="Arial"/>
          <w:sz w:val="22"/>
          <w:szCs w:val="22"/>
        </w:rPr>
        <w:t>о</w:t>
      </w:r>
      <w:r w:rsidRPr="001F17A9">
        <w:rPr>
          <w:rFonts w:ascii="Arial" w:hAnsi="Arial" w:cs="Arial"/>
          <w:sz w:val="22"/>
          <w:szCs w:val="22"/>
        </w:rPr>
        <w:t>охранная зона совпадает с прибрежной защитной полосой. Радиус водоохранной зоны для истоков реки, ручья устанавливается в размере пятидесяти метров.</w:t>
      </w:r>
    </w:p>
    <w:p w:rsidR="005058AB" w:rsidRPr="001F17A9" w:rsidRDefault="005058AB" w:rsidP="00E444FF">
      <w:pPr>
        <w:pStyle w:val="af0"/>
        <w:spacing w:before="0" w:beforeAutospacing="0" w:after="0"/>
        <w:ind w:firstLine="539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Ширина прибрежной защитной полосы реки, озера, водохранилища, имеющих особо ценное рыбохозяйственное значение (места нереста, нагула, зимовки рыб и других водных биологических ресурсов), устанавливается в размере двухсот метров независимо от уклона прилегающих земель.</w:t>
      </w:r>
    </w:p>
    <w:p w:rsidR="005058AB" w:rsidRPr="001F17A9" w:rsidRDefault="005058AB" w:rsidP="00E444FF">
      <w:pPr>
        <w:pStyle w:val="af0"/>
        <w:spacing w:before="0" w:beforeAutospacing="0" w:after="0"/>
        <w:ind w:firstLine="539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Полоса земли вдоль береговой линии водного объекта общего пользования (береговая полоса) предназначается для общего пользования. Ширина береговой полосы водных об</w:t>
      </w:r>
      <w:r w:rsidRPr="001F17A9">
        <w:rPr>
          <w:rFonts w:ascii="Arial" w:hAnsi="Arial" w:cs="Arial"/>
          <w:sz w:val="22"/>
          <w:szCs w:val="22"/>
        </w:rPr>
        <w:t>ъ</w:t>
      </w:r>
      <w:r w:rsidRPr="001F17A9">
        <w:rPr>
          <w:rFonts w:ascii="Arial" w:hAnsi="Arial" w:cs="Arial"/>
          <w:sz w:val="22"/>
          <w:szCs w:val="22"/>
        </w:rPr>
        <w:t>ектов общего пользования составляет двадцать метров, за исключением береговой полосы каналов, а также рек и ручьев, протяженность которых от истока до устья не более чем д</w:t>
      </w:r>
      <w:r w:rsidRPr="001F17A9">
        <w:rPr>
          <w:rFonts w:ascii="Arial" w:hAnsi="Arial" w:cs="Arial"/>
          <w:sz w:val="22"/>
          <w:szCs w:val="22"/>
        </w:rPr>
        <w:t>е</w:t>
      </w:r>
      <w:r w:rsidRPr="001F17A9">
        <w:rPr>
          <w:rFonts w:ascii="Arial" w:hAnsi="Arial" w:cs="Arial"/>
          <w:sz w:val="22"/>
          <w:szCs w:val="22"/>
        </w:rPr>
        <w:t xml:space="preserve">сять километров. Ширина береговой полосы каналов, а также рек и ручьев, протяженность которых от истока до устья не более чем десять километров, составляет пять метров. </w:t>
      </w:r>
    </w:p>
    <w:p w:rsidR="00475B73" w:rsidRPr="001F17A9" w:rsidRDefault="00475B73" w:rsidP="00E444FF">
      <w:pPr>
        <w:widowControl/>
        <w:suppressAutoHyphens w:val="0"/>
        <w:ind w:firstLine="567"/>
        <w:jc w:val="both"/>
        <w:rPr>
          <w:rFonts w:eastAsia="Times New Roman" w:cs="Arial"/>
          <w:kern w:val="0"/>
          <w:sz w:val="22"/>
          <w:szCs w:val="22"/>
        </w:rPr>
      </w:pPr>
    </w:p>
    <w:p w:rsidR="00475B73" w:rsidRPr="001F17A9" w:rsidRDefault="00475B73" w:rsidP="00E444FF">
      <w:pPr>
        <w:widowControl/>
        <w:suppressAutoHyphens w:val="0"/>
        <w:ind w:firstLine="567"/>
        <w:jc w:val="both"/>
        <w:rPr>
          <w:rFonts w:eastAsia="Times New Roman" w:cs="Arial"/>
          <w:kern w:val="0"/>
          <w:sz w:val="22"/>
          <w:szCs w:val="22"/>
        </w:rPr>
      </w:pPr>
      <w:r w:rsidRPr="001F17A9">
        <w:rPr>
          <w:rFonts w:eastAsia="Times New Roman" w:cs="Arial"/>
          <w:kern w:val="0"/>
          <w:sz w:val="22"/>
          <w:szCs w:val="22"/>
        </w:rPr>
        <w:t>Перечень рек с размерами водоохранных зон приведены в Гла</w:t>
      </w:r>
      <w:r w:rsidR="00803CF6" w:rsidRPr="001F17A9">
        <w:rPr>
          <w:rFonts w:eastAsia="Times New Roman" w:cs="Arial"/>
          <w:kern w:val="0"/>
          <w:sz w:val="22"/>
          <w:szCs w:val="22"/>
        </w:rPr>
        <w:t>ве II, таб.</w:t>
      </w:r>
      <w:r w:rsidRPr="001F17A9">
        <w:rPr>
          <w:rFonts w:eastAsia="Times New Roman" w:cs="Arial"/>
          <w:kern w:val="0"/>
          <w:sz w:val="22"/>
          <w:szCs w:val="22"/>
        </w:rPr>
        <w:t>2.3.</w:t>
      </w:r>
    </w:p>
    <w:p w:rsidR="00475B73" w:rsidRPr="001F17A9" w:rsidRDefault="00475B73" w:rsidP="00E444FF">
      <w:pPr>
        <w:pStyle w:val="af0"/>
        <w:spacing w:before="0" w:beforeAutospacing="0" w:after="0"/>
        <w:ind w:firstLine="539"/>
        <w:rPr>
          <w:rFonts w:ascii="Arial" w:hAnsi="Arial" w:cs="Arial"/>
          <w:sz w:val="22"/>
          <w:szCs w:val="22"/>
        </w:rPr>
      </w:pPr>
    </w:p>
    <w:p w:rsidR="006400E5" w:rsidRPr="001F17A9" w:rsidRDefault="006400E5" w:rsidP="00E444FF">
      <w:pPr>
        <w:pStyle w:val="af0"/>
        <w:spacing w:before="0" w:beforeAutospacing="0" w:after="0"/>
        <w:ind w:firstLine="539"/>
        <w:rPr>
          <w:rFonts w:ascii="Arial" w:hAnsi="Arial" w:cs="Arial"/>
          <w:sz w:val="22"/>
          <w:szCs w:val="22"/>
          <w:u w:val="single"/>
        </w:rPr>
      </w:pPr>
      <w:bookmarkStart w:id="2" w:name="Par911"/>
      <w:bookmarkEnd w:id="2"/>
    </w:p>
    <w:p w:rsidR="006400E5" w:rsidRPr="001F17A9" w:rsidRDefault="006400E5" w:rsidP="00E444FF">
      <w:pPr>
        <w:pStyle w:val="af0"/>
        <w:spacing w:before="0" w:beforeAutospacing="0" w:after="0"/>
        <w:ind w:firstLine="539"/>
        <w:rPr>
          <w:rFonts w:ascii="Arial" w:hAnsi="Arial" w:cs="Arial"/>
          <w:sz w:val="22"/>
          <w:szCs w:val="22"/>
          <w:u w:val="single"/>
        </w:rPr>
      </w:pPr>
    </w:p>
    <w:p w:rsidR="006400E5" w:rsidRPr="001F17A9" w:rsidRDefault="006400E5" w:rsidP="00E444FF">
      <w:pPr>
        <w:pStyle w:val="af0"/>
        <w:spacing w:before="0" w:beforeAutospacing="0" w:after="0"/>
        <w:ind w:firstLine="539"/>
        <w:rPr>
          <w:rFonts w:ascii="Arial" w:hAnsi="Arial" w:cs="Arial"/>
          <w:sz w:val="22"/>
          <w:szCs w:val="22"/>
          <w:u w:val="single"/>
        </w:rPr>
      </w:pPr>
    </w:p>
    <w:p w:rsidR="005058AB" w:rsidRPr="001F17A9" w:rsidRDefault="005058AB" w:rsidP="00E444FF">
      <w:pPr>
        <w:pStyle w:val="af0"/>
        <w:spacing w:before="0" w:beforeAutospacing="0" w:after="0"/>
        <w:ind w:firstLine="539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  <w:u w:val="single"/>
        </w:rPr>
        <w:t>В границах водоохранных зон запрещаются:</w:t>
      </w:r>
    </w:p>
    <w:p w:rsidR="005058AB" w:rsidRPr="001F17A9" w:rsidRDefault="005058AB" w:rsidP="00E444FF">
      <w:pPr>
        <w:pStyle w:val="af0"/>
        <w:spacing w:before="0" w:beforeAutospacing="0" w:after="0"/>
        <w:ind w:firstLine="539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1) использование сточных вод в целях регулирования плодородия почв;</w:t>
      </w:r>
    </w:p>
    <w:p w:rsidR="005058AB" w:rsidRPr="001F17A9" w:rsidRDefault="005058AB" w:rsidP="00E444FF">
      <w:pPr>
        <w:pStyle w:val="af0"/>
        <w:spacing w:before="0" w:beforeAutospacing="0" w:after="0"/>
        <w:ind w:firstLine="539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2)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</w:t>
      </w:r>
      <w:r w:rsidRPr="001F17A9">
        <w:rPr>
          <w:rFonts w:ascii="Arial" w:hAnsi="Arial" w:cs="Arial"/>
          <w:sz w:val="22"/>
          <w:szCs w:val="22"/>
        </w:rPr>
        <w:t>к</w:t>
      </w:r>
      <w:r w:rsidRPr="001F17A9">
        <w:rPr>
          <w:rFonts w:ascii="Arial" w:hAnsi="Arial" w:cs="Arial"/>
          <w:sz w:val="22"/>
          <w:szCs w:val="22"/>
        </w:rPr>
        <w:t>тов захоронения радиоактивных отходов;</w:t>
      </w:r>
    </w:p>
    <w:p w:rsidR="005058AB" w:rsidRPr="001F17A9" w:rsidRDefault="005058AB" w:rsidP="00E444FF">
      <w:pPr>
        <w:pStyle w:val="af0"/>
        <w:spacing w:before="0" w:beforeAutospacing="0" w:after="0"/>
        <w:ind w:firstLine="539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3) осуществление авиационных мер по борьбе с вредными организмами;</w:t>
      </w:r>
    </w:p>
    <w:p w:rsidR="005058AB" w:rsidRPr="001F17A9" w:rsidRDefault="005058AB" w:rsidP="00E444FF">
      <w:pPr>
        <w:pStyle w:val="af0"/>
        <w:spacing w:before="0" w:beforeAutospacing="0" w:after="0"/>
        <w:ind w:firstLine="539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</w:t>
      </w:r>
      <w:r w:rsidRPr="001F17A9">
        <w:rPr>
          <w:rFonts w:ascii="Arial" w:hAnsi="Arial" w:cs="Arial"/>
          <w:sz w:val="22"/>
          <w:szCs w:val="22"/>
        </w:rPr>
        <w:t>о</w:t>
      </w:r>
      <w:r w:rsidRPr="001F17A9">
        <w:rPr>
          <w:rFonts w:ascii="Arial" w:hAnsi="Arial" w:cs="Arial"/>
          <w:sz w:val="22"/>
          <w:szCs w:val="22"/>
        </w:rPr>
        <w:t>рудованных местах, имеющих твердое покрытие;</w:t>
      </w:r>
    </w:p>
    <w:p w:rsidR="005058AB" w:rsidRPr="001F17A9" w:rsidRDefault="005058AB" w:rsidP="00E444FF">
      <w:pPr>
        <w:pStyle w:val="af0"/>
        <w:spacing w:before="0" w:beforeAutospacing="0" w:after="0"/>
        <w:ind w:firstLine="539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Допускается эксплуатация в границах водоохранных зон автозаправочных станций, складов горюче-смазочных материалов и используемых для технического осмотра и ремо</w:t>
      </w:r>
      <w:r w:rsidRPr="001F17A9">
        <w:rPr>
          <w:rFonts w:ascii="Arial" w:hAnsi="Arial" w:cs="Arial"/>
          <w:sz w:val="22"/>
          <w:szCs w:val="22"/>
        </w:rPr>
        <w:t>н</w:t>
      </w:r>
      <w:r w:rsidRPr="001F17A9">
        <w:rPr>
          <w:rFonts w:ascii="Arial" w:hAnsi="Arial" w:cs="Arial"/>
          <w:sz w:val="22"/>
          <w:szCs w:val="22"/>
        </w:rPr>
        <w:t>та транспортных средств станций технического обслуживания, которые введены в эксплу</w:t>
      </w:r>
      <w:r w:rsidRPr="001F17A9">
        <w:rPr>
          <w:rFonts w:ascii="Arial" w:hAnsi="Arial" w:cs="Arial"/>
          <w:sz w:val="22"/>
          <w:szCs w:val="22"/>
        </w:rPr>
        <w:t>а</w:t>
      </w:r>
      <w:r w:rsidRPr="001F17A9">
        <w:rPr>
          <w:rFonts w:ascii="Arial" w:hAnsi="Arial" w:cs="Arial"/>
          <w:sz w:val="22"/>
          <w:szCs w:val="22"/>
        </w:rPr>
        <w:t xml:space="preserve">тацию или разрешение на строительство которых выдано до дня вступления в силу пункта 5 </w:t>
      </w:r>
      <w:r w:rsidRPr="001F17A9">
        <w:rPr>
          <w:rFonts w:ascii="Arial" w:hAnsi="Arial" w:cs="Arial"/>
          <w:sz w:val="22"/>
          <w:szCs w:val="22"/>
        </w:rPr>
        <w:lastRenderedPageBreak/>
        <w:t>части 15 статьи 65 Водного кодекса РФ (</w:t>
      </w:r>
      <w:hyperlink r:id="rId8" w:history="1">
        <w:r w:rsidRPr="001F17A9">
          <w:rPr>
            <w:rStyle w:val="af2"/>
            <w:rFonts w:ascii="Arial" w:hAnsi="Arial" w:cs="Arial"/>
            <w:color w:val="auto"/>
            <w:sz w:val="22"/>
            <w:szCs w:val="22"/>
          </w:rPr>
          <w:t>часть 1 статьи 6.5</w:t>
        </w:r>
      </w:hyperlink>
      <w:r w:rsidRPr="001F17A9">
        <w:rPr>
          <w:rFonts w:ascii="Arial" w:hAnsi="Arial" w:cs="Arial"/>
          <w:sz w:val="22"/>
          <w:szCs w:val="22"/>
        </w:rPr>
        <w:t xml:space="preserve"> Федерального закона от 03.06.2006 N 73-ФЗ).</w:t>
      </w:r>
    </w:p>
    <w:p w:rsidR="005058AB" w:rsidRPr="001F17A9" w:rsidRDefault="005058AB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5) размещение автозаправочных станций, складов горюче-смазочных материалов (за и</w:t>
      </w:r>
      <w:r w:rsidRPr="001F17A9">
        <w:rPr>
          <w:rFonts w:ascii="Arial" w:hAnsi="Arial" w:cs="Arial"/>
          <w:sz w:val="22"/>
          <w:szCs w:val="22"/>
        </w:rPr>
        <w:t>с</w:t>
      </w:r>
      <w:r w:rsidRPr="001F17A9">
        <w:rPr>
          <w:rFonts w:ascii="Arial" w:hAnsi="Arial" w:cs="Arial"/>
          <w:sz w:val="22"/>
          <w:szCs w:val="22"/>
        </w:rPr>
        <w:t>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</w:t>
      </w:r>
      <w:r w:rsidRPr="001F17A9">
        <w:rPr>
          <w:rFonts w:ascii="Arial" w:hAnsi="Arial" w:cs="Arial"/>
          <w:sz w:val="22"/>
          <w:szCs w:val="22"/>
        </w:rPr>
        <w:t>н</w:t>
      </w:r>
      <w:r w:rsidRPr="001F17A9">
        <w:rPr>
          <w:rFonts w:ascii="Arial" w:hAnsi="Arial" w:cs="Arial"/>
          <w:sz w:val="22"/>
          <w:szCs w:val="22"/>
        </w:rPr>
        <w:t>фраструктуры внутренних водных путей при условии соблюдения требований законодател</w:t>
      </w:r>
      <w:r w:rsidRPr="001F17A9">
        <w:rPr>
          <w:rFonts w:ascii="Arial" w:hAnsi="Arial" w:cs="Arial"/>
          <w:sz w:val="22"/>
          <w:szCs w:val="22"/>
        </w:rPr>
        <w:t>ь</w:t>
      </w:r>
      <w:r w:rsidRPr="001F17A9">
        <w:rPr>
          <w:rFonts w:ascii="Arial" w:hAnsi="Arial" w:cs="Arial"/>
          <w:sz w:val="22"/>
          <w:szCs w:val="22"/>
        </w:rPr>
        <w:t>ства в области охраны окружающей среды и настоящего Кодекса), станций технического о</w:t>
      </w:r>
      <w:r w:rsidRPr="001F17A9">
        <w:rPr>
          <w:rFonts w:ascii="Arial" w:hAnsi="Arial" w:cs="Arial"/>
          <w:sz w:val="22"/>
          <w:szCs w:val="22"/>
        </w:rPr>
        <w:t>б</w:t>
      </w:r>
      <w:r w:rsidRPr="001F17A9">
        <w:rPr>
          <w:rFonts w:ascii="Arial" w:hAnsi="Arial" w:cs="Arial"/>
          <w:sz w:val="22"/>
          <w:szCs w:val="22"/>
        </w:rPr>
        <w:t>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5058AB" w:rsidRPr="001F17A9" w:rsidRDefault="005058AB" w:rsidP="00E444FF">
      <w:pPr>
        <w:pStyle w:val="af0"/>
        <w:spacing w:before="0" w:beforeAutospacing="0" w:after="0"/>
        <w:ind w:firstLine="539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6) размещение специализированных хранилищ пестицидов и агрохимикатов, примен</w:t>
      </w:r>
      <w:r w:rsidRPr="001F17A9">
        <w:rPr>
          <w:rFonts w:ascii="Arial" w:hAnsi="Arial" w:cs="Arial"/>
          <w:sz w:val="22"/>
          <w:szCs w:val="22"/>
        </w:rPr>
        <w:t>е</w:t>
      </w:r>
      <w:r w:rsidRPr="001F17A9">
        <w:rPr>
          <w:rFonts w:ascii="Arial" w:hAnsi="Arial" w:cs="Arial"/>
          <w:sz w:val="22"/>
          <w:szCs w:val="22"/>
        </w:rPr>
        <w:t>ние пестицидов и агрохимикатов;</w:t>
      </w:r>
    </w:p>
    <w:p w:rsidR="005058AB" w:rsidRPr="001F17A9" w:rsidRDefault="005058AB" w:rsidP="00E444FF">
      <w:pPr>
        <w:pStyle w:val="af0"/>
        <w:spacing w:before="0" w:beforeAutospacing="0" w:after="0"/>
        <w:ind w:firstLine="539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7) сброс сточных, в том числе дренажных, вод;</w:t>
      </w:r>
    </w:p>
    <w:p w:rsidR="005058AB" w:rsidRPr="001F17A9" w:rsidRDefault="005058AB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Разведка и добыча общераспространенных полезных ископаемых в границах водоохранных зон допускаются на основании лицензии на пользование недрами, выданной до дня всту</w:t>
      </w:r>
      <w:r w:rsidRPr="001F17A9">
        <w:rPr>
          <w:rFonts w:ascii="Arial" w:hAnsi="Arial" w:cs="Arial"/>
          <w:sz w:val="22"/>
          <w:szCs w:val="22"/>
        </w:rPr>
        <w:t>п</w:t>
      </w:r>
      <w:r w:rsidRPr="001F17A9">
        <w:rPr>
          <w:rFonts w:ascii="Arial" w:hAnsi="Arial" w:cs="Arial"/>
          <w:sz w:val="22"/>
          <w:szCs w:val="22"/>
        </w:rPr>
        <w:t>ления в силу пункта 8 части 15 статьи 65 Водного кодекса РФ, на срок действия такой л</w:t>
      </w:r>
      <w:r w:rsidRPr="001F17A9">
        <w:rPr>
          <w:rFonts w:ascii="Arial" w:hAnsi="Arial" w:cs="Arial"/>
          <w:sz w:val="22"/>
          <w:szCs w:val="22"/>
        </w:rPr>
        <w:t>и</w:t>
      </w:r>
      <w:r w:rsidRPr="001F17A9">
        <w:rPr>
          <w:rFonts w:ascii="Arial" w:hAnsi="Arial" w:cs="Arial"/>
          <w:sz w:val="22"/>
          <w:szCs w:val="22"/>
        </w:rPr>
        <w:t xml:space="preserve">цензии </w:t>
      </w:r>
    </w:p>
    <w:p w:rsidR="005058AB" w:rsidRPr="001F17A9" w:rsidRDefault="005058AB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8) разведка и добыча общераспространенных полезных ископаемых (за исключением сл</w:t>
      </w:r>
      <w:r w:rsidRPr="001F17A9">
        <w:rPr>
          <w:rFonts w:ascii="Arial" w:hAnsi="Arial" w:cs="Arial"/>
          <w:sz w:val="22"/>
          <w:szCs w:val="22"/>
        </w:rPr>
        <w:t>у</w:t>
      </w:r>
      <w:r w:rsidRPr="001F17A9">
        <w:rPr>
          <w:rFonts w:ascii="Arial" w:hAnsi="Arial" w:cs="Arial"/>
          <w:sz w:val="22"/>
          <w:szCs w:val="22"/>
        </w:rPr>
        <w:t>чаев, если разведка и добыча общераспространенных полезных ископаемых осуществляю</w:t>
      </w:r>
      <w:r w:rsidRPr="001F17A9">
        <w:rPr>
          <w:rFonts w:ascii="Arial" w:hAnsi="Arial" w:cs="Arial"/>
          <w:sz w:val="22"/>
          <w:szCs w:val="22"/>
        </w:rPr>
        <w:t>т</w:t>
      </w:r>
      <w:r w:rsidRPr="001F17A9">
        <w:rPr>
          <w:rFonts w:ascii="Arial" w:hAnsi="Arial" w:cs="Arial"/>
          <w:sz w:val="22"/>
          <w:szCs w:val="22"/>
        </w:rPr>
        <w:t>ся пользователями недр, осуществляющими разведку и добычу иных видов полезных иск</w:t>
      </w:r>
      <w:r w:rsidRPr="001F17A9">
        <w:rPr>
          <w:rFonts w:ascii="Arial" w:hAnsi="Arial" w:cs="Arial"/>
          <w:sz w:val="22"/>
          <w:szCs w:val="22"/>
        </w:rPr>
        <w:t>о</w:t>
      </w:r>
      <w:r w:rsidRPr="001F17A9">
        <w:rPr>
          <w:rFonts w:ascii="Arial" w:hAnsi="Arial" w:cs="Arial"/>
          <w:sz w:val="22"/>
          <w:szCs w:val="22"/>
        </w:rPr>
        <w:t>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</w:t>
      </w:r>
      <w:r w:rsidRPr="001F17A9">
        <w:rPr>
          <w:rFonts w:ascii="Arial" w:hAnsi="Arial" w:cs="Arial"/>
          <w:sz w:val="22"/>
          <w:szCs w:val="22"/>
        </w:rPr>
        <w:t>р</w:t>
      </w:r>
      <w:r w:rsidRPr="001F17A9">
        <w:rPr>
          <w:rFonts w:ascii="Arial" w:hAnsi="Arial" w:cs="Arial"/>
          <w:sz w:val="22"/>
          <w:szCs w:val="22"/>
        </w:rPr>
        <w:t xml:space="preserve">жденного технического проекта в соответствии со </w:t>
      </w:r>
      <w:hyperlink r:id="rId9" w:history="1">
        <w:r w:rsidRPr="001F17A9">
          <w:rPr>
            <w:rStyle w:val="af2"/>
            <w:rFonts w:ascii="Arial" w:hAnsi="Arial" w:cs="Arial"/>
            <w:color w:val="auto"/>
            <w:sz w:val="22"/>
            <w:szCs w:val="22"/>
          </w:rPr>
          <w:t>статьей 19.1</w:t>
        </w:r>
      </w:hyperlink>
      <w:r w:rsidRPr="001F17A9">
        <w:rPr>
          <w:rFonts w:ascii="Arial" w:hAnsi="Arial" w:cs="Arial"/>
          <w:sz w:val="22"/>
          <w:szCs w:val="22"/>
        </w:rPr>
        <w:t xml:space="preserve"> Закона Российской Федер</w:t>
      </w:r>
      <w:r w:rsidRPr="001F17A9">
        <w:rPr>
          <w:rFonts w:ascii="Arial" w:hAnsi="Arial" w:cs="Arial"/>
          <w:sz w:val="22"/>
          <w:szCs w:val="22"/>
        </w:rPr>
        <w:t>а</w:t>
      </w:r>
      <w:r w:rsidRPr="001F17A9">
        <w:rPr>
          <w:rFonts w:ascii="Arial" w:hAnsi="Arial" w:cs="Arial"/>
          <w:sz w:val="22"/>
          <w:szCs w:val="22"/>
        </w:rPr>
        <w:t>ции от 21 февраля 1992 года N 2395-1 "О недрах").</w:t>
      </w:r>
    </w:p>
    <w:p w:rsidR="007C3D17" w:rsidRPr="001F17A9" w:rsidRDefault="007C3D17" w:rsidP="00E444FF">
      <w:pPr>
        <w:pStyle w:val="af0"/>
        <w:spacing w:before="0" w:beforeAutospacing="0" w:after="0"/>
        <w:ind w:firstLine="539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Выбор типа сооружения, обеспечивающего охрану водного объекта от загрязнения, з</w:t>
      </w:r>
      <w:r w:rsidRPr="001F17A9">
        <w:rPr>
          <w:rFonts w:ascii="Arial" w:hAnsi="Arial" w:cs="Arial"/>
          <w:sz w:val="22"/>
          <w:szCs w:val="22"/>
        </w:rPr>
        <w:t>а</w:t>
      </w:r>
      <w:r w:rsidRPr="001F17A9">
        <w:rPr>
          <w:rFonts w:ascii="Arial" w:hAnsi="Arial" w:cs="Arial"/>
          <w:sz w:val="22"/>
          <w:szCs w:val="22"/>
        </w:rPr>
        <w:t>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заиления и истощения вод, понимаются:</w:t>
      </w:r>
    </w:p>
    <w:p w:rsidR="007C3D17" w:rsidRPr="001F17A9" w:rsidRDefault="007C3D17" w:rsidP="00E444FF">
      <w:pPr>
        <w:pStyle w:val="af0"/>
        <w:spacing w:before="0" w:beforeAutospacing="0" w:after="0"/>
        <w:ind w:firstLine="539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1) централизованные системы водоотведения (канализации), централизованные ли</w:t>
      </w:r>
      <w:r w:rsidRPr="001F17A9">
        <w:rPr>
          <w:rFonts w:ascii="Arial" w:hAnsi="Arial" w:cs="Arial"/>
          <w:sz w:val="22"/>
          <w:szCs w:val="22"/>
        </w:rPr>
        <w:t>в</w:t>
      </w:r>
      <w:r w:rsidRPr="001F17A9">
        <w:rPr>
          <w:rFonts w:ascii="Arial" w:hAnsi="Arial" w:cs="Arial"/>
          <w:sz w:val="22"/>
          <w:szCs w:val="22"/>
        </w:rPr>
        <w:t>невые системы водоотведения;</w:t>
      </w:r>
    </w:p>
    <w:p w:rsidR="007C3D17" w:rsidRPr="001F17A9" w:rsidRDefault="007C3D17" w:rsidP="00E444FF">
      <w:pPr>
        <w:pStyle w:val="af0"/>
        <w:spacing w:before="0" w:beforeAutospacing="0" w:after="0"/>
        <w:ind w:firstLine="539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 w:rsidR="007C3D17" w:rsidRPr="001F17A9" w:rsidRDefault="007C3D17" w:rsidP="00E444FF">
      <w:pPr>
        <w:pStyle w:val="af0"/>
        <w:spacing w:before="0" w:beforeAutospacing="0" w:after="0"/>
        <w:ind w:firstLine="539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настоящего Кодекса;</w:t>
      </w:r>
    </w:p>
    <w:p w:rsidR="007C3D17" w:rsidRPr="001F17A9" w:rsidRDefault="007C3D17" w:rsidP="00E444FF">
      <w:pPr>
        <w:pStyle w:val="af0"/>
        <w:spacing w:before="0" w:beforeAutospacing="0" w:after="0"/>
        <w:ind w:firstLine="539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</w:t>
      </w:r>
      <w:r w:rsidRPr="001F17A9">
        <w:rPr>
          <w:rFonts w:ascii="Arial" w:hAnsi="Arial" w:cs="Arial"/>
          <w:sz w:val="22"/>
          <w:szCs w:val="22"/>
        </w:rPr>
        <w:t>и</w:t>
      </w:r>
      <w:r w:rsidRPr="001F17A9">
        <w:rPr>
          <w:rFonts w:ascii="Arial" w:hAnsi="Arial" w:cs="Arial"/>
          <w:sz w:val="22"/>
          <w:szCs w:val="22"/>
        </w:rPr>
        <w:t>онных, поливомоечных и дренажных вод) в приемники, изготовленные из водонепроница</w:t>
      </w:r>
      <w:r w:rsidRPr="001F17A9">
        <w:rPr>
          <w:rFonts w:ascii="Arial" w:hAnsi="Arial" w:cs="Arial"/>
          <w:sz w:val="22"/>
          <w:szCs w:val="22"/>
        </w:rPr>
        <w:t>е</w:t>
      </w:r>
      <w:r w:rsidRPr="001F17A9">
        <w:rPr>
          <w:rFonts w:ascii="Arial" w:hAnsi="Arial" w:cs="Arial"/>
          <w:sz w:val="22"/>
          <w:szCs w:val="22"/>
        </w:rPr>
        <w:t>мых материалов.</w:t>
      </w:r>
    </w:p>
    <w:p w:rsidR="007C3D17" w:rsidRPr="001F17A9" w:rsidRDefault="007C3D17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 xml:space="preserve">(часть 16 в ред. Федерального </w:t>
      </w:r>
      <w:hyperlink r:id="rId10" w:history="1">
        <w:r w:rsidRPr="001F17A9">
          <w:rPr>
            <w:rStyle w:val="af2"/>
            <w:rFonts w:ascii="Arial" w:hAnsi="Arial" w:cs="Arial"/>
            <w:color w:val="auto"/>
            <w:sz w:val="22"/>
            <w:szCs w:val="22"/>
          </w:rPr>
          <w:t>закона</w:t>
        </w:r>
      </w:hyperlink>
      <w:r w:rsidRPr="001F17A9">
        <w:rPr>
          <w:rFonts w:ascii="Arial" w:hAnsi="Arial" w:cs="Arial"/>
          <w:sz w:val="22"/>
          <w:szCs w:val="22"/>
        </w:rPr>
        <w:t xml:space="preserve"> от 22.10.2013 N 282-ФЗ)</w:t>
      </w:r>
    </w:p>
    <w:p w:rsidR="00A57E1B" w:rsidRPr="001F17A9" w:rsidRDefault="00A57E1B" w:rsidP="00E444FF">
      <w:pPr>
        <w:pStyle w:val="af0"/>
        <w:spacing w:before="0" w:beforeAutospacing="0" w:after="0"/>
        <w:ind w:firstLine="539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 xml:space="preserve">В границах прибрежных защитных полос наряду с установленными </w:t>
      </w:r>
      <w:hyperlink w:anchor="Par911" w:history="1">
        <w:r w:rsidRPr="001F17A9">
          <w:rPr>
            <w:rStyle w:val="af2"/>
            <w:rFonts w:ascii="Arial" w:hAnsi="Arial" w:cs="Arial"/>
            <w:color w:val="auto"/>
            <w:sz w:val="22"/>
            <w:szCs w:val="22"/>
          </w:rPr>
          <w:t>частью 15</w:t>
        </w:r>
      </w:hyperlink>
      <w:r w:rsidRPr="001F17A9">
        <w:rPr>
          <w:rFonts w:ascii="Arial" w:hAnsi="Arial" w:cs="Arial"/>
          <w:sz w:val="22"/>
          <w:szCs w:val="22"/>
        </w:rPr>
        <w:t xml:space="preserve"> насто</w:t>
      </w:r>
      <w:r w:rsidRPr="001F17A9">
        <w:rPr>
          <w:rFonts w:ascii="Arial" w:hAnsi="Arial" w:cs="Arial"/>
          <w:sz w:val="22"/>
          <w:szCs w:val="22"/>
        </w:rPr>
        <w:t>я</w:t>
      </w:r>
      <w:r w:rsidRPr="001F17A9">
        <w:rPr>
          <w:rFonts w:ascii="Arial" w:hAnsi="Arial" w:cs="Arial"/>
          <w:sz w:val="22"/>
          <w:szCs w:val="22"/>
        </w:rPr>
        <w:t>щей статьи ограничениями запрещаются:</w:t>
      </w:r>
    </w:p>
    <w:p w:rsidR="00A57E1B" w:rsidRPr="001F17A9" w:rsidRDefault="00A57E1B" w:rsidP="00E444FF">
      <w:pPr>
        <w:pStyle w:val="af0"/>
        <w:spacing w:before="0" w:beforeAutospacing="0" w:after="0"/>
        <w:ind w:firstLine="539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1) распашка земель;</w:t>
      </w:r>
    </w:p>
    <w:p w:rsidR="00A57E1B" w:rsidRPr="001F17A9" w:rsidRDefault="00A57E1B" w:rsidP="00E444FF">
      <w:pPr>
        <w:pStyle w:val="af0"/>
        <w:spacing w:before="0" w:beforeAutospacing="0" w:after="0"/>
        <w:ind w:firstLine="539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2) размещение отвалов размываемых грунтов;</w:t>
      </w:r>
    </w:p>
    <w:p w:rsidR="00A57E1B" w:rsidRPr="001F17A9" w:rsidRDefault="00A57E1B" w:rsidP="00E444FF">
      <w:pPr>
        <w:pStyle w:val="af0"/>
        <w:spacing w:before="0" w:beforeAutospacing="0" w:after="0"/>
        <w:ind w:firstLine="539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3) выпас сельскохозяйственных животных и организация для них летних лагерей, ванн.</w:t>
      </w:r>
    </w:p>
    <w:p w:rsidR="00A57E1B" w:rsidRPr="001F17A9" w:rsidRDefault="00A57E1B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A57E1B" w:rsidRPr="001F17A9" w:rsidRDefault="00A57E1B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  <w:r w:rsidRPr="001F17A9">
        <w:rPr>
          <w:rFonts w:ascii="Arial" w:hAnsi="Arial" w:cs="Arial"/>
          <w:b/>
          <w:bCs/>
          <w:sz w:val="22"/>
          <w:szCs w:val="22"/>
        </w:rPr>
        <w:t>б) подземные воды.</w:t>
      </w:r>
    </w:p>
    <w:p w:rsidR="00711C7F" w:rsidRPr="001F17A9" w:rsidRDefault="00711C7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A57E1B" w:rsidRPr="001F17A9" w:rsidRDefault="00A57E1B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Охрана подземных вод включает в себя защиту подземных вод от загрязнения и ист</w:t>
      </w:r>
      <w:r w:rsidRPr="001F17A9">
        <w:rPr>
          <w:rFonts w:ascii="Arial" w:hAnsi="Arial" w:cs="Arial"/>
          <w:sz w:val="22"/>
          <w:szCs w:val="22"/>
        </w:rPr>
        <w:t>о</w:t>
      </w:r>
      <w:r w:rsidRPr="001F17A9">
        <w:rPr>
          <w:rFonts w:ascii="Arial" w:hAnsi="Arial" w:cs="Arial"/>
          <w:sz w:val="22"/>
          <w:szCs w:val="22"/>
        </w:rPr>
        <w:t xml:space="preserve">щения. </w:t>
      </w:r>
    </w:p>
    <w:p w:rsidR="00A57E1B" w:rsidRPr="001F17A9" w:rsidRDefault="00A57E1B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В целях защиты подземных вод от истощения необходимо проведение следующих м</w:t>
      </w:r>
      <w:r w:rsidRPr="001F17A9">
        <w:rPr>
          <w:rFonts w:ascii="Arial" w:hAnsi="Arial" w:cs="Arial"/>
          <w:sz w:val="22"/>
          <w:szCs w:val="22"/>
        </w:rPr>
        <w:t>е</w:t>
      </w:r>
      <w:r w:rsidRPr="001F17A9">
        <w:rPr>
          <w:rFonts w:ascii="Arial" w:hAnsi="Arial" w:cs="Arial"/>
          <w:sz w:val="22"/>
          <w:szCs w:val="22"/>
        </w:rPr>
        <w:t>роприятий:</w:t>
      </w:r>
    </w:p>
    <w:p w:rsidR="00A57E1B" w:rsidRPr="001F17A9" w:rsidRDefault="00A57E1B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lastRenderedPageBreak/>
        <w:t>- перевод всех самоизливающихся скважин на крановый режим или их своевременная ликвидация;</w:t>
      </w:r>
    </w:p>
    <w:p w:rsidR="00A57E1B" w:rsidRPr="001F17A9" w:rsidRDefault="00A57E1B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- оборудование водозаборных скважин контрольно-измерительной аппаратурой;</w:t>
      </w:r>
    </w:p>
    <w:p w:rsidR="00A57E1B" w:rsidRPr="001F17A9" w:rsidRDefault="00A57E1B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- строгое соблюдение режима эксплуатации водозаборов, недопущение повышения рассчитанных допустимых величин понижений уровня подземных вод и дебитов скважин;</w:t>
      </w:r>
    </w:p>
    <w:p w:rsidR="00A57E1B" w:rsidRPr="001F17A9" w:rsidRDefault="00A57E1B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- исключение использования пресных подземных вод для технических целей;</w:t>
      </w:r>
    </w:p>
    <w:p w:rsidR="00A57E1B" w:rsidRPr="001F17A9" w:rsidRDefault="00A57E1B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- введение там, где это возможно, оборотного водоснабжения.</w:t>
      </w:r>
    </w:p>
    <w:p w:rsidR="00A57E1B" w:rsidRPr="001F17A9" w:rsidRDefault="00A57E1B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В целях охраны подземных вод от загрязнения на водозаборах необходимо:</w:t>
      </w:r>
    </w:p>
    <w:p w:rsidR="00A57E1B" w:rsidRPr="001F17A9" w:rsidRDefault="00A57E1B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- организация зон санитарной охраны вокруг водозаборных сооружений и поддержание в них соответствующего санитарного режима;</w:t>
      </w:r>
    </w:p>
    <w:p w:rsidR="00A57E1B" w:rsidRPr="001F17A9" w:rsidRDefault="00A57E1B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- своевременная ликвидация (тампонаж) малопроизводительных и «сухих» скважин;</w:t>
      </w:r>
    </w:p>
    <w:p w:rsidR="00A57E1B" w:rsidRPr="001F17A9" w:rsidRDefault="00A57E1B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- строительство водозаборных сооружений в строгом соответствии с проектно-сметной документацией, согласованной с контролирующими органами;</w:t>
      </w:r>
    </w:p>
    <w:p w:rsidR="00A57E1B" w:rsidRPr="001F17A9" w:rsidRDefault="00A57E1B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- осуществление постоянного контроля за химическим составом подземных вод и их динамическим уровнем.</w:t>
      </w:r>
    </w:p>
    <w:p w:rsidR="00A57E1B" w:rsidRPr="001F17A9" w:rsidRDefault="00A57E1B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Настоящим проектом предусматриваются водоохранные мероприятия, направленные на улучшение санитарного состояния и предотвращения загрязнения поверхностных вод.</w:t>
      </w:r>
    </w:p>
    <w:p w:rsidR="007C3D17" w:rsidRPr="001F17A9" w:rsidRDefault="007C3D17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9F256F" w:rsidRPr="001F17A9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  <w:u w:val="single"/>
        </w:rPr>
      </w:pPr>
      <w:r w:rsidRPr="001F17A9">
        <w:rPr>
          <w:rFonts w:ascii="Arial" w:hAnsi="Arial" w:cs="Arial"/>
          <w:sz w:val="22"/>
          <w:szCs w:val="22"/>
          <w:u w:val="single"/>
        </w:rPr>
        <w:t>Планировочные меры по охране водных ресурсов:</w:t>
      </w:r>
    </w:p>
    <w:p w:rsidR="00A57E1B" w:rsidRPr="001F17A9" w:rsidRDefault="00A57E1B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9F256F" w:rsidRPr="001F17A9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1. Строительство БОС бытовой канализации.</w:t>
      </w:r>
    </w:p>
    <w:p w:rsidR="009F256F" w:rsidRPr="001F17A9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2. Установление границ водоохранных и прибрежных зон с соответствующими реж</w:t>
      </w:r>
      <w:r w:rsidRPr="001F17A9">
        <w:rPr>
          <w:rFonts w:ascii="Arial" w:hAnsi="Arial" w:cs="Arial"/>
          <w:sz w:val="22"/>
          <w:szCs w:val="22"/>
        </w:rPr>
        <w:t>и</w:t>
      </w:r>
      <w:r w:rsidRPr="001F17A9">
        <w:rPr>
          <w:rFonts w:ascii="Arial" w:hAnsi="Arial" w:cs="Arial"/>
          <w:sz w:val="22"/>
          <w:szCs w:val="22"/>
        </w:rPr>
        <w:t>мами хозяйственной деятельности.</w:t>
      </w:r>
    </w:p>
    <w:p w:rsidR="009F256F" w:rsidRPr="001F17A9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3. Озеленение прибрежной защитной полосы древесно-кустарниковой растительн</w:t>
      </w:r>
      <w:r w:rsidRPr="001F17A9">
        <w:rPr>
          <w:rFonts w:ascii="Arial" w:hAnsi="Arial" w:cs="Arial"/>
          <w:sz w:val="22"/>
          <w:szCs w:val="22"/>
        </w:rPr>
        <w:t>о</w:t>
      </w:r>
      <w:r w:rsidRPr="001F17A9">
        <w:rPr>
          <w:rFonts w:ascii="Arial" w:hAnsi="Arial" w:cs="Arial"/>
          <w:sz w:val="22"/>
          <w:szCs w:val="22"/>
        </w:rPr>
        <w:t>стью и ее залуживание.</w:t>
      </w:r>
    </w:p>
    <w:p w:rsidR="009F256F" w:rsidRPr="001F17A9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B446EE" w:rsidRPr="001F17A9" w:rsidRDefault="00B446EE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  <w:u w:val="single"/>
        </w:rPr>
      </w:pPr>
    </w:p>
    <w:p w:rsidR="00B446EE" w:rsidRPr="001F17A9" w:rsidRDefault="00B446EE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  <w:u w:val="single"/>
        </w:rPr>
      </w:pPr>
    </w:p>
    <w:p w:rsidR="009F256F" w:rsidRPr="001F17A9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  <w:u w:val="single"/>
        </w:rPr>
      </w:pPr>
      <w:r w:rsidRPr="001F17A9">
        <w:rPr>
          <w:rFonts w:ascii="Arial" w:hAnsi="Arial" w:cs="Arial"/>
          <w:sz w:val="22"/>
          <w:szCs w:val="22"/>
          <w:u w:val="single"/>
        </w:rPr>
        <w:t>Инженерно-технические меры по охране водных ресурсов:</w:t>
      </w:r>
    </w:p>
    <w:p w:rsidR="00A57E1B" w:rsidRPr="001F17A9" w:rsidRDefault="00A57E1B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9F256F" w:rsidRPr="001F17A9" w:rsidRDefault="009F256F" w:rsidP="00E444FF">
      <w:pPr>
        <w:pStyle w:val="af0"/>
        <w:spacing w:before="0" w:beforeAutospacing="0" w:after="0"/>
        <w:ind w:left="720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1. Устройство зон санитарной охраны источников водоснабжения.</w:t>
      </w:r>
    </w:p>
    <w:p w:rsidR="009F256F" w:rsidRPr="001F17A9" w:rsidRDefault="009F256F" w:rsidP="00E444FF">
      <w:pPr>
        <w:pStyle w:val="af0"/>
        <w:spacing w:before="0" w:beforeAutospacing="0" w:after="0"/>
        <w:ind w:left="720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2. Обеспечение технической надежности и максимальной эффективности водозабо</w:t>
      </w:r>
      <w:r w:rsidRPr="001F17A9">
        <w:rPr>
          <w:rFonts w:ascii="Arial" w:hAnsi="Arial" w:cs="Arial"/>
          <w:sz w:val="22"/>
          <w:szCs w:val="22"/>
        </w:rPr>
        <w:t>р</w:t>
      </w:r>
      <w:r w:rsidRPr="001F17A9">
        <w:rPr>
          <w:rFonts w:ascii="Arial" w:hAnsi="Arial" w:cs="Arial"/>
          <w:sz w:val="22"/>
          <w:szCs w:val="22"/>
        </w:rPr>
        <w:t>ных и водопроводных сооружений, исключение потерь воды в сетях, своевременный ремонт сетей.</w:t>
      </w:r>
    </w:p>
    <w:p w:rsidR="009F256F" w:rsidRPr="001F17A9" w:rsidRDefault="009F256F" w:rsidP="00E444FF">
      <w:pPr>
        <w:pStyle w:val="af0"/>
        <w:spacing w:before="0" w:beforeAutospacing="0" w:after="0"/>
        <w:ind w:left="720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3. Внедрение водосберегающих технологий, безотходных технологий, максимальное внедрение оборотного водоснабжения на предприятиях.</w:t>
      </w:r>
    </w:p>
    <w:p w:rsidR="009F256F" w:rsidRPr="001F17A9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9F256F" w:rsidRPr="001F17A9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  <w:u w:val="single"/>
        </w:rPr>
        <w:t>Организационные меры по охране водных ресурсов:</w:t>
      </w:r>
    </w:p>
    <w:p w:rsidR="009F256F" w:rsidRPr="001F17A9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1. Контроль за соблюдением установленно</w:t>
      </w:r>
      <w:r w:rsidR="00111EC3" w:rsidRPr="001F17A9">
        <w:rPr>
          <w:rFonts w:ascii="Arial" w:hAnsi="Arial" w:cs="Arial"/>
          <w:sz w:val="22"/>
          <w:szCs w:val="22"/>
        </w:rPr>
        <w:t xml:space="preserve">го режима зон санитарной охраны </w:t>
      </w:r>
      <w:r w:rsidRPr="001F17A9">
        <w:rPr>
          <w:rFonts w:ascii="Arial" w:hAnsi="Arial" w:cs="Arial"/>
          <w:sz w:val="22"/>
          <w:szCs w:val="22"/>
        </w:rPr>
        <w:t>источн</w:t>
      </w:r>
      <w:r w:rsidRPr="001F17A9">
        <w:rPr>
          <w:rFonts w:ascii="Arial" w:hAnsi="Arial" w:cs="Arial"/>
          <w:sz w:val="22"/>
          <w:szCs w:val="22"/>
        </w:rPr>
        <w:t>и</w:t>
      </w:r>
      <w:r w:rsidRPr="001F17A9">
        <w:rPr>
          <w:rFonts w:ascii="Arial" w:hAnsi="Arial" w:cs="Arial"/>
          <w:sz w:val="22"/>
          <w:szCs w:val="22"/>
        </w:rPr>
        <w:t>ков водоснабжения. В границах первого пояса не допускаются: посадка высокоствольных деревьев, все виды строительства, не имеющие непосредственного отношения к эксплуат</w:t>
      </w:r>
      <w:r w:rsidRPr="001F17A9">
        <w:rPr>
          <w:rFonts w:ascii="Arial" w:hAnsi="Arial" w:cs="Arial"/>
          <w:sz w:val="22"/>
          <w:szCs w:val="22"/>
        </w:rPr>
        <w:t>а</w:t>
      </w:r>
      <w:r w:rsidRPr="001F17A9">
        <w:rPr>
          <w:rFonts w:ascii="Arial" w:hAnsi="Arial" w:cs="Arial"/>
          <w:sz w:val="22"/>
          <w:szCs w:val="22"/>
        </w:rPr>
        <w:t>ции, реконструкции и расширению водопроводных сооружений, в том числе прокладка тр</w:t>
      </w:r>
      <w:r w:rsidRPr="001F17A9">
        <w:rPr>
          <w:rFonts w:ascii="Arial" w:hAnsi="Arial" w:cs="Arial"/>
          <w:sz w:val="22"/>
          <w:szCs w:val="22"/>
        </w:rPr>
        <w:t>у</w:t>
      </w:r>
      <w:r w:rsidRPr="001F17A9">
        <w:rPr>
          <w:rFonts w:ascii="Arial" w:hAnsi="Arial" w:cs="Arial"/>
          <w:sz w:val="22"/>
          <w:szCs w:val="22"/>
        </w:rPr>
        <w:t>бопроводов различного назначения, размещение жилых и хозяйственно-</w:t>
      </w:r>
      <w:r w:rsidR="00F74FFB" w:rsidRPr="001F17A9">
        <w:rPr>
          <w:rFonts w:ascii="Arial" w:hAnsi="Arial" w:cs="Arial"/>
          <w:sz w:val="22"/>
          <w:szCs w:val="22"/>
        </w:rPr>
        <w:t>коммунальных</w:t>
      </w:r>
      <w:r w:rsidRPr="001F17A9">
        <w:rPr>
          <w:rFonts w:ascii="Arial" w:hAnsi="Arial" w:cs="Arial"/>
          <w:sz w:val="22"/>
          <w:szCs w:val="22"/>
        </w:rPr>
        <w:t xml:space="preserve"> зд</w:t>
      </w:r>
      <w:r w:rsidRPr="001F17A9">
        <w:rPr>
          <w:rFonts w:ascii="Arial" w:hAnsi="Arial" w:cs="Arial"/>
          <w:sz w:val="22"/>
          <w:szCs w:val="22"/>
        </w:rPr>
        <w:t>а</w:t>
      </w:r>
      <w:r w:rsidRPr="001F17A9">
        <w:rPr>
          <w:rFonts w:ascii="Arial" w:hAnsi="Arial" w:cs="Arial"/>
          <w:sz w:val="22"/>
          <w:szCs w:val="22"/>
        </w:rPr>
        <w:t>ний, проживание людей, применение ядохимикатов и удобрений. В границах второго пояса не производятся рубки леса главного пользования и реконструкции, а также закрепление за лесозаготовительными предприятиями древесины на корню и лесосечного фонда долг</w:t>
      </w:r>
      <w:r w:rsidRPr="001F17A9">
        <w:rPr>
          <w:rFonts w:ascii="Arial" w:hAnsi="Arial" w:cs="Arial"/>
          <w:sz w:val="22"/>
          <w:szCs w:val="22"/>
        </w:rPr>
        <w:t>о</w:t>
      </w:r>
      <w:r w:rsidRPr="001F17A9">
        <w:rPr>
          <w:rFonts w:ascii="Arial" w:hAnsi="Arial" w:cs="Arial"/>
          <w:sz w:val="22"/>
          <w:szCs w:val="22"/>
        </w:rPr>
        <w:t>срочного пользования. Допускаются только рубки ухода и санитарные рубки леса. В гран</w:t>
      </w:r>
      <w:r w:rsidRPr="001F17A9">
        <w:rPr>
          <w:rFonts w:ascii="Arial" w:hAnsi="Arial" w:cs="Arial"/>
          <w:sz w:val="22"/>
          <w:szCs w:val="22"/>
        </w:rPr>
        <w:t>и</w:t>
      </w:r>
      <w:r w:rsidRPr="001F17A9">
        <w:rPr>
          <w:rFonts w:ascii="Arial" w:hAnsi="Arial" w:cs="Arial"/>
          <w:sz w:val="22"/>
          <w:szCs w:val="22"/>
        </w:rPr>
        <w:t>цах второго пояса зоны санитарной охраны запрещается сброс промышленных, сельскох</w:t>
      </w:r>
      <w:r w:rsidRPr="001F17A9">
        <w:rPr>
          <w:rFonts w:ascii="Arial" w:hAnsi="Arial" w:cs="Arial"/>
          <w:sz w:val="22"/>
          <w:szCs w:val="22"/>
        </w:rPr>
        <w:t>о</w:t>
      </w:r>
      <w:r w:rsidRPr="001F17A9">
        <w:rPr>
          <w:rFonts w:ascii="Arial" w:hAnsi="Arial" w:cs="Arial"/>
          <w:sz w:val="22"/>
          <w:szCs w:val="22"/>
        </w:rPr>
        <w:t>зяйственных, городских и ливневых сточных вод, в которых содержание химических веществ и микроорганизмов превышает установленные санитарными правилами гигиенические но</w:t>
      </w:r>
      <w:r w:rsidRPr="001F17A9">
        <w:rPr>
          <w:rFonts w:ascii="Arial" w:hAnsi="Arial" w:cs="Arial"/>
          <w:sz w:val="22"/>
          <w:szCs w:val="22"/>
        </w:rPr>
        <w:t>р</w:t>
      </w:r>
      <w:r w:rsidRPr="001F17A9">
        <w:rPr>
          <w:rFonts w:ascii="Arial" w:hAnsi="Arial" w:cs="Arial"/>
          <w:sz w:val="22"/>
          <w:szCs w:val="22"/>
        </w:rPr>
        <w:t>мативы качества воды. В границах второго и третьего поясов все работы, в том числе доб</w:t>
      </w:r>
      <w:r w:rsidRPr="001F17A9">
        <w:rPr>
          <w:rFonts w:ascii="Arial" w:hAnsi="Arial" w:cs="Arial"/>
          <w:sz w:val="22"/>
          <w:szCs w:val="22"/>
        </w:rPr>
        <w:t>ы</w:t>
      </w:r>
      <w:r w:rsidRPr="001F17A9">
        <w:rPr>
          <w:rFonts w:ascii="Arial" w:hAnsi="Arial" w:cs="Arial"/>
          <w:sz w:val="22"/>
          <w:szCs w:val="22"/>
        </w:rPr>
        <w:t>ча песка, гравия донноуглубительные в пределах акватории ЗСО допускаются по согласов</w:t>
      </w:r>
      <w:r w:rsidRPr="001F17A9">
        <w:rPr>
          <w:rFonts w:ascii="Arial" w:hAnsi="Arial" w:cs="Arial"/>
          <w:sz w:val="22"/>
          <w:szCs w:val="22"/>
        </w:rPr>
        <w:t>а</w:t>
      </w:r>
      <w:r w:rsidRPr="001F17A9">
        <w:rPr>
          <w:rFonts w:ascii="Arial" w:hAnsi="Arial" w:cs="Arial"/>
          <w:sz w:val="22"/>
          <w:szCs w:val="22"/>
        </w:rPr>
        <w:t>нию с центром государственного санитарно-эпидемиологического надзора лишь при обо</w:t>
      </w:r>
      <w:r w:rsidRPr="001F17A9">
        <w:rPr>
          <w:rFonts w:ascii="Arial" w:hAnsi="Arial" w:cs="Arial"/>
          <w:sz w:val="22"/>
          <w:szCs w:val="22"/>
        </w:rPr>
        <w:t>с</w:t>
      </w:r>
      <w:r w:rsidRPr="001F17A9">
        <w:rPr>
          <w:rFonts w:ascii="Arial" w:hAnsi="Arial" w:cs="Arial"/>
          <w:sz w:val="22"/>
          <w:szCs w:val="22"/>
        </w:rPr>
        <w:t>новании гидрологическими расчетами отсутствия ухудшения качества воды в створе вод</w:t>
      </w:r>
      <w:r w:rsidRPr="001F17A9">
        <w:rPr>
          <w:rFonts w:ascii="Arial" w:hAnsi="Arial" w:cs="Arial"/>
          <w:sz w:val="22"/>
          <w:szCs w:val="22"/>
        </w:rPr>
        <w:t>о</w:t>
      </w:r>
      <w:r w:rsidRPr="001F17A9">
        <w:rPr>
          <w:rFonts w:ascii="Arial" w:hAnsi="Arial" w:cs="Arial"/>
          <w:sz w:val="22"/>
          <w:szCs w:val="22"/>
        </w:rPr>
        <w:t xml:space="preserve">забора. </w:t>
      </w:r>
    </w:p>
    <w:p w:rsidR="009F256F" w:rsidRPr="001F17A9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lastRenderedPageBreak/>
        <w:t>2. Установление всем предприятиям лимита водопотребления и водоотведения с с</w:t>
      </w:r>
      <w:r w:rsidRPr="001F17A9">
        <w:rPr>
          <w:rFonts w:ascii="Arial" w:hAnsi="Arial" w:cs="Arial"/>
          <w:sz w:val="22"/>
          <w:szCs w:val="22"/>
        </w:rPr>
        <w:t>о</w:t>
      </w:r>
      <w:r w:rsidRPr="001F17A9">
        <w:rPr>
          <w:rFonts w:ascii="Arial" w:hAnsi="Arial" w:cs="Arial"/>
          <w:sz w:val="22"/>
          <w:szCs w:val="22"/>
        </w:rPr>
        <w:t>ответствующей платой для оперативного контроля за качеством потребляемой и отводимой воды.</w:t>
      </w:r>
    </w:p>
    <w:p w:rsidR="009F256F" w:rsidRPr="001F17A9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3. Мониторинг состояния подземных и поверхностных вод.</w:t>
      </w:r>
    </w:p>
    <w:p w:rsidR="009F256F" w:rsidRPr="001F17A9" w:rsidRDefault="009F256F" w:rsidP="00E444FF">
      <w:pPr>
        <w:pStyle w:val="af0"/>
        <w:spacing w:before="0" w:beforeAutospacing="0" w:after="0"/>
        <w:ind w:left="363"/>
        <w:rPr>
          <w:rFonts w:ascii="Arial" w:hAnsi="Arial" w:cs="Arial"/>
          <w:sz w:val="22"/>
          <w:szCs w:val="22"/>
        </w:rPr>
      </w:pPr>
    </w:p>
    <w:p w:rsidR="00FA056D" w:rsidRPr="001F17A9" w:rsidRDefault="00FA056D" w:rsidP="00E444FF">
      <w:pPr>
        <w:pStyle w:val="af0"/>
        <w:spacing w:before="0" w:beforeAutospacing="0" w:after="0"/>
        <w:ind w:left="363"/>
        <w:rPr>
          <w:rFonts w:ascii="Arial" w:hAnsi="Arial" w:cs="Arial"/>
          <w:sz w:val="22"/>
          <w:szCs w:val="22"/>
        </w:rPr>
      </w:pPr>
    </w:p>
    <w:p w:rsidR="00FA056D" w:rsidRPr="001F17A9" w:rsidRDefault="00FA056D" w:rsidP="00E444FF">
      <w:pPr>
        <w:pStyle w:val="af0"/>
        <w:spacing w:before="0" w:beforeAutospacing="0" w:after="0"/>
        <w:ind w:left="363"/>
        <w:rPr>
          <w:rFonts w:ascii="Arial" w:hAnsi="Arial" w:cs="Arial"/>
          <w:sz w:val="22"/>
          <w:szCs w:val="22"/>
        </w:rPr>
      </w:pPr>
    </w:p>
    <w:p w:rsidR="00A57E1B" w:rsidRPr="001F17A9" w:rsidRDefault="00A57E1B" w:rsidP="00E444FF">
      <w:pPr>
        <w:pStyle w:val="af0"/>
        <w:spacing w:before="0" w:beforeAutospacing="0" w:after="0"/>
        <w:ind w:left="363"/>
        <w:rPr>
          <w:rFonts w:ascii="Arial" w:hAnsi="Arial" w:cs="Arial"/>
          <w:sz w:val="22"/>
          <w:szCs w:val="22"/>
        </w:rPr>
      </w:pPr>
    </w:p>
    <w:p w:rsidR="009F256F" w:rsidRPr="001F17A9" w:rsidRDefault="00094576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  <w:r w:rsidRPr="001F17A9">
        <w:rPr>
          <w:rFonts w:ascii="Arial" w:hAnsi="Arial" w:cs="Arial"/>
          <w:b/>
          <w:bCs/>
          <w:sz w:val="22"/>
          <w:szCs w:val="22"/>
        </w:rPr>
        <w:t>7</w:t>
      </w:r>
      <w:r w:rsidR="009F256F" w:rsidRPr="001F17A9">
        <w:rPr>
          <w:rFonts w:ascii="Arial" w:hAnsi="Arial" w:cs="Arial"/>
          <w:b/>
          <w:bCs/>
          <w:sz w:val="22"/>
          <w:szCs w:val="22"/>
        </w:rPr>
        <w:t>.3 Охрана почв, растительности, лесов</w:t>
      </w:r>
      <w:r w:rsidR="008D1C16" w:rsidRPr="001F17A9">
        <w:rPr>
          <w:rFonts w:ascii="Arial" w:hAnsi="Arial" w:cs="Arial"/>
          <w:b/>
          <w:bCs/>
          <w:sz w:val="22"/>
          <w:szCs w:val="22"/>
        </w:rPr>
        <w:t>.</w:t>
      </w:r>
    </w:p>
    <w:p w:rsidR="00711C7F" w:rsidRPr="001F17A9" w:rsidRDefault="00711C7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A57E1B" w:rsidRPr="001F17A9" w:rsidRDefault="00A57E1B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Мероприятия по защите почв разрабатываются в каждом конкретном случае, учит</w:t>
      </w:r>
      <w:r w:rsidRPr="001F17A9">
        <w:rPr>
          <w:rFonts w:ascii="Arial" w:hAnsi="Arial" w:cs="Arial"/>
          <w:sz w:val="22"/>
          <w:szCs w:val="22"/>
        </w:rPr>
        <w:t>ы</w:t>
      </w:r>
      <w:r w:rsidRPr="001F17A9">
        <w:rPr>
          <w:rFonts w:ascii="Arial" w:hAnsi="Arial" w:cs="Arial"/>
          <w:sz w:val="22"/>
          <w:szCs w:val="22"/>
        </w:rPr>
        <w:t xml:space="preserve">вающем категорию их загрязнения, и должны предусматривать: </w:t>
      </w:r>
    </w:p>
    <w:p w:rsidR="00A57E1B" w:rsidRPr="001F17A9" w:rsidRDefault="00A57E1B" w:rsidP="00E444FF">
      <w:pPr>
        <w:pStyle w:val="af0"/>
        <w:spacing w:before="0" w:beforeAutospacing="0" w:after="0"/>
        <w:ind w:left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- рекультивацию и мелиорацию почв, восстановление плодородия;</w:t>
      </w:r>
    </w:p>
    <w:p w:rsidR="00A57E1B" w:rsidRPr="001F17A9" w:rsidRDefault="00A57E1B" w:rsidP="00E444FF">
      <w:pPr>
        <w:pStyle w:val="af0"/>
        <w:spacing w:before="0" w:beforeAutospacing="0" w:after="0"/>
        <w:ind w:left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- введение специальных режимов использования;</w:t>
      </w:r>
    </w:p>
    <w:p w:rsidR="00A57E1B" w:rsidRPr="001F17A9" w:rsidRDefault="00A57E1B" w:rsidP="00E444FF">
      <w:pPr>
        <w:pStyle w:val="af0"/>
        <w:spacing w:before="0" w:beforeAutospacing="0" w:after="0"/>
        <w:ind w:left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- изменение целевого назначения;</w:t>
      </w:r>
    </w:p>
    <w:p w:rsidR="00A57E1B" w:rsidRPr="001F17A9" w:rsidRDefault="00A57E1B" w:rsidP="00E444FF">
      <w:pPr>
        <w:pStyle w:val="af0"/>
        <w:spacing w:before="0" w:beforeAutospacing="0" w:after="0"/>
        <w:ind w:left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- защиту от загрязненными водами;</w:t>
      </w:r>
    </w:p>
    <w:p w:rsidR="00A57E1B" w:rsidRPr="001F17A9" w:rsidRDefault="00A57E1B" w:rsidP="00E444FF">
      <w:pPr>
        <w:pStyle w:val="af0"/>
        <w:spacing w:before="0" w:beforeAutospacing="0" w:after="0"/>
        <w:ind w:left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- строительство объектов санитарной очистки территории по проектам, прошедшим экологическую экспертизу;</w:t>
      </w:r>
    </w:p>
    <w:p w:rsidR="00A57E1B" w:rsidRPr="001F17A9" w:rsidRDefault="00A57E1B" w:rsidP="00E444FF">
      <w:pPr>
        <w:pStyle w:val="af0"/>
        <w:spacing w:before="0" w:beforeAutospacing="0" w:after="0"/>
        <w:ind w:left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- борьба с эрозией и оврагообразованием;</w:t>
      </w:r>
    </w:p>
    <w:p w:rsidR="00A57E1B" w:rsidRPr="001F17A9" w:rsidRDefault="00A57E1B" w:rsidP="00E444FF">
      <w:pPr>
        <w:pStyle w:val="af0"/>
        <w:spacing w:before="0" w:beforeAutospacing="0" w:after="0"/>
        <w:ind w:left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- вынос за пределы селитебных территорий транзитного грузового автомобильного транспорта.</w:t>
      </w:r>
    </w:p>
    <w:p w:rsidR="00A57E1B" w:rsidRPr="001F17A9" w:rsidRDefault="00A57E1B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Для повышения сельскохозяйственной продуктивности почв необходимо систематич</w:t>
      </w:r>
      <w:r w:rsidRPr="001F17A9">
        <w:rPr>
          <w:rFonts w:ascii="Arial" w:hAnsi="Arial" w:cs="Arial"/>
          <w:sz w:val="22"/>
          <w:szCs w:val="22"/>
        </w:rPr>
        <w:t>е</w:t>
      </w:r>
      <w:r w:rsidRPr="001F17A9">
        <w:rPr>
          <w:rFonts w:ascii="Arial" w:hAnsi="Arial" w:cs="Arial"/>
          <w:sz w:val="22"/>
          <w:szCs w:val="22"/>
        </w:rPr>
        <w:t>ское и научно обоснованное внесение органических и минеральных удобрений, применение приемов по накоплению и сохранению влаги (снегозадержание, боронование, бороздование и т.д. полей).</w:t>
      </w:r>
    </w:p>
    <w:p w:rsidR="00A57E1B" w:rsidRPr="001F17A9" w:rsidRDefault="00A57E1B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Территории, занятые оврагами, включены в систему зеленых насаждений общего пользования, незначительная их часть попадает на территории, отводимые под жилую з</w:t>
      </w:r>
      <w:r w:rsidRPr="001F17A9">
        <w:rPr>
          <w:rFonts w:ascii="Arial" w:hAnsi="Arial" w:cs="Arial"/>
          <w:sz w:val="22"/>
          <w:szCs w:val="22"/>
        </w:rPr>
        <w:t>а</w:t>
      </w:r>
      <w:r w:rsidRPr="001F17A9">
        <w:rPr>
          <w:rFonts w:ascii="Arial" w:hAnsi="Arial" w:cs="Arial"/>
          <w:sz w:val="22"/>
          <w:szCs w:val="22"/>
        </w:rPr>
        <w:t>стройку.</w:t>
      </w:r>
    </w:p>
    <w:p w:rsidR="00A57E1B" w:rsidRPr="001F17A9" w:rsidRDefault="00A57E1B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Овраги, попадающие в зону жилой застройки, подлежат засыпке, с предварительной пр</w:t>
      </w:r>
      <w:r w:rsidRPr="001F17A9">
        <w:rPr>
          <w:rFonts w:ascii="Arial" w:hAnsi="Arial" w:cs="Arial"/>
          <w:sz w:val="22"/>
          <w:szCs w:val="22"/>
        </w:rPr>
        <w:t>о</w:t>
      </w:r>
      <w:r w:rsidRPr="001F17A9">
        <w:rPr>
          <w:rFonts w:ascii="Arial" w:hAnsi="Arial" w:cs="Arial"/>
          <w:sz w:val="22"/>
          <w:szCs w:val="22"/>
        </w:rPr>
        <w:t>кладкой по дну дренажных труб.</w:t>
      </w:r>
    </w:p>
    <w:p w:rsidR="00A57E1B" w:rsidRPr="001F17A9" w:rsidRDefault="00A57E1B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Для благоустройства сохраняемых оврагов предусматривается частичная планировка скл</w:t>
      </w:r>
      <w:r w:rsidRPr="001F17A9">
        <w:rPr>
          <w:rFonts w:ascii="Arial" w:hAnsi="Arial" w:cs="Arial"/>
          <w:sz w:val="22"/>
          <w:szCs w:val="22"/>
        </w:rPr>
        <w:t>о</w:t>
      </w:r>
      <w:r w:rsidRPr="001F17A9">
        <w:rPr>
          <w:rFonts w:ascii="Arial" w:hAnsi="Arial" w:cs="Arial"/>
          <w:sz w:val="22"/>
          <w:szCs w:val="22"/>
        </w:rPr>
        <w:t>нов, дополнительные посадки древесно-кустарниковой растительности. Кроме того, орган</w:t>
      </w:r>
      <w:r w:rsidRPr="001F17A9">
        <w:rPr>
          <w:rFonts w:ascii="Arial" w:hAnsi="Arial" w:cs="Arial"/>
          <w:sz w:val="22"/>
          <w:szCs w:val="22"/>
        </w:rPr>
        <w:t>и</w:t>
      </w:r>
      <w:r w:rsidRPr="001F17A9">
        <w:rPr>
          <w:rFonts w:ascii="Arial" w:hAnsi="Arial" w:cs="Arial"/>
          <w:sz w:val="22"/>
          <w:szCs w:val="22"/>
        </w:rPr>
        <w:t>зация отвода поверхностных стоков будет препятствовать дальнейшему обрушению берег</w:t>
      </w:r>
      <w:r w:rsidRPr="001F17A9">
        <w:rPr>
          <w:rFonts w:ascii="Arial" w:hAnsi="Arial" w:cs="Arial"/>
          <w:sz w:val="22"/>
          <w:szCs w:val="22"/>
        </w:rPr>
        <w:t>о</w:t>
      </w:r>
      <w:r w:rsidRPr="001F17A9">
        <w:rPr>
          <w:rFonts w:ascii="Arial" w:hAnsi="Arial" w:cs="Arial"/>
          <w:sz w:val="22"/>
          <w:szCs w:val="22"/>
        </w:rPr>
        <w:t>вых склонов.</w:t>
      </w:r>
    </w:p>
    <w:p w:rsidR="00A57E1B" w:rsidRPr="001F17A9" w:rsidRDefault="00A57E1B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В полосах загрязнения почв вдоль транспортных магистралей необходимо провести посадки защитных полос из газоустойчивых пород деревьев и кустарников. Полосы должны быть полностью исключены из сельскохозяйственного использования.</w:t>
      </w:r>
    </w:p>
    <w:p w:rsidR="0041696A" w:rsidRPr="001F17A9" w:rsidRDefault="00A57E1B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  <w:u w:val="single"/>
        </w:rPr>
        <w:t>Охрана зеленых насаждений</w:t>
      </w:r>
      <w:r w:rsidRPr="001F17A9">
        <w:rPr>
          <w:rFonts w:ascii="Arial" w:hAnsi="Arial" w:cs="Arial"/>
          <w:sz w:val="22"/>
          <w:szCs w:val="22"/>
        </w:rPr>
        <w:t xml:space="preserve"> </w:t>
      </w:r>
    </w:p>
    <w:p w:rsidR="00A57E1B" w:rsidRPr="001F17A9" w:rsidRDefault="00A57E1B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Лесные ресурсы функционируют, прежде всего, как огромный биорельеф: 1га лесон</w:t>
      </w:r>
      <w:r w:rsidRPr="001F17A9">
        <w:rPr>
          <w:rFonts w:ascii="Arial" w:hAnsi="Arial" w:cs="Arial"/>
          <w:sz w:val="22"/>
          <w:szCs w:val="22"/>
        </w:rPr>
        <w:t>а</w:t>
      </w:r>
      <w:r w:rsidRPr="001F17A9">
        <w:rPr>
          <w:rFonts w:ascii="Arial" w:hAnsi="Arial" w:cs="Arial"/>
          <w:sz w:val="22"/>
          <w:szCs w:val="22"/>
        </w:rPr>
        <w:t>саждений поглощает из воздуха ежегодно до 10тонн углекислого газа, до 50тонн пыли и м</w:t>
      </w:r>
      <w:r w:rsidRPr="001F17A9">
        <w:rPr>
          <w:rFonts w:ascii="Arial" w:hAnsi="Arial" w:cs="Arial"/>
          <w:sz w:val="22"/>
          <w:szCs w:val="22"/>
        </w:rPr>
        <w:t>е</w:t>
      </w:r>
      <w:r w:rsidRPr="001F17A9">
        <w:rPr>
          <w:rFonts w:ascii="Arial" w:hAnsi="Arial" w:cs="Arial"/>
          <w:sz w:val="22"/>
          <w:szCs w:val="22"/>
        </w:rPr>
        <w:t>ханических примесей, снижает фоновый уровень радиоактивности и химических реагентов. Лес является мощным озонатором воздуха, уменьшает шум и улучшает микроклимат терр</w:t>
      </w:r>
      <w:r w:rsidRPr="001F17A9">
        <w:rPr>
          <w:rFonts w:ascii="Arial" w:hAnsi="Arial" w:cs="Arial"/>
          <w:sz w:val="22"/>
          <w:szCs w:val="22"/>
        </w:rPr>
        <w:t>и</w:t>
      </w:r>
      <w:r w:rsidRPr="001F17A9">
        <w:rPr>
          <w:rFonts w:ascii="Arial" w:hAnsi="Arial" w:cs="Arial"/>
          <w:sz w:val="22"/>
          <w:szCs w:val="22"/>
        </w:rPr>
        <w:t>тории.</w:t>
      </w:r>
    </w:p>
    <w:p w:rsidR="00A57E1B" w:rsidRPr="001F17A9" w:rsidRDefault="00A57E1B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 xml:space="preserve">К числу охранных мероприятий относятся: </w:t>
      </w:r>
    </w:p>
    <w:p w:rsidR="00A57E1B" w:rsidRPr="001F17A9" w:rsidRDefault="00A57E1B" w:rsidP="00E444FF">
      <w:pPr>
        <w:pStyle w:val="af0"/>
        <w:spacing w:before="0" w:beforeAutospacing="0" w:after="0"/>
        <w:ind w:left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- охрана лесов от пожаров;</w:t>
      </w:r>
    </w:p>
    <w:p w:rsidR="00A57E1B" w:rsidRPr="001F17A9" w:rsidRDefault="00A57E1B" w:rsidP="00E444FF">
      <w:pPr>
        <w:pStyle w:val="af0"/>
        <w:spacing w:before="0" w:beforeAutospacing="0" w:after="0"/>
        <w:ind w:left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- охрана от различных видов вредителей;</w:t>
      </w:r>
    </w:p>
    <w:p w:rsidR="00A57E1B" w:rsidRPr="001F17A9" w:rsidRDefault="00A57E1B" w:rsidP="00E444FF">
      <w:pPr>
        <w:pStyle w:val="af0"/>
        <w:spacing w:before="0" w:beforeAutospacing="0" w:after="0"/>
        <w:ind w:left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- охрана от самовольных рубок, пастьбы скота;</w:t>
      </w:r>
    </w:p>
    <w:p w:rsidR="00A57E1B" w:rsidRPr="001F17A9" w:rsidRDefault="00A57E1B" w:rsidP="00E444FF">
      <w:pPr>
        <w:pStyle w:val="af0"/>
        <w:spacing w:before="0" w:beforeAutospacing="0" w:after="0"/>
        <w:ind w:left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- восстановление насаждений путем посадки новых саженцев.</w:t>
      </w:r>
    </w:p>
    <w:p w:rsidR="00A57E1B" w:rsidRPr="001F17A9" w:rsidRDefault="00A57E1B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Проектом сохраняются существующие зеленые насаждения. При размещении парков и лесопарков следует максимально сохранять природные комплексы ландшафта территорий, существующие зеленые насаждения, естественный рельеф, верховые болота, луга и т.п., имеющих средоохранное и средоформирующее значение.</w:t>
      </w:r>
    </w:p>
    <w:p w:rsidR="0041696A" w:rsidRPr="001F17A9" w:rsidRDefault="0041696A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  <w:u w:val="single"/>
        </w:rPr>
      </w:pPr>
    </w:p>
    <w:p w:rsidR="0041696A" w:rsidRPr="001F17A9" w:rsidRDefault="0041696A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  <w:u w:val="single"/>
        </w:rPr>
        <w:t>Охрана животного мира включает в себя:</w:t>
      </w:r>
    </w:p>
    <w:p w:rsidR="0041696A" w:rsidRPr="001F17A9" w:rsidRDefault="0041696A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- сохранение существующих и восстановление нарушенных местообитаний животных путем облесения балок, оврагов, очистки водоемов.</w:t>
      </w:r>
    </w:p>
    <w:p w:rsidR="0041696A" w:rsidRPr="001F17A9" w:rsidRDefault="0041696A" w:rsidP="00E444FF">
      <w:pPr>
        <w:pStyle w:val="af0"/>
        <w:spacing w:before="0" w:beforeAutospacing="0" w:after="0"/>
        <w:ind w:left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lastRenderedPageBreak/>
        <w:t>- увеличения численного и видового состава фауны</w:t>
      </w:r>
    </w:p>
    <w:p w:rsidR="0041696A" w:rsidRPr="001F17A9" w:rsidRDefault="0041696A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Для предотвращения гибели животных необходимо применение биологических мет</w:t>
      </w:r>
      <w:r w:rsidRPr="001F17A9">
        <w:rPr>
          <w:rFonts w:ascii="Arial" w:hAnsi="Arial" w:cs="Arial"/>
          <w:sz w:val="22"/>
          <w:szCs w:val="22"/>
        </w:rPr>
        <w:t>о</w:t>
      </w:r>
      <w:r w:rsidRPr="001F17A9">
        <w:rPr>
          <w:rFonts w:ascii="Arial" w:hAnsi="Arial" w:cs="Arial"/>
          <w:sz w:val="22"/>
          <w:szCs w:val="22"/>
        </w:rPr>
        <w:t>дов защиты сельхозугодий и лесов, ограничение авиационной обработки полей и лесов яд</w:t>
      </w:r>
      <w:r w:rsidRPr="001F17A9">
        <w:rPr>
          <w:rFonts w:ascii="Arial" w:hAnsi="Arial" w:cs="Arial"/>
          <w:sz w:val="22"/>
          <w:szCs w:val="22"/>
        </w:rPr>
        <w:t>о</w:t>
      </w:r>
      <w:r w:rsidRPr="001F17A9">
        <w:rPr>
          <w:rFonts w:ascii="Arial" w:hAnsi="Arial" w:cs="Arial"/>
          <w:sz w:val="22"/>
          <w:szCs w:val="22"/>
        </w:rPr>
        <w:t>химикатами.</w:t>
      </w:r>
    </w:p>
    <w:p w:rsidR="0041696A" w:rsidRPr="001F17A9" w:rsidRDefault="0041696A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 xml:space="preserve">Учитывая возрастающее антропогенное воздействие на природу района, необходимо предусмотреть мероприятия по защите животного мира: </w:t>
      </w:r>
    </w:p>
    <w:p w:rsidR="0041696A" w:rsidRPr="001F17A9" w:rsidRDefault="0041696A" w:rsidP="00E444FF">
      <w:pPr>
        <w:pStyle w:val="af0"/>
        <w:spacing w:before="0" w:beforeAutospacing="0" w:after="0"/>
        <w:ind w:left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- оградить и сохранить в естественном состоянии гнездовья редких и ценных видов;</w:t>
      </w:r>
    </w:p>
    <w:p w:rsidR="0041696A" w:rsidRPr="001F17A9" w:rsidRDefault="0041696A" w:rsidP="00E444FF">
      <w:pPr>
        <w:pStyle w:val="af0"/>
        <w:spacing w:before="0" w:beforeAutospacing="0" w:after="0"/>
        <w:ind w:left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- проводить комплексные биотехнические мероприятия в лесхозах.</w:t>
      </w:r>
    </w:p>
    <w:p w:rsidR="0041696A" w:rsidRPr="001F17A9" w:rsidRDefault="0041696A" w:rsidP="00E444FF">
      <w:pPr>
        <w:pStyle w:val="af0"/>
        <w:spacing w:before="0" w:beforeAutospacing="0" w:after="0"/>
        <w:ind w:left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- установить особый режим рекреационной деятельности в местах сосредоточения ж</w:t>
      </w:r>
      <w:r w:rsidRPr="001F17A9">
        <w:rPr>
          <w:rFonts w:ascii="Arial" w:hAnsi="Arial" w:cs="Arial"/>
          <w:sz w:val="22"/>
          <w:szCs w:val="22"/>
        </w:rPr>
        <w:t>и</w:t>
      </w:r>
      <w:r w:rsidRPr="001F17A9">
        <w:rPr>
          <w:rFonts w:ascii="Arial" w:hAnsi="Arial" w:cs="Arial"/>
          <w:sz w:val="22"/>
          <w:szCs w:val="22"/>
        </w:rPr>
        <w:t>вотных (выделить фиксированные места для купания, рыбной ловли, стоянок, искл</w:t>
      </w:r>
      <w:r w:rsidRPr="001F17A9">
        <w:rPr>
          <w:rFonts w:ascii="Arial" w:hAnsi="Arial" w:cs="Arial"/>
          <w:sz w:val="22"/>
          <w:szCs w:val="22"/>
        </w:rPr>
        <w:t>ю</w:t>
      </w:r>
      <w:r w:rsidRPr="001F17A9">
        <w:rPr>
          <w:rFonts w:ascii="Arial" w:hAnsi="Arial" w:cs="Arial"/>
          <w:sz w:val="22"/>
          <w:szCs w:val="22"/>
        </w:rPr>
        <w:t>чить заезд отдыхающих в период вывода птенцов и т.п.), для чего необходимо пров</w:t>
      </w:r>
      <w:r w:rsidRPr="001F17A9">
        <w:rPr>
          <w:rFonts w:ascii="Arial" w:hAnsi="Arial" w:cs="Arial"/>
          <w:sz w:val="22"/>
          <w:szCs w:val="22"/>
        </w:rPr>
        <w:t>е</w:t>
      </w:r>
      <w:r w:rsidRPr="001F17A9">
        <w:rPr>
          <w:rFonts w:ascii="Arial" w:hAnsi="Arial" w:cs="Arial"/>
          <w:sz w:val="22"/>
          <w:szCs w:val="22"/>
        </w:rPr>
        <w:t>дение специальных исследований.</w:t>
      </w:r>
    </w:p>
    <w:p w:rsidR="0041696A" w:rsidRPr="001F17A9" w:rsidRDefault="0041696A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B446EE" w:rsidRPr="001F17A9" w:rsidRDefault="00B446EE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B446EE" w:rsidRPr="001F17A9" w:rsidRDefault="00B446EE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B446EE" w:rsidRPr="001F17A9" w:rsidRDefault="00B446EE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9F256F" w:rsidRPr="001F17A9" w:rsidRDefault="00094576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b/>
          <w:bCs/>
          <w:sz w:val="22"/>
          <w:szCs w:val="22"/>
        </w:rPr>
        <w:t>7</w:t>
      </w:r>
      <w:r w:rsidR="009F256F" w:rsidRPr="001F17A9">
        <w:rPr>
          <w:rFonts w:ascii="Arial" w:hAnsi="Arial" w:cs="Arial"/>
          <w:b/>
          <w:bCs/>
          <w:sz w:val="22"/>
          <w:szCs w:val="22"/>
        </w:rPr>
        <w:t>.4</w:t>
      </w:r>
      <w:r w:rsidR="00FA3B61" w:rsidRPr="001F17A9">
        <w:rPr>
          <w:rFonts w:ascii="Arial" w:hAnsi="Arial" w:cs="Arial"/>
          <w:b/>
          <w:bCs/>
          <w:sz w:val="22"/>
          <w:szCs w:val="22"/>
        </w:rPr>
        <w:t xml:space="preserve"> </w:t>
      </w:r>
      <w:r w:rsidR="009F256F" w:rsidRPr="001F17A9">
        <w:rPr>
          <w:rFonts w:ascii="Arial" w:hAnsi="Arial" w:cs="Arial"/>
          <w:b/>
          <w:bCs/>
          <w:sz w:val="22"/>
          <w:szCs w:val="22"/>
        </w:rPr>
        <w:t>Защита от электромагнитного излучения</w:t>
      </w:r>
      <w:r w:rsidR="008D1C16" w:rsidRPr="001F17A9">
        <w:rPr>
          <w:rFonts w:ascii="Arial" w:hAnsi="Arial" w:cs="Arial"/>
          <w:sz w:val="22"/>
          <w:szCs w:val="22"/>
        </w:rPr>
        <w:t>.</w:t>
      </w:r>
    </w:p>
    <w:p w:rsidR="0094621F" w:rsidRPr="001F17A9" w:rsidRDefault="0094621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2E0765" w:rsidRPr="001F17A9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Источниками электромагнитного излучения являются существующие высоковольтные воздушные линии электропередач 110 КВ, 35 КВ. В целях защиты населения устанавлив</w:t>
      </w:r>
      <w:r w:rsidRPr="001F17A9">
        <w:rPr>
          <w:rFonts w:ascii="Arial" w:hAnsi="Arial" w:cs="Arial"/>
          <w:sz w:val="22"/>
          <w:szCs w:val="22"/>
        </w:rPr>
        <w:t>а</w:t>
      </w:r>
      <w:r w:rsidRPr="001F17A9">
        <w:rPr>
          <w:rFonts w:ascii="Arial" w:hAnsi="Arial" w:cs="Arial"/>
          <w:sz w:val="22"/>
          <w:szCs w:val="22"/>
        </w:rPr>
        <w:t xml:space="preserve">ются санитарно-защитные зоны вдоль трасс ВЛ по обе стороны проекций крайних фазных проводов в направлении, перпендикулярном ВЛ для ВЛ 110 КВ - 20 м, для ВЛ 35 КВ - 15 м. Санитарные разрывы от подстанций устанавливаются в зависимости трансформаторов. </w:t>
      </w:r>
    </w:p>
    <w:p w:rsidR="0094621F" w:rsidRPr="001F17A9" w:rsidRDefault="0094621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94621F" w:rsidRPr="001F17A9" w:rsidRDefault="002E0765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 xml:space="preserve">      </w:t>
      </w:r>
    </w:p>
    <w:p w:rsidR="0094621F" w:rsidRPr="001F17A9" w:rsidRDefault="0094621F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41696A" w:rsidRPr="001F17A9" w:rsidRDefault="002E0765" w:rsidP="0094621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 xml:space="preserve"> </w:t>
      </w:r>
      <w:r w:rsidR="003D0B24" w:rsidRPr="001F17A9">
        <w:rPr>
          <w:rFonts w:ascii="Arial" w:hAnsi="Arial" w:cs="Arial"/>
          <w:sz w:val="22"/>
          <w:szCs w:val="22"/>
        </w:rPr>
        <w:t xml:space="preserve"> </w:t>
      </w:r>
      <w:r w:rsidR="00094576" w:rsidRPr="001F17A9">
        <w:rPr>
          <w:rFonts w:ascii="Arial" w:hAnsi="Arial" w:cs="Arial"/>
          <w:b/>
          <w:bCs/>
          <w:sz w:val="22"/>
          <w:szCs w:val="22"/>
        </w:rPr>
        <w:t>7</w:t>
      </w:r>
      <w:r w:rsidRPr="001F17A9">
        <w:rPr>
          <w:rFonts w:ascii="Arial" w:hAnsi="Arial" w:cs="Arial"/>
          <w:b/>
          <w:bCs/>
          <w:sz w:val="22"/>
          <w:szCs w:val="22"/>
        </w:rPr>
        <w:t>.5</w:t>
      </w:r>
      <w:r w:rsidR="00572826" w:rsidRPr="001F17A9">
        <w:rPr>
          <w:rFonts w:ascii="Arial" w:hAnsi="Arial" w:cs="Arial"/>
          <w:b/>
          <w:bCs/>
          <w:sz w:val="22"/>
          <w:szCs w:val="22"/>
        </w:rPr>
        <w:t xml:space="preserve"> </w:t>
      </w:r>
      <w:r w:rsidR="0041696A" w:rsidRPr="001F17A9">
        <w:rPr>
          <w:rFonts w:ascii="Arial" w:hAnsi="Arial" w:cs="Arial"/>
          <w:b/>
          <w:bCs/>
          <w:sz w:val="22"/>
          <w:szCs w:val="22"/>
        </w:rPr>
        <w:t xml:space="preserve">Защита от транспортных коммуникаций. </w:t>
      </w:r>
    </w:p>
    <w:p w:rsidR="0041696A" w:rsidRPr="001F17A9" w:rsidRDefault="0041696A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41696A" w:rsidRPr="001F17A9" w:rsidRDefault="0041696A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В составе общей проблемы экологической безопасности сокращение уровня тран</w:t>
      </w:r>
      <w:r w:rsidRPr="001F17A9">
        <w:rPr>
          <w:rFonts w:ascii="Arial" w:hAnsi="Arial" w:cs="Arial"/>
          <w:sz w:val="22"/>
          <w:szCs w:val="22"/>
        </w:rPr>
        <w:t>с</w:t>
      </w:r>
      <w:r w:rsidRPr="001F17A9">
        <w:rPr>
          <w:rFonts w:ascii="Arial" w:hAnsi="Arial" w:cs="Arial"/>
          <w:sz w:val="22"/>
          <w:szCs w:val="22"/>
        </w:rPr>
        <w:t>портного загрязнения занимает важнейшее место.</w:t>
      </w:r>
    </w:p>
    <w:p w:rsidR="0041696A" w:rsidRPr="001F17A9" w:rsidRDefault="0041696A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41696A" w:rsidRPr="001F17A9" w:rsidRDefault="0041696A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  <w:u w:val="single"/>
        </w:rPr>
        <w:t>Автомобильный транспорт</w:t>
      </w:r>
    </w:p>
    <w:p w:rsidR="0041696A" w:rsidRPr="001F17A9" w:rsidRDefault="0041696A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В отработанных газах (ОГ) автомобильного транспорта содержится более 200 токси</w:t>
      </w:r>
      <w:r w:rsidRPr="001F17A9">
        <w:rPr>
          <w:rFonts w:ascii="Arial" w:hAnsi="Arial" w:cs="Arial"/>
          <w:sz w:val="22"/>
          <w:szCs w:val="22"/>
        </w:rPr>
        <w:t>ч</w:t>
      </w:r>
      <w:r w:rsidRPr="001F17A9">
        <w:rPr>
          <w:rFonts w:ascii="Arial" w:hAnsi="Arial" w:cs="Arial"/>
          <w:sz w:val="22"/>
          <w:szCs w:val="22"/>
        </w:rPr>
        <w:t>ных веществ, в том числе оксид углерода, диоксиды азота и серы, соединения свинца и др</w:t>
      </w:r>
      <w:r w:rsidRPr="001F17A9">
        <w:rPr>
          <w:rFonts w:ascii="Arial" w:hAnsi="Arial" w:cs="Arial"/>
          <w:sz w:val="22"/>
          <w:szCs w:val="22"/>
        </w:rPr>
        <w:t>у</w:t>
      </w:r>
      <w:r w:rsidRPr="001F17A9">
        <w:rPr>
          <w:rFonts w:ascii="Arial" w:hAnsi="Arial" w:cs="Arial"/>
          <w:sz w:val="22"/>
          <w:szCs w:val="22"/>
        </w:rPr>
        <w:t>гие тяжелые металлы. Количество вредных выбросов зависит от интенсивности и режима движения автомобилей – скоростей движения потока, частоты переключения передач, пр</w:t>
      </w:r>
      <w:r w:rsidRPr="001F17A9">
        <w:rPr>
          <w:rFonts w:ascii="Arial" w:hAnsi="Arial" w:cs="Arial"/>
          <w:sz w:val="22"/>
          <w:szCs w:val="22"/>
        </w:rPr>
        <w:t>о</w:t>
      </w:r>
      <w:r w:rsidRPr="001F17A9">
        <w:rPr>
          <w:rFonts w:ascii="Arial" w:hAnsi="Arial" w:cs="Arial"/>
          <w:sz w:val="22"/>
          <w:szCs w:val="22"/>
        </w:rPr>
        <w:t>стоев на светофорах, железнодорожных переездах и в транспортных заторах.</w:t>
      </w:r>
    </w:p>
    <w:p w:rsidR="0041696A" w:rsidRPr="001F17A9" w:rsidRDefault="0041696A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Режим движения автомобилей зависит от дорожных условий – радиусов горизонтал</w:t>
      </w:r>
      <w:r w:rsidRPr="001F17A9">
        <w:rPr>
          <w:rFonts w:ascii="Arial" w:hAnsi="Arial" w:cs="Arial"/>
          <w:sz w:val="22"/>
          <w:szCs w:val="22"/>
        </w:rPr>
        <w:t>ь</w:t>
      </w:r>
      <w:r w:rsidRPr="001F17A9">
        <w:rPr>
          <w:rFonts w:ascii="Arial" w:hAnsi="Arial" w:cs="Arial"/>
          <w:sz w:val="22"/>
          <w:szCs w:val="22"/>
        </w:rPr>
        <w:t>ных и вертикальных кривых, типов и состояния дорожных покрытий, величины продольных уклонов, уровней загрузки дорог движением, ровности и шероховатости покрытия, количес</w:t>
      </w:r>
      <w:r w:rsidRPr="001F17A9">
        <w:rPr>
          <w:rFonts w:ascii="Arial" w:hAnsi="Arial" w:cs="Arial"/>
          <w:sz w:val="22"/>
          <w:szCs w:val="22"/>
        </w:rPr>
        <w:t>т</w:t>
      </w:r>
      <w:r w:rsidRPr="001F17A9">
        <w:rPr>
          <w:rFonts w:ascii="Arial" w:hAnsi="Arial" w:cs="Arial"/>
          <w:sz w:val="22"/>
          <w:szCs w:val="22"/>
        </w:rPr>
        <w:t xml:space="preserve">ва пересечений в одном уровне. </w:t>
      </w:r>
    </w:p>
    <w:p w:rsidR="0041696A" w:rsidRPr="001F17A9" w:rsidRDefault="0041696A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Основным фактором снижения количества выбросов является скорость и непреры</w:t>
      </w:r>
      <w:r w:rsidRPr="001F17A9">
        <w:rPr>
          <w:rFonts w:ascii="Arial" w:hAnsi="Arial" w:cs="Arial"/>
          <w:sz w:val="22"/>
          <w:szCs w:val="22"/>
        </w:rPr>
        <w:t>в</w:t>
      </w:r>
      <w:r w:rsidRPr="001F17A9">
        <w:rPr>
          <w:rFonts w:ascii="Arial" w:hAnsi="Arial" w:cs="Arial"/>
          <w:sz w:val="22"/>
          <w:szCs w:val="22"/>
        </w:rPr>
        <w:t>ность движения транспортного потока. Исследованиями установлено, что наименьшее з</w:t>
      </w:r>
      <w:r w:rsidRPr="001F17A9">
        <w:rPr>
          <w:rFonts w:ascii="Arial" w:hAnsi="Arial" w:cs="Arial"/>
          <w:sz w:val="22"/>
          <w:szCs w:val="22"/>
        </w:rPr>
        <w:t>а</w:t>
      </w:r>
      <w:r w:rsidRPr="001F17A9">
        <w:rPr>
          <w:rFonts w:ascii="Arial" w:hAnsi="Arial" w:cs="Arial"/>
          <w:sz w:val="22"/>
          <w:szCs w:val="22"/>
        </w:rPr>
        <w:t>грязнение выхлопными газами происходит при скорости автомобилей 60-70 км/час.</w:t>
      </w:r>
    </w:p>
    <w:p w:rsidR="0041696A" w:rsidRPr="001F17A9" w:rsidRDefault="0041696A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Реализация мероприятий по защите окружающей среды от различных видов загрязн</w:t>
      </w:r>
      <w:r w:rsidRPr="001F17A9">
        <w:rPr>
          <w:rFonts w:ascii="Arial" w:hAnsi="Arial" w:cs="Arial"/>
          <w:sz w:val="22"/>
          <w:szCs w:val="22"/>
        </w:rPr>
        <w:t>е</w:t>
      </w:r>
      <w:r w:rsidRPr="001F17A9">
        <w:rPr>
          <w:rFonts w:ascii="Arial" w:hAnsi="Arial" w:cs="Arial"/>
          <w:sz w:val="22"/>
          <w:szCs w:val="22"/>
        </w:rPr>
        <w:t>ния при строительстве, реконструкции, ремонте и эксплуатации дорог и мостов позволит снизить степень загрязнения придорожной полосы. Проектом генерального плана С</w:t>
      </w:r>
      <w:r w:rsidR="00B446EE" w:rsidRPr="001F17A9">
        <w:rPr>
          <w:rFonts w:ascii="Arial" w:hAnsi="Arial" w:cs="Arial"/>
          <w:sz w:val="22"/>
          <w:szCs w:val="22"/>
        </w:rPr>
        <w:t>П</w:t>
      </w:r>
      <w:r w:rsidRPr="001F17A9">
        <w:rPr>
          <w:rFonts w:ascii="Arial" w:hAnsi="Arial" w:cs="Arial"/>
          <w:sz w:val="22"/>
          <w:szCs w:val="22"/>
        </w:rPr>
        <w:t xml:space="preserve"> </w:t>
      </w:r>
      <w:r w:rsidR="00DB3428" w:rsidRPr="001F17A9">
        <w:rPr>
          <w:rFonts w:ascii="Arial" w:hAnsi="Arial" w:cs="Arial"/>
          <w:sz w:val="22"/>
          <w:szCs w:val="22"/>
        </w:rPr>
        <w:t>Танг</w:t>
      </w:r>
      <w:r w:rsidR="00DB3428" w:rsidRPr="001F17A9">
        <w:rPr>
          <w:rFonts w:ascii="Arial" w:hAnsi="Arial" w:cs="Arial"/>
          <w:sz w:val="22"/>
          <w:szCs w:val="22"/>
        </w:rPr>
        <w:t>а</w:t>
      </w:r>
      <w:r w:rsidR="00DB3428" w:rsidRPr="001F17A9">
        <w:rPr>
          <w:rFonts w:ascii="Arial" w:hAnsi="Arial" w:cs="Arial"/>
          <w:sz w:val="22"/>
          <w:szCs w:val="22"/>
        </w:rPr>
        <w:t>таровский</w:t>
      </w:r>
      <w:r w:rsidRPr="001F17A9">
        <w:rPr>
          <w:rFonts w:ascii="Arial" w:hAnsi="Arial" w:cs="Arial"/>
          <w:sz w:val="22"/>
          <w:szCs w:val="22"/>
        </w:rPr>
        <w:t xml:space="preserve"> сельсовет предусмотрено:</w:t>
      </w:r>
    </w:p>
    <w:p w:rsidR="0041696A" w:rsidRPr="001F17A9" w:rsidRDefault="0041696A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 xml:space="preserve">1) уменьшения загрязнение почв: </w:t>
      </w:r>
    </w:p>
    <w:p w:rsidR="0041696A" w:rsidRPr="001F17A9" w:rsidRDefault="0041696A" w:rsidP="00E444FF">
      <w:pPr>
        <w:pStyle w:val="af0"/>
        <w:numPr>
          <w:ilvl w:val="1"/>
          <w:numId w:val="7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совершенствование дорожной сети,</w:t>
      </w:r>
    </w:p>
    <w:p w:rsidR="0041696A" w:rsidRPr="001F17A9" w:rsidRDefault="0041696A" w:rsidP="00E444FF">
      <w:pPr>
        <w:pStyle w:val="af0"/>
        <w:numPr>
          <w:ilvl w:val="1"/>
          <w:numId w:val="7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санитарно-защитное озеленение вдоль дорог,</w:t>
      </w:r>
    </w:p>
    <w:p w:rsidR="0041696A" w:rsidRPr="001F17A9" w:rsidRDefault="0041696A" w:rsidP="00E444FF">
      <w:pPr>
        <w:pStyle w:val="af0"/>
        <w:numPr>
          <w:ilvl w:val="1"/>
          <w:numId w:val="8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отказ от применения этилового бензина;</w:t>
      </w:r>
    </w:p>
    <w:p w:rsidR="0041696A" w:rsidRPr="001F17A9" w:rsidRDefault="0041696A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 xml:space="preserve">2) защита окружающей среды от дорожной пыли: </w:t>
      </w:r>
    </w:p>
    <w:p w:rsidR="0041696A" w:rsidRPr="001F17A9" w:rsidRDefault="0041696A" w:rsidP="00E444FF">
      <w:pPr>
        <w:pStyle w:val="af0"/>
        <w:numPr>
          <w:ilvl w:val="1"/>
          <w:numId w:val="9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ликвидация грунтовых дорог,</w:t>
      </w:r>
    </w:p>
    <w:p w:rsidR="0041696A" w:rsidRPr="001F17A9" w:rsidRDefault="0041696A" w:rsidP="00E444FF">
      <w:pPr>
        <w:pStyle w:val="af0"/>
        <w:numPr>
          <w:ilvl w:val="1"/>
          <w:numId w:val="9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на дорогах с переходным типом покрытия периодически проводить работ по обеспыливанию,</w:t>
      </w:r>
    </w:p>
    <w:p w:rsidR="0041696A" w:rsidRPr="001F17A9" w:rsidRDefault="0041696A" w:rsidP="00E444FF">
      <w:pPr>
        <w:pStyle w:val="af0"/>
        <w:numPr>
          <w:ilvl w:val="1"/>
          <w:numId w:val="9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lastRenderedPageBreak/>
        <w:t>посадка зеленых насаждений вдоль дорог,</w:t>
      </w:r>
    </w:p>
    <w:p w:rsidR="0041696A" w:rsidRPr="001F17A9" w:rsidRDefault="0041696A" w:rsidP="00E444FF">
      <w:pPr>
        <w:pStyle w:val="af0"/>
        <w:numPr>
          <w:ilvl w:val="1"/>
          <w:numId w:val="10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при проложении трасс дорог через населенные пункты, а также угодья, пре</w:t>
      </w:r>
      <w:r w:rsidRPr="001F17A9">
        <w:rPr>
          <w:rFonts w:ascii="Arial" w:hAnsi="Arial" w:cs="Arial"/>
          <w:sz w:val="22"/>
          <w:szCs w:val="22"/>
        </w:rPr>
        <w:t>д</w:t>
      </w:r>
      <w:r w:rsidRPr="001F17A9">
        <w:rPr>
          <w:rFonts w:ascii="Arial" w:hAnsi="Arial" w:cs="Arial"/>
          <w:sz w:val="22"/>
          <w:szCs w:val="22"/>
        </w:rPr>
        <w:t>назначенные для выращивания ценных сельскохозяйственных культур, пред</w:t>
      </w:r>
      <w:r w:rsidRPr="001F17A9">
        <w:rPr>
          <w:rFonts w:ascii="Arial" w:hAnsi="Arial" w:cs="Arial"/>
          <w:sz w:val="22"/>
          <w:szCs w:val="22"/>
        </w:rPr>
        <w:t>у</w:t>
      </w:r>
      <w:r w:rsidRPr="001F17A9">
        <w:rPr>
          <w:rFonts w:ascii="Arial" w:hAnsi="Arial" w:cs="Arial"/>
          <w:sz w:val="22"/>
          <w:szCs w:val="22"/>
        </w:rPr>
        <w:t>сматривать твердое покрытие дорожных одежд с укреплением обочин из м</w:t>
      </w:r>
      <w:r w:rsidRPr="001F17A9">
        <w:rPr>
          <w:rFonts w:ascii="Arial" w:hAnsi="Arial" w:cs="Arial"/>
          <w:sz w:val="22"/>
          <w:szCs w:val="22"/>
        </w:rPr>
        <w:t>а</w:t>
      </w:r>
      <w:r w:rsidRPr="001F17A9">
        <w:rPr>
          <w:rFonts w:ascii="Arial" w:hAnsi="Arial" w:cs="Arial"/>
          <w:sz w:val="22"/>
          <w:szCs w:val="22"/>
        </w:rPr>
        <w:t>териалов, обработанных вяжущими;</w:t>
      </w:r>
    </w:p>
    <w:p w:rsidR="0041696A" w:rsidRPr="001F17A9" w:rsidRDefault="0041696A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3) Для снижения воздействие шума на население, проживающее постоянно в прид</w:t>
      </w:r>
      <w:r w:rsidRPr="001F17A9">
        <w:rPr>
          <w:rFonts w:ascii="Arial" w:hAnsi="Arial" w:cs="Arial"/>
          <w:sz w:val="22"/>
          <w:szCs w:val="22"/>
        </w:rPr>
        <w:t>о</w:t>
      </w:r>
      <w:r w:rsidRPr="001F17A9">
        <w:rPr>
          <w:rFonts w:ascii="Arial" w:hAnsi="Arial" w:cs="Arial"/>
          <w:sz w:val="22"/>
          <w:szCs w:val="22"/>
        </w:rPr>
        <w:t xml:space="preserve">рожной полосе: </w:t>
      </w:r>
    </w:p>
    <w:p w:rsidR="0041696A" w:rsidRPr="001F17A9" w:rsidRDefault="0041696A" w:rsidP="00E444FF">
      <w:pPr>
        <w:pStyle w:val="af0"/>
        <w:numPr>
          <w:ilvl w:val="1"/>
          <w:numId w:val="11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строительство обходов населенных пунктов дорогами со значительными ра</w:t>
      </w:r>
      <w:r w:rsidRPr="001F17A9">
        <w:rPr>
          <w:rFonts w:ascii="Arial" w:hAnsi="Arial" w:cs="Arial"/>
          <w:sz w:val="22"/>
          <w:szCs w:val="22"/>
        </w:rPr>
        <w:t>з</w:t>
      </w:r>
      <w:r w:rsidRPr="001F17A9">
        <w:rPr>
          <w:rFonts w:ascii="Arial" w:hAnsi="Arial" w:cs="Arial"/>
          <w:sz w:val="22"/>
          <w:szCs w:val="22"/>
        </w:rPr>
        <w:t>мерами транзитного движения,</w:t>
      </w:r>
    </w:p>
    <w:p w:rsidR="0041696A" w:rsidRPr="001F17A9" w:rsidRDefault="0041696A" w:rsidP="00E444FF">
      <w:pPr>
        <w:pStyle w:val="af0"/>
        <w:numPr>
          <w:ilvl w:val="1"/>
          <w:numId w:val="11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 xml:space="preserve">шумозащитные полосы из зеленых насаждений на участках дорог </w:t>
      </w:r>
      <w:r w:rsidRPr="001F17A9">
        <w:rPr>
          <w:rFonts w:ascii="Arial" w:hAnsi="Arial" w:cs="Arial"/>
          <w:sz w:val="22"/>
          <w:szCs w:val="22"/>
          <w:lang w:val="en-US"/>
        </w:rPr>
        <w:t>III</w:t>
      </w:r>
      <w:r w:rsidRPr="001F17A9">
        <w:rPr>
          <w:rFonts w:ascii="Arial" w:hAnsi="Arial" w:cs="Arial"/>
          <w:sz w:val="22"/>
          <w:szCs w:val="22"/>
        </w:rPr>
        <w:t xml:space="preserve"> категорий в пределах населенных пунктов;</w:t>
      </w:r>
    </w:p>
    <w:p w:rsidR="0041696A" w:rsidRPr="001F17A9" w:rsidRDefault="0041696A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 xml:space="preserve">4) Мероприятия по защите растительного и животного мира. </w:t>
      </w:r>
    </w:p>
    <w:p w:rsidR="0041696A" w:rsidRPr="001F17A9" w:rsidRDefault="0041696A" w:rsidP="00E444FF">
      <w:pPr>
        <w:pStyle w:val="af0"/>
        <w:numPr>
          <w:ilvl w:val="1"/>
          <w:numId w:val="12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минимальное затрагивание защитных лесов, обход питомников и заповедных зон при проложении трасс вновь строящихся дорог,</w:t>
      </w:r>
    </w:p>
    <w:p w:rsidR="0041696A" w:rsidRPr="001F17A9" w:rsidRDefault="0041696A" w:rsidP="00E444FF">
      <w:pPr>
        <w:pStyle w:val="af0"/>
        <w:numPr>
          <w:ilvl w:val="1"/>
          <w:numId w:val="12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прокладка дорог по неудобным землям и малоценным сельхозугодьям,</w:t>
      </w:r>
    </w:p>
    <w:p w:rsidR="0041696A" w:rsidRPr="001F17A9" w:rsidRDefault="0041696A" w:rsidP="00E444FF">
      <w:pPr>
        <w:pStyle w:val="af0"/>
        <w:numPr>
          <w:ilvl w:val="1"/>
          <w:numId w:val="12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последующая рекультивация и лесовосстановление на временно изымаемых участках сельскохозяйственных и лесных угодий,</w:t>
      </w:r>
    </w:p>
    <w:p w:rsidR="0041696A" w:rsidRPr="001F17A9" w:rsidRDefault="0041696A" w:rsidP="00E444FF">
      <w:pPr>
        <w:pStyle w:val="af0"/>
        <w:numPr>
          <w:ilvl w:val="1"/>
          <w:numId w:val="12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установка соответствующих знаков и указателей в местах перехода животных через дороги;</w:t>
      </w:r>
    </w:p>
    <w:p w:rsidR="0041696A" w:rsidRPr="001F17A9" w:rsidRDefault="0041696A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5) Противоэрозионные мероприятия при строительстве и ремонте автомобильных д</w:t>
      </w:r>
      <w:r w:rsidRPr="001F17A9">
        <w:rPr>
          <w:rFonts w:ascii="Arial" w:hAnsi="Arial" w:cs="Arial"/>
          <w:sz w:val="22"/>
          <w:szCs w:val="22"/>
        </w:rPr>
        <w:t>о</w:t>
      </w:r>
      <w:r w:rsidRPr="001F17A9">
        <w:rPr>
          <w:rFonts w:ascii="Arial" w:hAnsi="Arial" w:cs="Arial"/>
          <w:sz w:val="22"/>
          <w:szCs w:val="22"/>
        </w:rPr>
        <w:t xml:space="preserve">рог : </w:t>
      </w:r>
    </w:p>
    <w:p w:rsidR="0041696A" w:rsidRPr="001F17A9" w:rsidRDefault="0041696A" w:rsidP="00E444FF">
      <w:pPr>
        <w:pStyle w:val="af0"/>
        <w:numPr>
          <w:ilvl w:val="0"/>
          <w:numId w:val="13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обязательное укрепление откосов, устройство быстротоков, рассеивающих трампл</w:t>
      </w:r>
      <w:r w:rsidRPr="001F17A9">
        <w:rPr>
          <w:rFonts w:ascii="Arial" w:hAnsi="Arial" w:cs="Arial"/>
          <w:sz w:val="22"/>
          <w:szCs w:val="22"/>
        </w:rPr>
        <w:t>и</w:t>
      </w:r>
      <w:r w:rsidRPr="001F17A9">
        <w:rPr>
          <w:rFonts w:ascii="Arial" w:hAnsi="Arial" w:cs="Arial"/>
          <w:sz w:val="22"/>
          <w:szCs w:val="22"/>
        </w:rPr>
        <w:t>нов и гасителей водной энергии;</w:t>
      </w:r>
    </w:p>
    <w:p w:rsidR="0041696A" w:rsidRPr="001F17A9" w:rsidRDefault="0041696A" w:rsidP="00E444FF">
      <w:pPr>
        <w:pStyle w:val="af0"/>
        <w:spacing w:before="0" w:beforeAutospacing="0" w:after="0"/>
        <w:ind w:firstLine="851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 xml:space="preserve">6) Для снижения отрицательного воздействия на водные объекты: </w:t>
      </w:r>
    </w:p>
    <w:p w:rsidR="0041696A" w:rsidRPr="001F17A9" w:rsidRDefault="0041696A" w:rsidP="00E444FF">
      <w:pPr>
        <w:pStyle w:val="af0"/>
        <w:numPr>
          <w:ilvl w:val="0"/>
          <w:numId w:val="14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строительство и реконструкция мостов с учетом гидрологического режима,</w:t>
      </w:r>
    </w:p>
    <w:p w:rsidR="0041696A" w:rsidRPr="001F17A9" w:rsidRDefault="0041696A" w:rsidP="00E444FF">
      <w:pPr>
        <w:pStyle w:val="af0"/>
        <w:numPr>
          <w:ilvl w:val="0"/>
          <w:numId w:val="14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отвод воды с проезжей части осуществлять с помощью лотков с предварительной очисткой воды перед сбросом в водоток.</w:t>
      </w:r>
    </w:p>
    <w:p w:rsidR="0041696A" w:rsidRPr="001F17A9" w:rsidRDefault="0041696A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9F256F" w:rsidRPr="001F17A9" w:rsidRDefault="00711C7F" w:rsidP="00E444FF">
      <w:pPr>
        <w:pStyle w:val="af0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 xml:space="preserve">       </w:t>
      </w:r>
      <w:r w:rsidR="003D0B24" w:rsidRPr="001F17A9">
        <w:rPr>
          <w:rFonts w:ascii="Arial" w:hAnsi="Arial" w:cs="Arial"/>
          <w:sz w:val="22"/>
          <w:szCs w:val="22"/>
        </w:rPr>
        <w:t xml:space="preserve"> </w:t>
      </w:r>
      <w:r w:rsidR="00094576" w:rsidRPr="001F17A9">
        <w:rPr>
          <w:rFonts w:ascii="Arial" w:hAnsi="Arial" w:cs="Arial"/>
          <w:b/>
          <w:bCs/>
          <w:sz w:val="22"/>
          <w:szCs w:val="22"/>
        </w:rPr>
        <w:t>7</w:t>
      </w:r>
      <w:r w:rsidR="002E0765" w:rsidRPr="001F17A9">
        <w:rPr>
          <w:rFonts w:ascii="Arial" w:hAnsi="Arial" w:cs="Arial"/>
          <w:b/>
          <w:bCs/>
          <w:sz w:val="22"/>
          <w:szCs w:val="22"/>
        </w:rPr>
        <w:t>.6</w:t>
      </w:r>
      <w:r w:rsidR="009F256F" w:rsidRPr="001F17A9">
        <w:rPr>
          <w:rFonts w:ascii="Arial" w:hAnsi="Arial" w:cs="Arial"/>
          <w:b/>
          <w:bCs/>
          <w:sz w:val="22"/>
          <w:szCs w:val="22"/>
        </w:rPr>
        <w:t xml:space="preserve"> Санитарная очистка</w:t>
      </w:r>
      <w:r w:rsidR="008D1C16" w:rsidRPr="001F17A9">
        <w:rPr>
          <w:rFonts w:ascii="Arial" w:hAnsi="Arial" w:cs="Arial"/>
          <w:b/>
          <w:bCs/>
          <w:sz w:val="22"/>
          <w:szCs w:val="22"/>
        </w:rPr>
        <w:t>.</w:t>
      </w:r>
    </w:p>
    <w:p w:rsidR="005C4902" w:rsidRPr="001F17A9" w:rsidRDefault="005C4902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0860E5" w:rsidRPr="001F17A9" w:rsidRDefault="000860E5" w:rsidP="000860E5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Санитарная очистка территории включает следующие мероприятия:</w:t>
      </w:r>
    </w:p>
    <w:p w:rsidR="000860E5" w:rsidRPr="001F17A9" w:rsidRDefault="000860E5" w:rsidP="000860E5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- сбор и удаление за пределы населенных пунктов твердых коммунальных отходов (мусора);</w:t>
      </w:r>
    </w:p>
    <w:p w:rsidR="000860E5" w:rsidRPr="001F17A9" w:rsidRDefault="000860E5" w:rsidP="000860E5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- сбор и удаление жидких отбросов (нечистот и помоев) из зданий, не присоединенных к канализации;</w:t>
      </w:r>
    </w:p>
    <w:p w:rsidR="000860E5" w:rsidRPr="001F17A9" w:rsidRDefault="000860E5" w:rsidP="000860E5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- обезвреживание отбросов;</w:t>
      </w:r>
    </w:p>
    <w:p w:rsidR="000860E5" w:rsidRPr="001F17A9" w:rsidRDefault="000860E5" w:rsidP="000860E5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- уборка улиц и площадей;</w:t>
      </w:r>
    </w:p>
    <w:p w:rsidR="000860E5" w:rsidRPr="001F17A9" w:rsidRDefault="000860E5" w:rsidP="000860E5">
      <w:pPr>
        <w:pStyle w:val="af0"/>
        <w:shd w:val="clear" w:color="auto" w:fill="FFFFFF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- общие мероприятия: устройство баз и подсобных сооружений для хранения и обсл</w:t>
      </w:r>
      <w:r w:rsidRPr="001F17A9">
        <w:rPr>
          <w:rFonts w:ascii="Arial" w:hAnsi="Arial" w:cs="Arial"/>
          <w:sz w:val="22"/>
          <w:szCs w:val="22"/>
        </w:rPr>
        <w:t>у</w:t>
      </w:r>
      <w:r w:rsidRPr="001F17A9">
        <w:rPr>
          <w:rFonts w:ascii="Arial" w:hAnsi="Arial" w:cs="Arial"/>
          <w:sz w:val="22"/>
          <w:szCs w:val="22"/>
        </w:rPr>
        <w:t>живания специального транспорта, сооружение общественных уборных.</w:t>
      </w:r>
    </w:p>
    <w:p w:rsidR="000860E5" w:rsidRPr="001F17A9" w:rsidRDefault="000860E5" w:rsidP="000860E5">
      <w:pPr>
        <w:pStyle w:val="af0"/>
        <w:shd w:val="clear" w:color="auto" w:fill="FFFFFF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0860E5" w:rsidRPr="001F17A9" w:rsidRDefault="000860E5" w:rsidP="000860E5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 xml:space="preserve">В настоящее время Постановлением Правительства РБ от 18.02.2014 №61 утверждена Государственная программа «Экология и природные ресурсы Республики Башкортостан». </w:t>
      </w:r>
    </w:p>
    <w:p w:rsidR="000860E5" w:rsidRPr="001F17A9" w:rsidRDefault="000860E5" w:rsidP="000860E5">
      <w:pPr>
        <w:pStyle w:val="af0"/>
        <w:spacing w:before="0" w:beforeAutospacing="0" w:after="0"/>
        <w:rPr>
          <w:rFonts w:ascii="Arial" w:hAnsi="Arial" w:cs="Arial"/>
          <w:sz w:val="22"/>
          <w:szCs w:val="22"/>
          <w:u w:val="single"/>
        </w:rPr>
      </w:pPr>
      <w:bookmarkStart w:id="3" w:name="P00100004"/>
      <w:bookmarkEnd w:id="3"/>
      <w:r w:rsidRPr="001F17A9">
        <w:rPr>
          <w:rFonts w:ascii="Arial" w:hAnsi="Arial" w:cs="Arial"/>
          <w:sz w:val="22"/>
          <w:szCs w:val="22"/>
          <w:u w:val="single"/>
        </w:rPr>
        <w:t>Цели и задачи государственной программы</w:t>
      </w:r>
    </w:p>
    <w:p w:rsidR="000860E5" w:rsidRPr="001F17A9" w:rsidRDefault="000860E5" w:rsidP="000860E5">
      <w:pPr>
        <w:pStyle w:val="af0"/>
        <w:spacing w:before="0" w:beforeAutospacing="0" w:after="0"/>
        <w:ind w:firstLine="709"/>
        <w:rPr>
          <w:rFonts w:ascii="Arial" w:hAnsi="Arial" w:cs="Arial"/>
          <w:sz w:val="22"/>
          <w:szCs w:val="22"/>
        </w:rPr>
      </w:pPr>
      <w:bookmarkStart w:id="4" w:name="P00100005"/>
      <w:bookmarkEnd w:id="4"/>
      <w:r w:rsidRPr="001F17A9">
        <w:rPr>
          <w:rFonts w:ascii="Arial" w:hAnsi="Arial" w:cs="Arial"/>
          <w:sz w:val="22"/>
          <w:szCs w:val="22"/>
        </w:rPr>
        <w:t>Цели:</w:t>
      </w:r>
      <w:r w:rsidRPr="001F17A9">
        <w:rPr>
          <w:rFonts w:ascii="Arial" w:hAnsi="Arial" w:cs="Arial"/>
          <w:sz w:val="22"/>
          <w:szCs w:val="22"/>
        </w:rPr>
        <w:br/>
        <w:t>- развить водохозяйственный комплекс Республики Башкортостан;</w:t>
      </w:r>
      <w:r w:rsidRPr="001F17A9">
        <w:rPr>
          <w:rFonts w:ascii="Arial" w:hAnsi="Arial" w:cs="Arial"/>
          <w:sz w:val="22"/>
          <w:szCs w:val="22"/>
        </w:rPr>
        <w:br/>
        <w:t>- сохранять и рационально использовать природные ресурсы Республики Башкортостан;</w:t>
      </w:r>
      <w:r w:rsidRPr="001F17A9">
        <w:rPr>
          <w:rFonts w:ascii="Arial" w:hAnsi="Arial" w:cs="Arial"/>
          <w:sz w:val="22"/>
          <w:szCs w:val="22"/>
        </w:rPr>
        <w:br/>
        <w:t>- развивать систему управления отходами производства и потребления на территории Ре</w:t>
      </w:r>
      <w:r w:rsidRPr="001F17A9">
        <w:rPr>
          <w:rFonts w:ascii="Arial" w:hAnsi="Arial" w:cs="Arial"/>
          <w:sz w:val="22"/>
          <w:szCs w:val="22"/>
        </w:rPr>
        <w:t>с</w:t>
      </w:r>
      <w:r w:rsidRPr="001F17A9">
        <w:rPr>
          <w:rFonts w:ascii="Arial" w:hAnsi="Arial" w:cs="Arial"/>
          <w:sz w:val="22"/>
          <w:szCs w:val="22"/>
        </w:rPr>
        <w:t>публики Башкортостан;</w:t>
      </w:r>
      <w:r w:rsidRPr="001F17A9">
        <w:rPr>
          <w:rFonts w:ascii="Arial" w:hAnsi="Arial" w:cs="Arial"/>
          <w:sz w:val="22"/>
          <w:szCs w:val="22"/>
        </w:rPr>
        <w:br/>
        <w:t xml:space="preserve">- сохранять благоприятную экологическую обстановку в Республике Башкортостан </w:t>
      </w:r>
    </w:p>
    <w:p w:rsidR="000860E5" w:rsidRPr="001F17A9" w:rsidRDefault="000860E5" w:rsidP="000860E5">
      <w:pPr>
        <w:pStyle w:val="af0"/>
        <w:spacing w:before="0" w:beforeAutospacing="0" w:after="0"/>
        <w:ind w:firstLine="709"/>
        <w:rPr>
          <w:rFonts w:ascii="Arial" w:hAnsi="Arial" w:cs="Arial"/>
          <w:sz w:val="22"/>
          <w:szCs w:val="22"/>
        </w:rPr>
      </w:pPr>
      <w:bookmarkStart w:id="5" w:name="P00100007"/>
      <w:bookmarkEnd w:id="5"/>
      <w:r w:rsidRPr="001F17A9">
        <w:rPr>
          <w:rFonts w:ascii="Arial" w:hAnsi="Arial" w:cs="Arial"/>
          <w:sz w:val="22"/>
          <w:szCs w:val="22"/>
        </w:rPr>
        <w:t>Задачи:</w:t>
      </w:r>
      <w:r w:rsidRPr="001F17A9">
        <w:rPr>
          <w:rFonts w:ascii="Arial" w:hAnsi="Arial" w:cs="Arial"/>
          <w:sz w:val="22"/>
          <w:szCs w:val="22"/>
        </w:rPr>
        <w:br/>
        <w:t>- повысить уровень водообеспеченности населения и его защищенности от наводнений и иного негативного воздействия вод;</w:t>
      </w:r>
      <w:r w:rsidRPr="001F17A9">
        <w:rPr>
          <w:rFonts w:ascii="Arial" w:hAnsi="Arial" w:cs="Arial"/>
          <w:sz w:val="22"/>
          <w:szCs w:val="22"/>
        </w:rPr>
        <w:br/>
        <w:t>- сохранить имеющиеся природные ресурсы и биоразнообразие;</w:t>
      </w:r>
      <w:r w:rsidRPr="001F17A9">
        <w:rPr>
          <w:rFonts w:ascii="Arial" w:hAnsi="Arial" w:cs="Arial"/>
          <w:sz w:val="22"/>
          <w:szCs w:val="22"/>
        </w:rPr>
        <w:br/>
        <w:t>- создать инфраструктуру по экологически и санитарно-эпидемиологически безопасному сбору, утилизации (использованию), обезвреживанию и размещению отходов;</w:t>
      </w:r>
      <w:r w:rsidRPr="001F17A9">
        <w:rPr>
          <w:rFonts w:ascii="Arial" w:hAnsi="Arial" w:cs="Arial"/>
          <w:sz w:val="22"/>
          <w:szCs w:val="22"/>
        </w:rPr>
        <w:br/>
        <w:t xml:space="preserve">- снизить общую антропогенную нагрузку на окружающую среду </w:t>
      </w:r>
    </w:p>
    <w:p w:rsidR="000860E5" w:rsidRPr="001F17A9" w:rsidRDefault="000860E5" w:rsidP="000860E5">
      <w:pPr>
        <w:pStyle w:val="af0"/>
        <w:spacing w:before="0" w:beforeAutospacing="0" w:after="0"/>
        <w:ind w:firstLine="709"/>
        <w:rPr>
          <w:rFonts w:ascii="Arial" w:hAnsi="Arial" w:cs="Arial"/>
          <w:sz w:val="22"/>
          <w:szCs w:val="22"/>
        </w:rPr>
      </w:pPr>
      <w:bookmarkStart w:id="6" w:name="P00100008"/>
      <w:bookmarkEnd w:id="6"/>
      <w:r w:rsidRPr="001F17A9">
        <w:rPr>
          <w:rFonts w:ascii="Arial" w:hAnsi="Arial" w:cs="Arial"/>
          <w:sz w:val="22"/>
          <w:szCs w:val="22"/>
        </w:rPr>
        <w:lastRenderedPageBreak/>
        <w:t xml:space="preserve">Сроки и этапы реализации государственной программы: </w:t>
      </w:r>
      <w:bookmarkStart w:id="7" w:name="P00100009"/>
      <w:bookmarkEnd w:id="7"/>
      <w:r w:rsidRPr="001F17A9">
        <w:rPr>
          <w:rFonts w:ascii="Arial" w:hAnsi="Arial" w:cs="Arial"/>
          <w:sz w:val="22"/>
          <w:szCs w:val="22"/>
        </w:rPr>
        <w:t>2014 - 2020 годы без дел</w:t>
      </w:r>
      <w:r w:rsidRPr="001F17A9">
        <w:rPr>
          <w:rFonts w:ascii="Arial" w:hAnsi="Arial" w:cs="Arial"/>
          <w:sz w:val="22"/>
          <w:szCs w:val="22"/>
        </w:rPr>
        <w:t>е</w:t>
      </w:r>
      <w:r w:rsidRPr="001F17A9">
        <w:rPr>
          <w:rFonts w:ascii="Arial" w:hAnsi="Arial" w:cs="Arial"/>
          <w:sz w:val="22"/>
          <w:szCs w:val="22"/>
        </w:rPr>
        <w:t>ния на этапы.</w:t>
      </w:r>
    </w:p>
    <w:p w:rsidR="000860E5" w:rsidRPr="001F17A9" w:rsidRDefault="000860E5" w:rsidP="000860E5">
      <w:pPr>
        <w:pStyle w:val="af0"/>
        <w:spacing w:before="0" w:beforeAutospacing="0" w:after="0"/>
        <w:ind w:firstLine="709"/>
        <w:rPr>
          <w:rFonts w:ascii="Arial" w:hAnsi="Arial" w:cs="Arial"/>
          <w:sz w:val="22"/>
          <w:szCs w:val="22"/>
        </w:rPr>
      </w:pPr>
      <w:bookmarkStart w:id="8" w:name="P0010000A"/>
      <w:bookmarkEnd w:id="8"/>
      <w:r w:rsidRPr="001F17A9">
        <w:rPr>
          <w:rFonts w:ascii="Arial" w:hAnsi="Arial" w:cs="Arial"/>
          <w:sz w:val="22"/>
          <w:szCs w:val="22"/>
        </w:rPr>
        <w:t xml:space="preserve">Перечень подпрограмм: </w:t>
      </w:r>
      <w:bookmarkStart w:id="9" w:name="P0010000B"/>
      <w:bookmarkEnd w:id="9"/>
    </w:p>
    <w:p w:rsidR="00B1342E" w:rsidRPr="001F17A9" w:rsidRDefault="000860E5" w:rsidP="000860E5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1) "Развитие водохозяйственного комплекса Республики Башкортостан";</w:t>
      </w:r>
      <w:r w:rsidRPr="001F17A9">
        <w:rPr>
          <w:rFonts w:ascii="Arial" w:hAnsi="Arial" w:cs="Arial"/>
          <w:sz w:val="22"/>
          <w:szCs w:val="22"/>
        </w:rPr>
        <w:br/>
        <w:t>2) "Обеспечение неистощительного природопользования в Республике Башкортостан";</w:t>
      </w:r>
      <w:r w:rsidRPr="001F17A9">
        <w:rPr>
          <w:rFonts w:ascii="Arial" w:hAnsi="Arial" w:cs="Arial"/>
          <w:sz w:val="22"/>
          <w:szCs w:val="22"/>
        </w:rPr>
        <w:br/>
        <w:t>3) "Совершенствование системы управления отходами производства и потребления в Ре</w:t>
      </w:r>
      <w:r w:rsidRPr="001F17A9">
        <w:rPr>
          <w:rFonts w:ascii="Arial" w:hAnsi="Arial" w:cs="Arial"/>
          <w:sz w:val="22"/>
          <w:szCs w:val="22"/>
        </w:rPr>
        <w:t>с</w:t>
      </w:r>
      <w:r w:rsidRPr="001F17A9">
        <w:rPr>
          <w:rFonts w:ascii="Arial" w:hAnsi="Arial" w:cs="Arial"/>
          <w:sz w:val="22"/>
          <w:szCs w:val="22"/>
        </w:rPr>
        <w:t>публике Башкортостан";</w:t>
      </w:r>
      <w:r w:rsidRPr="001F17A9">
        <w:rPr>
          <w:rFonts w:ascii="Arial" w:hAnsi="Arial" w:cs="Arial"/>
          <w:sz w:val="22"/>
          <w:szCs w:val="22"/>
        </w:rPr>
        <w:br/>
        <w:t>4) "Экологическая безопасность Республики Башкортостан";</w:t>
      </w:r>
      <w:r w:rsidRPr="001F17A9">
        <w:rPr>
          <w:rFonts w:ascii="Arial" w:hAnsi="Arial" w:cs="Arial"/>
          <w:sz w:val="22"/>
          <w:szCs w:val="22"/>
        </w:rPr>
        <w:br/>
        <w:t>5) "Обеспечение реализации государственной программы "Экология и природные ресурсы Республики Башкортостан"</w:t>
      </w:r>
      <w:r w:rsidR="005564F8" w:rsidRPr="001F17A9">
        <w:rPr>
          <w:rFonts w:ascii="Arial" w:hAnsi="Arial" w:cs="Arial"/>
          <w:sz w:val="22"/>
          <w:szCs w:val="22"/>
        </w:rPr>
        <w:t xml:space="preserve">      </w:t>
      </w:r>
    </w:p>
    <w:p w:rsidR="00F74FFB" w:rsidRPr="001F17A9" w:rsidRDefault="00F74FFB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B1342E" w:rsidRPr="001F17A9" w:rsidRDefault="00094576" w:rsidP="00E444FF">
      <w:pPr>
        <w:pStyle w:val="af0"/>
        <w:spacing w:before="0" w:beforeAutospacing="0" w:after="0"/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r w:rsidRPr="001F17A9">
        <w:rPr>
          <w:rFonts w:ascii="Arial" w:hAnsi="Arial" w:cs="Arial"/>
          <w:b/>
          <w:bCs/>
          <w:sz w:val="22"/>
          <w:szCs w:val="22"/>
        </w:rPr>
        <w:t>7</w:t>
      </w:r>
      <w:r w:rsidR="00B1342E" w:rsidRPr="001F17A9">
        <w:rPr>
          <w:rFonts w:ascii="Arial" w:hAnsi="Arial" w:cs="Arial"/>
          <w:b/>
          <w:bCs/>
          <w:sz w:val="22"/>
          <w:szCs w:val="22"/>
        </w:rPr>
        <w:t>.</w:t>
      </w:r>
      <w:r w:rsidR="00CA6B90" w:rsidRPr="001F17A9">
        <w:rPr>
          <w:rFonts w:ascii="Arial" w:hAnsi="Arial" w:cs="Arial"/>
          <w:b/>
          <w:bCs/>
          <w:sz w:val="22"/>
          <w:szCs w:val="22"/>
        </w:rPr>
        <w:t xml:space="preserve">7 </w:t>
      </w:r>
      <w:r w:rsidR="00B1342E" w:rsidRPr="001F17A9">
        <w:rPr>
          <w:rFonts w:ascii="Arial" w:hAnsi="Arial" w:cs="Arial"/>
          <w:b/>
          <w:bCs/>
          <w:sz w:val="22"/>
          <w:szCs w:val="22"/>
        </w:rPr>
        <w:t xml:space="preserve">Сбор и удаление твердых </w:t>
      </w:r>
      <w:r w:rsidR="00F74FFB" w:rsidRPr="001F17A9">
        <w:rPr>
          <w:rFonts w:ascii="Arial" w:hAnsi="Arial" w:cs="Arial"/>
          <w:b/>
          <w:bCs/>
          <w:sz w:val="22"/>
          <w:szCs w:val="22"/>
        </w:rPr>
        <w:t>коммунальных</w:t>
      </w:r>
      <w:r w:rsidR="00B1342E" w:rsidRPr="001F17A9">
        <w:rPr>
          <w:rFonts w:ascii="Arial" w:hAnsi="Arial" w:cs="Arial"/>
          <w:b/>
          <w:bCs/>
          <w:sz w:val="22"/>
          <w:szCs w:val="22"/>
        </w:rPr>
        <w:t xml:space="preserve"> отходов.</w:t>
      </w:r>
    </w:p>
    <w:p w:rsidR="00B1342E" w:rsidRPr="001F17A9" w:rsidRDefault="00B1342E" w:rsidP="00E444FF">
      <w:pPr>
        <w:pStyle w:val="af0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b/>
          <w:bCs/>
          <w:sz w:val="22"/>
          <w:szCs w:val="22"/>
        </w:rPr>
        <w:t xml:space="preserve">     </w:t>
      </w:r>
    </w:p>
    <w:p w:rsidR="000860E5" w:rsidRPr="001F17A9" w:rsidRDefault="006F3A85" w:rsidP="000860E5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 xml:space="preserve">Существующие свалки  </w:t>
      </w:r>
      <w:r w:rsidR="000860E5" w:rsidRPr="001F17A9">
        <w:rPr>
          <w:rFonts w:ascii="Arial" w:hAnsi="Arial" w:cs="Arial"/>
          <w:sz w:val="22"/>
          <w:szCs w:val="22"/>
        </w:rPr>
        <w:t xml:space="preserve">и санитарно-защитные зоны от них показаны на чертеже </w:t>
      </w:r>
      <w:r w:rsidRPr="001F17A9">
        <w:rPr>
          <w:rFonts w:ascii="Arial" w:hAnsi="Arial" w:cs="Arial"/>
          <w:sz w:val="22"/>
          <w:szCs w:val="22"/>
        </w:rPr>
        <w:t>003-08</w:t>
      </w:r>
      <w:r w:rsidR="007768CB" w:rsidRPr="001F17A9">
        <w:rPr>
          <w:rFonts w:ascii="Arial" w:hAnsi="Arial" w:cs="Arial"/>
          <w:sz w:val="22"/>
          <w:szCs w:val="22"/>
        </w:rPr>
        <w:t>/2016</w:t>
      </w:r>
      <w:r w:rsidR="000860E5" w:rsidRPr="001F17A9">
        <w:rPr>
          <w:rFonts w:ascii="Arial" w:hAnsi="Arial" w:cs="Arial"/>
          <w:sz w:val="22"/>
          <w:szCs w:val="22"/>
        </w:rPr>
        <w:t>-ГД-2 «План современного использования территории (Опорный план)».</w:t>
      </w:r>
    </w:p>
    <w:p w:rsidR="000860E5" w:rsidRPr="001F17A9" w:rsidRDefault="000860E5" w:rsidP="000860E5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Перечень свалок, скотомогильников см. Глава 1. Пункт 1.4 "Территории специального назн</w:t>
      </w:r>
      <w:r w:rsidRPr="001F17A9">
        <w:rPr>
          <w:rFonts w:ascii="Arial" w:hAnsi="Arial" w:cs="Arial"/>
          <w:sz w:val="22"/>
          <w:szCs w:val="22"/>
        </w:rPr>
        <w:t>а</w:t>
      </w:r>
      <w:r w:rsidRPr="001F17A9">
        <w:rPr>
          <w:rFonts w:ascii="Arial" w:hAnsi="Arial" w:cs="Arial"/>
          <w:sz w:val="22"/>
          <w:szCs w:val="22"/>
        </w:rPr>
        <w:t>чения".</w:t>
      </w:r>
    </w:p>
    <w:p w:rsidR="000860E5" w:rsidRPr="001F17A9" w:rsidRDefault="000860E5" w:rsidP="000860E5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Проектом предлагается ликвидировать на расчетный срок свалки ТКО, от которых ра</w:t>
      </w:r>
      <w:r w:rsidRPr="001F17A9">
        <w:rPr>
          <w:rFonts w:ascii="Arial" w:hAnsi="Arial" w:cs="Arial"/>
          <w:sz w:val="22"/>
          <w:szCs w:val="22"/>
        </w:rPr>
        <w:t>с</w:t>
      </w:r>
      <w:r w:rsidRPr="001F17A9">
        <w:rPr>
          <w:rFonts w:ascii="Arial" w:hAnsi="Arial" w:cs="Arial"/>
          <w:sz w:val="22"/>
          <w:szCs w:val="22"/>
        </w:rPr>
        <w:t>стояние до жилой застройки менее 1000м</w:t>
      </w:r>
      <w:r w:rsidRPr="001F17A9">
        <w:rPr>
          <w:rFonts w:ascii="Arial" w:hAnsi="Arial" w:cs="Arial"/>
          <w:bCs/>
          <w:sz w:val="22"/>
          <w:szCs w:val="22"/>
        </w:rPr>
        <w:t xml:space="preserve"> и несоответствующие требованиям природ</w:t>
      </w:r>
      <w:r w:rsidRPr="001F17A9">
        <w:rPr>
          <w:rFonts w:ascii="Arial" w:hAnsi="Arial" w:cs="Arial"/>
          <w:bCs/>
          <w:sz w:val="22"/>
          <w:szCs w:val="22"/>
        </w:rPr>
        <w:t>о</w:t>
      </w:r>
      <w:r w:rsidRPr="001F17A9">
        <w:rPr>
          <w:rFonts w:ascii="Arial" w:hAnsi="Arial" w:cs="Arial"/>
          <w:bCs/>
          <w:sz w:val="22"/>
          <w:szCs w:val="22"/>
        </w:rPr>
        <w:t>охранного законодательства</w:t>
      </w:r>
      <w:r w:rsidRPr="001F17A9">
        <w:rPr>
          <w:rFonts w:ascii="Arial" w:hAnsi="Arial" w:cs="Arial"/>
          <w:sz w:val="22"/>
          <w:szCs w:val="22"/>
        </w:rPr>
        <w:t xml:space="preserve">. Перечень закрываемых свалок ТКО приведен в Главе </w:t>
      </w:r>
      <w:r w:rsidRPr="001F17A9">
        <w:rPr>
          <w:rFonts w:ascii="Arial" w:hAnsi="Arial" w:cs="Arial"/>
          <w:sz w:val="22"/>
          <w:szCs w:val="22"/>
          <w:lang w:val="en-US"/>
        </w:rPr>
        <w:t>I</w:t>
      </w:r>
      <w:r w:rsidRPr="001F17A9">
        <w:rPr>
          <w:rFonts w:ascii="Arial" w:hAnsi="Arial" w:cs="Arial"/>
          <w:sz w:val="22"/>
          <w:szCs w:val="22"/>
        </w:rPr>
        <w:t>, п. 1.5.</w:t>
      </w:r>
    </w:p>
    <w:p w:rsidR="000860E5" w:rsidRPr="001F17A9" w:rsidRDefault="000860E5" w:rsidP="000860E5">
      <w:pPr>
        <w:pStyle w:val="af0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Проектом предлагается вывоз мусора на мусороперегрузочную станцию д.Тангатарово в с</w:t>
      </w:r>
      <w:r w:rsidRPr="001F17A9">
        <w:rPr>
          <w:rFonts w:ascii="Arial" w:hAnsi="Arial" w:cs="Arial"/>
          <w:sz w:val="22"/>
          <w:szCs w:val="22"/>
        </w:rPr>
        <w:t>е</w:t>
      </w:r>
      <w:r w:rsidRPr="001F17A9">
        <w:rPr>
          <w:rFonts w:ascii="Arial" w:hAnsi="Arial" w:cs="Arial"/>
          <w:sz w:val="22"/>
          <w:szCs w:val="22"/>
        </w:rPr>
        <w:t>веро-западной части, с дальнейшим вывозом мусора на полигоны твердых коммунальных отходов на мусороперерабатывающее предприятие Бураевского района. Количества мус</w:t>
      </w:r>
      <w:r w:rsidRPr="001F17A9">
        <w:rPr>
          <w:rFonts w:ascii="Arial" w:hAnsi="Arial" w:cs="Arial"/>
          <w:sz w:val="22"/>
          <w:szCs w:val="22"/>
        </w:rPr>
        <w:t>о</w:t>
      </w:r>
      <w:r w:rsidRPr="001F17A9">
        <w:rPr>
          <w:rFonts w:ascii="Arial" w:hAnsi="Arial" w:cs="Arial"/>
          <w:sz w:val="22"/>
          <w:szCs w:val="22"/>
        </w:rPr>
        <w:t xml:space="preserve">ровозов, необходимых для вывоза ТКО 1 мусоровоз. </w:t>
      </w:r>
      <w:r w:rsidRPr="001F17A9">
        <w:rPr>
          <w:rFonts w:ascii="Arial" w:hAnsi="Arial" w:cs="Arial"/>
          <w:bCs/>
          <w:sz w:val="22"/>
          <w:szCs w:val="22"/>
        </w:rPr>
        <w:t>Ориентировочное  количество конте</w:t>
      </w:r>
      <w:r w:rsidRPr="001F17A9">
        <w:rPr>
          <w:rFonts w:ascii="Arial" w:hAnsi="Arial" w:cs="Arial"/>
          <w:bCs/>
          <w:sz w:val="22"/>
          <w:szCs w:val="22"/>
        </w:rPr>
        <w:t>й</w:t>
      </w:r>
      <w:r w:rsidRPr="001F17A9">
        <w:rPr>
          <w:rFonts w:ascii="Arial" w:hAnsi="Arial" w:cs="Arial"/>
          <w:bCs/>
          <w:sz w:val="22"/>
          <w:szCs w:val="22"/>
        </w:rPr>
        <w:t>неров 5 шт:</w:t>
      </w:r>
    </w:p>
    <w:p w:rsidR="000860E5" w:rsidRPr="001F17A9" w:rsidRDefault="000860E5" w:rsidP="000860E5">
      <w:pPr>
        <w:rPr>
          <w:rFonts w:cs="Arial"/>
          <w:sz w:val="22"/>
          <w:szCs w:val="22"/>
        </w:rPr>
      </w:pPr>
      <w:r w:rsidRPr="001F17A9">
        <w:rPr>
          <w:rFonts w:cs="Arial"/>
          <w:b/>
          <w:bCs/>
          <w:sz w:val="22"/>
          <w:szCs w:val="22"/>
        </w:rPr>
        <w:t xml:space="preserve">         </w:t>
      </w:r>
    </w:p>
    <w:p w:rsidR="000860E5" w:rsidRPr="001F17A9" w:rsidRDefault="000860E5" w:rsidP="000860E5">
      <w:pPr>
        <w:pStyle w:val="af6"/>
        <w:numPr>
          <w:ilvl w:val="0"/>
          <w:numId w:val="35"/>
        </w:numPr>
        <w:rPr>
          <w:rFonts w:cs="Arial"/>
          <w:sz w:val="22"/>
          <w:szCs w:val="22"/>
        </w:rPr>
      </w:pPr>
      <w:r w:rsidRPr="001F17A9">
        <w:rPr>
          <w:rFonts w:cs="Arial"/>
          <w:sz w:val="22"/>
          <w:szCs w:val="22"/>
        </w:rPr>
        <w:t xml:space="preserve">Проектируемая система сбора и удаления бытовых отходов включает: </w:t>
      </w:r>
    </w:p>
    <w:p w:rsidR="000860E5" w:rsidRPr="001F17A9" w:rsidRDefault="000860E5" w:rsidP="000860E5">
      <w:pPr>
        <w:pStyle w:val="af6"/>
        <w:numPr>
          <w:ilvl w:val="0"/>
          <w:numId w:val="35"/>
        </w:numPr>
        <w:rPr>
          <w:rFonts w:cs="Arial"/>
          <w:sz w:val="22"/>
          <w:szCs w:val="22"/>
        </w:rPr>
      </w:pPr>
      <w:r w:rsidRPr="001F17A9">
        <w:rPr>
          <w:rFonts w:cs="Arial"/>
          <w:sz w:val="22"/>
          <w:szCs w:val="22"/>
        </w:rPr>
        <w:t>подготовку отходов к погрузке в собирающий мусоровозный транспорт,</w:t>
      </w:r>
    </w:p>
    <w:p w:rsidR="000860E5" w:rsidRPr="001F17A9" w:rsidRDefault="000860E5" w:rsidP="000860E5">
      <w:pPr>
        <w:pStyle w:val="af6"/>
        <w:numPr>
          <w:ilvl w:val="0"/>
          <w:numId w:val="35"/>
        </w:numPr>
        <w:rPr>
          <w:rFonts w:cs="Arial"/>
          <w:sz w:val="22"/>
          <w:szCs w:val="22"/>
        </w:rPr>
      </w:pPr>
      <w:r w:rsidRPr="001F17A9">
        <w:rPr>
          <w:rFonts w:cs="Arial"/>
          <w:sz w:val="22"/>
          <w:szCs w:val="22"/>
        </w:rPr>
        <w:t xml:space="preserve">организацию временного хранения отходов в домовладениях, </w:t>
      </w:r>
    </w:p>
    <w:p w:rsidR="000860E5" w:rsidRPr="001F17A9" w:rsidRDefault="000860E5" w:rsidP="000860E5">
      <w:pPr>
        <w:pStyle w:val="af6"/>
        <w:numPr>
          <w:ilvl w:val="0"/>
          <w:numId w:val="35"/>
        </w:numPr>
        <w:rPr>
          <w:rFonts w:cs="Arial"/>
          <w:sz w:val="22"/>
          <w:szCs w:val="22"/>
        </w:rPr>
      </w:pPr>
      <w:r w:rsidRPr="001F17A9">
        <w:rPr>
          <w:rFonts w:cs="Arial"/>
          <w:sz w:val="22"/>
          <w:szCs w:val="22"/>
        </w:rPr>
        <w:t>сбор и вывоз бытовых отходов с территорий домовладений и организаций,</w:t>
      </w:r>
    </w:p>
    <w:p w:rsidR="000860E5" w:rsidRPr="001F17A9" w:rsidRDefault="000860E5" w:rsidP="000860E5">
      <w:pPr>
        <w:pStyle w:val="af6"/>
        <w:numPr>
          <w:ilvl w:val="0"/>
          <w:numId w:val="35"/>
        </w:numPr>
        <w:rPr>
          <w:rFonts w:cs="Arial"/>
          <w:sz w:val="22"/>
          <w:szCs w:val="22"/>
        </w:rPr>
      </w:pPr>
      <w:r w:rsidRPr="001F17A9">
        <w:rPr>
          <w:rFonts w:cs="Arial"/>
          <w:sz w:val="22"/>
          <w:szCs w:val="22"/>
        </w:rPr>
        <w:t xml:space="preserve">обезвреживание и утилизацию бытовых отходов. </w:t>
      </w:r>
    </w:p>
    <w:p w:rsidR="000860E5" w:rsidRPr="001F17A9" w:rsidRDefault="000860E5" w:rsidP="000860E5">
      <w:pPr>
        <w:rPr>
          <w:rFonts w:cs="Arial"/>
          <w:sz w:val="22"/>
          <w:szCs w:val="22"/>
        </w:rPr>
      </w:pPr>
    </w:p>
    <w:p w:rsidR="000860E5" w:rsidRPr="001F17A9" w:rsidRDefault="000860E5" w:rsidP="000860E5">
      <w:pPr>
        <w:rPr>
          <w:rFonts w:cs="Arial"/>
          <w:sz w:val="22"/>
          <w:szCs w:val="22"/>
        </w:rPr>
      </w:pPr>
      <w:r w:rsidRPr="001F17A9">
        <w:rPr>
          <w:rFonts w:cs="Arial"/>
          <w:sz w:val="22"/>
          <w:szCs w:val="22"/>
        </w:rPr>
        <w:t xml:space="preserve">         Периодичность удаления бытовых отходов выбирается с учетом сезонов, климатической зоны, эпидемиологической обстановки, согласовывается с местными учреждениями санитарно-эпидемиологического надзора и утверждается решением местных административных органов. Удаление мусора из зданий общественной и жилой застройки производится выносным образом в мусоросборники с дальнейшим вывозом специальным транспортом по планово-регулярной системе, но не реже чем 1-2 дня.</w:t>
      </w:r>
    </w:p>
    <w:p w:rsidR="000860E5" w:rsidRPr="001F17A9" w:rsidRDefault="000860E5" w:rsidP="000860E5">
      <w:pPr>
        <w:rPr>
          <w:rFonts w:cs="Arial"/>
          <w:sz w:val="22"/>
          <w:szCs w:val="22"/>
        </w:rPr>
      </w:pPr>
    </w:p>
    <w:p w:rsidR="000860E5" w:rsidRPr="001F17A9" w:rsidRDefault="000860E5" w:rsidP="000860E5">
      <w:pPr>
        <w:rPr>
          <w:rFonts w:cs="Arial"/>
          <w:sz w:val="22"/>
          <w:szCs w:val="22"/>
        </w:rPr>
      </w:pPr>
      <w:r w:rsidRPr="001F17A9">
        <w:rPr>
          <w:rFonts w:cs="Arial"/>
          <w:sz w:val="22"/>
          <w:szCs w:val="22"/>
        </w:rPr>
        <w:t>Отходы, образующиеся при строительстве, ремонте, реконструкции жилых и общественных зданий, объектов культурно-бытового назначения, а также административно-бытовых промпредприятий, вывозят автотранспортом строительных организаций на специально выделенные участки. Некоторые виды строительных отходов можно использовать для засыпки оврагов в качестве инертного материала.</w:t>
      </w:r>
    </w:p>
    <w:p w:rsidR="000860E5" w:rsidRPr="001F17A9" w:rsidRDefault="000860E5" w:rsidP="000860E5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0860E5" w:rsidRPr="001F17A9" w:rsidRDefault="000860E5" w:rsidP="000860E5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 xml:space="preserve">Мусор из домовладений удаляют путем вывоза специальным мусороперевозным транспортом по системе планово-регулярной очистки не реже чем через 1-2 дня. </w:t>
      </w:r>
    </w:p>
    <w:p w:rsidR="000860E5" w:rsidRPr="001F17A9" w:rsidRDefault="000860E5" w:rsidP="000860E5">
      <w:pPr>
        <w:widowControl/>
        <w:suppressAutoHyphens w:val="0"/>
        <w:ind w:firstLine="709"/>
        <w:rPr>
          <w:rFonts w:eastAsia="Times New Roman" w:cs="Arial"/>
          <w:kern w:val="0"/>
          <w:sz w:val="22"/>
          <w:szCs w:val="22"/>
        </w:rPr>
      </w:pPr>
      <w:r w:rsidRPr="001F17A9">
        <w:rPr>
          <w:rFonts w:eastAsia="Times New Roman" w:cs="Arial"/>
          <w:kern w:val="0"/>
          <w:sz w:val="22"/>
          <w:szCs w:val="22"/>
        </w:rPr>
        <w:t>Организация планово-регулярной системы и режим удаления коммунальных отходов определяются на основании решений местных административных органов по представл</w:t>
      </w:r>
      <w:r w:rsidRPr="001F17A9">
        <w:rPr>
          <w:rFonts w:eastAsia="Times New Roman" w:cs="Arial"/>
          <w:kern w:val="0"/>
          <w:sz w:val="22"/>
          <w:szCs w:val="22"/>
        </w:rPr>
        <w:t>е</w:t>
      </w:r>
      <w:r w:rsidRPr="001F17A9">
        <w:rPr>
          <w:rFonts w:eastAsia="Times New Roman" w:cs="Arial"/>
          <w:kern w:val="0"/>
          <w:sz w:val="22"/>
          <w:szCs w:val="22"/>
        </w:rPr>
        <w:t>нию органов коммунального хозяйства и учреждений санитарно-эпидемиологического на</w:t>
      </w:r>
      <w:r w:rsidRPr="001F17A9">
        <w:rPr>
          <w:rFonts w:eastAsia="Times New Roman" w:cs="Arial"/>
          <w:kern w:val="0"/>
          <w:sz w:val="22"/>
          <w:szCs w:val="22"/>
        </w:rPr>
        <w:t>д</w:t>
      </w:r>
      <w:r w:rsidRPr="001F17A9">
        <w:rPr>
          <w:rFonts w:eastAsia="Times New Roman" w:cs="Arial"/>
          <w:kern w:val="0"/>
          <w:sz w:val="22"/>
          <w:szCs w:val="22"/>
        </w:rPr>
        <w:t>зора. В число объектов обязательного обслуживания спецавтохозяйств включают жилые здания, встроенные в жилые дома предприятия торговли, общественного питания, кинот</w:t>
      </w:r>
      <w:r w:rsidRPr="001F17A9">
        <w:rPr>
          <w:rFonts w:eastAsia="Times New Roman" w:cs="Arial"/>
          <w:kern w:val="0"/>
          <w:sz w:val="22"/>
          <w:szCs w:val="22"/>
        </w:rPr>
        <w:t>е</w:t>
      </w:r>
      <w:r w:rsidRPr="001F17A9">
        <w:rPr>
          <w:rFonts w:eastAsia="Times New Roman" w:cs="Arial"/>
          <w:kern w:val="0"/>
          <w:sz w:val="22"/>
          <w:szCs w:val="22"/>
        </w:rPr>
        <w:t>атры, пошивочные мастерские и другие предприятия. Из числа отдельно стоящих объектов подлежат обязательному обслуживанию учреждения здравоохранения, детские сады, ясли, школы и другие учебные заведения, кинотеатры, рынки.</w:t>
      </w:r>
    </w:p>
    <w:p w:rsidR="000860E5" w:rsidRPr="001F17A9" w:rsidRDefault="000860E5" w:rsidP="000860E5">
      <w:pPr>
        <w:widowControl/>
        <w:suppressAutoHyphens w:val="0"/>
        <w:ind w:firstLine="709"/>
        <w:rPr>
          <w:rFonts w:eastAsia="Times New Roman" w:cs="Arial"/>
          <w:kern w:val="0"/>
          <w:sz w:val="22"/>
          <w:szCs w:val="22"/>
        </w:rPr>
      </w:pPr>
      <w:r w:rsidRPr="001F17A9">
        <w:rPr>
          <w:rFonts w:eastAsia="Times New Roman" w:cs="Arial"/>
          <w:kern w:val="0"/>
          <w:sz w:val="22"/>
          <w:szCs w:val="22"/>
        </w:rPr>
        <w:lastRenderedPageBreak/>
        <w:t>Правильная организация системы сбора и удаления отходов предполагает наличие исчерпывающих сведений об обслуживаемых объектах.</w:t>
      </w:r>
    </w:p>
    <w:p w:rsidR="000860E5" w:rsidRPr="001F17A9" w:rsidRDefault="000860E5" w:rsidP="000860E5">
      <w:pPr>
        <w:widowControl/>
        <w:suppressAutoHyphens w:val="0"/>
        <w:ind w:firstLine="709"/>
        <w:rPr>
          <w:rFonts w:eastAsia="Times New Roman" w:cs="Arial"/>
          <w:kern w:val="0"/>
          <w:sz w:val="22"/>
          <w:szCs w:val="22"/>
          <w:u w:val="single"/>
        </w:rPr>
      </w:pPr>
    </w:p>
    <w:p w:rsidR="000860E5" w:rsidRPr="001F17A9" w:rsidRDefault="000860E5" w:rsidP="000860E5">
      <w:pPr>
        <w:widowControl/>
        <w:suppressAutoHyphens w:val="0"/>
        <w:ind w:firstLine="709"/>
        <w:rPr>
          <w:rFonts w:eastAsia="Times New Roman" w:cs="Arial"/>
          <w:kern w:val="0"/>
          <w:sz w:val="22"/>
          <w:szCs w:val="22"/>
          <w:u w:val="single"/>
        </w:rPr>
      </w:pPr>
      <w:r w:rsidRPr="001F17A9">
        <w:rPr>
          <w:rFonts w:eastAsia="Times New Roman" w:cs="Arial"/>
          <w:kern w:val="0"/>
          <w:sz w:val="22"/>
          <w:szCs w:val="22"/>
          <w:u w:val="single"/>
        </w:rPr>
        <w:t>Утилизация ртутьсодержащих ламп</w:t>
      </w:r>
    </w:p>
    <w:p w:rsidR="000860E5" w:rsidRPr="001F17A9" w:rsidRDefault="000860E5" w:rsidP="000860E5">
      <w:pPr>
        <w:widowControl/>
        <w:suppressAutoHyphens w:val="0"/>
        <w:ind w:firstLine="709"/>
        <w:rPr>
          <w:rFonts w:eastAsia="Times New Roman" w:cs="Arial"/>
          <w:kern w:val="0"/>
          <w:sz w:val="22"/>
          <w:szCs w:val="22"/>
        </w:rPr>
      </w:pPr>
      <w:r w:rsidRPr="001F17A9">
        <w:rPr>
          <w:rFonts w:eastAsia="Times New Roman" w:cs="Arial"/>
          <w:kern w:val="0"/>
          <w:sz w:val="22"/>
          <w:szCs w:val="22"/>
        </w:rPr>
        <w:t>Среди актуальных проблем экологии важное место занимают вопросы, связанные с загрязнением среды обитания ртутью и ее соединениями. Это обусловлено, с одной стор</w:t>
      </w:r>
      <w:r w:rsidRPr="001F17A9">
        <w:rPr>
          <w:rFonts w:eastAsia="Times New Roman" w:cs="Arial"/>
          <w:kern w:val="0"/>
          <w:sz w:val="22"/>
          <w:szCs w:val="22"/>
        </w:rPr>
        <w:t>о</w:t>
      </w:r>
      <w:r w:rsidRPr="001F17A9">
        <w:rPr>
          <w:rFonts w:eastAsia="Times New Roman" w:cs="Arial"/>
          <w:kern w:val="0"/>
          <w:sz w:val="22"/>
          <w:szCs w:val="22"/>
        </w:rPr>
        <w:t>ны, широким использованием и периодическим выходом из строя разнообразных ртутьс</w:t>
      </w:r>
      <w:r w:rsidRPr="001F17A9">
        <w:rPr>
          <w:rFonts w:eastAsia="Times New Roman" w:cs="Arial"/>
          <w:kern w:val="0"/>
          <w:sz w:val="22"/>
          <w:szCs w:val="22"/>
        </w:rPr>
        <w:t>о</w:t>
      </w:r>
      <w:r w:rsidRPr="001F17A9">
        <w:rPr>
          <w:rFonts w:eastAsia="Times New Roman" w:cs="Arial"/>
          <w:kern w:val="0"/>
          <w:sz w:val="22"/>
          <w:szCs w:val="22"/>
        </w:rPr>
        <w:t>держащих изделий (люминесцентных и ртутных ламп, термометров, гальванических эл</w:t>
      </w:r>
      <w:r w:rsidRPr="001F17A9">
        <w:rPr>
          <w:rFonts w:eastAsia="Times New Roman" w:cs="Arial"/>
          <w:kern w:val="0"/>
          <w:sz w:val="22"/>
          <w:szCs w:val="22"/>
        </w:rPr>
        <w:t>е</w:t>
      </w:r>
      <w:r w:rsidRPr="001F17A9">
        <w:rPr>
          <w:rFonts w:eastAsia="Times New Roman" w:cs="Arial"/>
          <w:kern w:val="0"/>
          <w:sz w:val="22"/>
          <w:szCs w:val="22"/>
        </w:rPr>
        <w:t>ментов и других приборов) на предприятиях, в быту, здравоохранении, транспорте, в дошк</w:t>
      </w:r>
      <w:r w:rsidRPr="001F17A9">
        <w:rPr>
          <w:rFonts w:eastAsia="Times New Roman" w:cs="Arial"/>
          <w:kern w:val="0"/>
          <w:sz w:val="22"/>
          <w:szCs w:val="22"/>
        </w:rPr>
        <w:t>о</w:t>
      </w:r>
      <w:r w:rsidRPr="001F17A9">
        <w:rPr>
          <w:rFonts w:eastAsia="Times New Roman" w:cs="Arial"/>
          <w:kern w:val="0"/>
          <w:sz w:val="22"/>
          <w:szCs w:val="22"/>
        </w:rPr>
        <w:t xml:space="preserve">льных, учебных и научных учреждениях, а с другой стороны очень высокой токсичностью ртути. </w:t>
      </w:r>
    </w:p>
    <w:p w:rsidR="000860E5" w:rsidRPr="001F17A9" w:rsidRDefault="000860E5" w:rsidP="000860E5">
      <w:pPr>
        <w:widowControl/>
        <w:suppressAutoHyphens w:val="0"/>
        <w:ind w:firstLine="709"/>
        <w:rPr>
          <w:rFonts w:eastAsia="Times New Roman" w:cs="Arial"/>
          <w:kern w:val="0"/>
          <w:sz w:val="22"/>
          <w:szCs w:val="22"/>
        </w:rPr>
      </w:pPr>
      <w:r w:rsidRPr="001F17A9">
        <w:rPr>
          <w:rFonts w:eastAsia="Times New Roman" w:cs="Arial"/>
          <w:kern w:val="0"/>
          <w:sz w:val="22"/>
          <w:szCs w:val="22"/>
        </w:rPr>
        <w:t>Согласно действующим в нашей стране экологическим и гигиеническим нормативам предельно допустимые концентрации (ПДК) ртути в воздухе составляют 0,0003 мг/м3, в по</w:t>
      </w:r>
      <w:r w:rsidRPr="001F17A9">
        <w:rPr>
          <w:rFonts w:eastAsia="Times New Roman" w:cs="Arial"/>
          <w:kern w:val="0"/>
          <w:sz w:val="22"/>
          <w:szCs w:val="22"/>
        </w:rPr>
        <w:t>ч</w:t>
      </w:r>
      <w:r w:rsidRPr="001F17A9">
        <w:rPr>
          <w:rFonts w:eastAsia="Times New Roman" w:cs="Arial"/>
          <w:kern w:val="0"/>
          <w:sz w:val="22"/>
          <w:szCs w:val="22"/>
        </w:rPr>
        <w:t>ве – 2,1 мг/кг.</w:t>
      </w:r>
    </w:p>
    <w:p w:rsidR="000860E5" w:rsidRPr="001F17A9" w:rsidRDefault="000860E5" w:rsidP="000860E5">
      <w:pPr>
        <w:widowControl/>
        <w:suppressAutoHyphens w:val="0"/>
        <w:ind w:firstLine="709"/>
        <w:rPr>
          <w:rFonts w:eastAsia="Times New Roman" w:cs="Arial"/>
          <w:kern w:val="0"/>
          <w:sz w:val="22"/>
          <w:szCs w:val="22"/>
        </w:rPr>
      </w:pPr>
      <w:r w:rsidRPr="001F17A9">
        <w:rPr>
          <w:rFonts w:eastAsia="Times New Roman" w:cs="Arial"/>
          <w:kern w:val="0"/>
          <w:sz w:val="22"/>
          <w:szCs w:val="22"/>
        </w:rPr>
        <w:t>18 сентября 2010 года вступило в силу Постановление Правительства Российской Федерации от 3 сентября 2010 года N 681, регулирующее порядок обращения с отработа</w:t>
      </w:r>
      <w:r w:rsidRPr="001F17A9">
        <w:rPr>
          <w:rFonts w:eastAsia="Times New Roman" w:cs="Arial"/>
          <w:kern w:val="0"/>
          <w:sz w:val="22"/>
          <w:szCs w:val="22"/>
        </w:rPr>
        <w:t>в</w:t>
      </w:r>
      <w:r w:rsidRPr="001F17A9">
        <w:rPr>
          <w:rFonts w:eastAsia="Times New Roman" w:cs="Arial"/>
          <w:kern w:val="0"/>
          <w:sz w:val="22"/>
          <w:szCs w:val="22"/>
        </w:rPr>
        <w:t xml:space="preserve">шими свой срок люминесцентными лампочками. </w:t>
      </w:r>
    </w:p>
    <w:p w:rsidR="000860E5" w:rsidRPr="001F17A9" w:rsidRDefault="000860E5" w:rsidP="000860E5">
      <w:pPr>
        <w:widowControl/>
        <w:suppressAutoHyphens w:val="0"/>
        <w:ind w:firstLine="709"/>
        <w:rPr>
          <w:rFonts w:eastAsia="Times New Roman" w:cs="Arial"/>
          <w:kern w:val="0"/>
          <w:sz w:val="22"/>
          <w:szCs w:val="22"/>
        </w:rPr>
      </w:pPr>
      <w:r w:rsidRPr="001F17A9">
        <w:rPr>
          <w:rFonts w:eastAsia="Times New Roman" w:cs="Arial"/>
          <w:kern w:val="0"/>
          <w:sz w:val="22"/>
          <w:szCs w:val="22"/>
        </w:rPr>
        <w:t>Предприниматели обязаны заключать договора со специальной компанией, зан</w:t>
      </w:r>
      <w:r w:rsidRPr="001F17A9">
        <w:rPr>
          <w:rFonts w:eastAsia="Times New Roman" w:cs="Arial"/>
          <w:kern w:val="0"/>
          <w:sz w:val="22"/>
          <w:szCs w:val="22"/>
        </w:rPr>
        <w:t>и</w:t>
      </w:r>
      <w:r w:rsidRPr="001F17A9">
        <w:rPr>
          <w:rFonts w:eastAsia="Times New Roman" w:cs="Arial"/>
          <w:kern w:val="0"/>
          <w:sz w:val="22"/>
          <w:szCs w:val="22"/>
        </w:rPr>
        <w:t>мающейся вывозом таких отходов. Граждане обязаны сдавать лампы в управляющую ко</w:t>
      </w:r>
      <w:r w:rsidRPr="001F17A9">
        <w:rPr>
          <w:rFonts w:eastAsia="Times New Roman" w:cs="Arial"/>
          <w:kern w:val="0"/>
          <w:sz w:val="22"/>
          <w:szCs w:val="22"/>
        </w:rPr>
        <w:t>м</w:t>
      </w:r>
      <w:r w:rsidRPr="001F17A9">
        <w:rPr>
          <w:rFonts w:eastAsia="Times New Roman" w:cs="Arial"/>
          <w:kern w:val="0"/>
          <w:sz w:val="22"/>
          <w:szCs w:val="22"/>
        </w:rPr>
        <w:t>панию по месту жительства.</w:t>
      </w:r>
    </w:p>
    <w:p w:rsidR="00B1342E" w:rsidRPr="001F17A9" w:rsidRDefault="00B1342E" w:rsidP="00E444FF">
      <w:pPr>
        <w:pStyle w:val="af0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</w:p>
    <w:p w:rsidR="009F256F" w:rsidRPr="001F17A9" w:rsidRDefault="00094576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  <w:r w:rsidRPr="001F17A9">
        <w:rPr>
          <w:rFonts w:ascii="Arial" w:hAnsi="Arial" w:cs="Arial"/>
          <w:b/>
          <w:bCs/>
          <w:sz w:val="22"/>
          <w:szCs w:val="22"/>
        </w:rPr>
        <w:t>7</w:t>
      </w:r>
      <w:r w:rsidR="00CA6B90" w:rsidRPr="001F17A9">
        <w:rPr>
          <w:rFonts w:ascii="Arial" w:hAnsi="Arial" w:cs="Arial"/>
          <w:b/>
          <w:bCs/>
          <w:sz w:val="22"/>
          <w:szCs w:val="22"/>
        </w:rPr>
        <w:t xml:space="preserve">.8 </w:t>
      </w:r>
      <w:r w:rsidR="009F256F" w:rsidRPr="001F17A9">
        <w:rPr>
          <w:rFonts w:ascii="Arial" w:hAnsi="Arial" w:cs="Arial"/>
          <w:b/>
          <w:bCs/>
          <w:sz w:val="22"/>
          <w:szCs w:val="22"/>
        </w:rPr>
        <w:t>Сбор и удаление крупногабаритных отходов</w:t>
      </w:r>
      <w:r w:rsidR="00572826" w:rsidRPr="001F17A9">
        <w:rPr>
          <w:rFonts w:ascii="Arial" w:hAnsi="Arial" w:cs="Arial"/>
          <w:b/>
          <w:bCs/>
          <w:sz w:val="22"/>
          <w:szCs w:val="22"/>
        </w:rPr>
        <w:t>.</w:t>
      </w:r>
    </w:p>
    <w:p w:rsidR="0094621F" w:rsidRPr="001F17A9" w:rsidRDefault="0094621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9F256F" w:rsidRPr="001F17A9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К крупногабаритным отходам относятся отходы, не помещающиеся в стандартные ко</w:t>
      </w:r>
      <w:r w:rsidRPr="001F17A9">
        <w:rPr>
          <w:rFonts w:ascii="Arial" w:hAnsi="Arial" w:cs="Arial"/>
          <w:sz w:val="22"/>
          <w:szCs w:val="22"/>
        </w:rPr>
        <w:t>н</w:t>
      </w:r>
      <w:r w:rsidRPr="001F17A9">
        <w:rPr>
          <w:rFonts w:ascii="Arial" w:hAnsi="Arial" w:cs="Arial"/>
          <w:sz w:val="22"/>
          <w:szCs w:val="22"/>
        </w:rPr>
        <w:t>тейнеры.</w:t>
      </w:r>
    </w:p>
    <w:p w:rsidR="009F256F" w:rsidRPr="001F17A9" w:rsidRDefault="007768CB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952</w:t>
      </w:r>
      <w:r w:rsidR="00B1342E" w:rsidRPr="001F17A9">
        <w:rPr>
          <w:rFonts w:ascii="Arial" w:hAnsi="Arial" w:cs="Arial"/>
          <w:sz w:val="22"/>
          <w:szCs w:val="22"/>
        </w:rPr>
        <w:t xml:space="preserve"> </w:t>
      </w:r>
      <w:r w:rsidR="009F256F" w:rsidRPr="001F17A9">
        <w:rPr>
          <w:rFonts w:ascii="Arial" w:hAnsi="Arial" w:cs="Arial"/>
          <w:sz w:val="22"/>
          <w:szCs w:val="22"/>
        </w:rPr>
        <w:t xml:space="preserve">чел.х 50 кг/год = </w:t>
      </w:r>
      <w:r w:rsidRPr="001F17A9">
        <w:rPr>
          <w:rFonts w:ascii="Arial" w:hAnsi="Arial" w:cs="Arial"/>
          <w:sz w:val="22"/>
          <w:szCs w:val="22"/>
        </w:rPr>
        <w:t>4</w:t>
      </w:r>
      <w:r w:rsidR="00D447E6" w:rsidRPr="001F17A9">
        <w:rPr>
          <w:rFonts w:ascii="Arial" w:hAnsi="Arial" w:cs="Arial"/>
          <w:sz w:val="22"/>
          <w:szCs w:val="22"/>
        </w:rPr>
        <w:t>7</w:t>
      </w:r>
      <w:r w:rsidR="009F256F" w:rsidRPr="001F17A9">
        <w:rPr>
          <w:rFonts w:ascii="Arial" w:hAnsi="Arial" w:cs="Arial"/>
          <w:sz w:val="22"/>
          <w:szCs w:val="22"/>
        </w:rPr>
        <w:t>,</w:t>
      </w:r>
      <w:r w:rsidRPr="001F17A9">
        <w:rPr>
          <w:rFonts w:ascii="Arial" w:hAnsi="Arial" w:cs="Arial"/>
          <w:sz w:val="22"/>
          <w:szCs w:val="22"/>
        </w:rPr>
        <w:t>6</w:t>
      </w:r>
      <w:r w:rsidR="009F256F" w:rsidRPr="001F17A9">
        <w:rPr>
          <w:rFonts w:ascii="Arial" w:hAnsi="Arial" w:cs="Arial"/>
          <w:sz w:val="22"/>
          <w:szCs w:val="22"/>
        </w:rPr>
        <w:t xml:space="preserve"> .т./год.</w:t>
      </w:r>
    </w:p>
    <w:p w:rsidR="009F256F" w:rsidRPr="001F17A9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Сбор крупногабаритных отходов производится в бункера-накопители. Вывоз крупног</w:t>
      </w:r>
      <w:r w:rsidRPr="001F17A9">
        <w:rPr>
          <w:rFonts w:ascii="Arial" w:hAnsi="Arial" w:cs="Arial"/>
          <w:sz w:val="22"/>
          <w:szCs w:val="22"/>
        </w:rPr>
        <w:t>а</w:t>
      </w:r>
      <w:r w:rsidRPr="001F17A9">
        <w:rPr>
          <w:rFonts w:ascii="Arial" w:hAnsi="Arial" w:cs="Arial"/>
          <w:sz w:val="22"/>
          <w:szCs w:val="22"/>
        </w:rPr>
        <w:t>баритных отходов производится по графику, согласованному с жилищной организацией и утвержденному транспортной организацией, осуществляющей их вывоз, а также по заявкам жилищной организации. Сжигать крупногабаритные отходы на территории домовладений запрещается. В дальнейшем эти смешанные по составу отходы подлежат разборке, сорт</w:t>
      </w:r>
      <w:r w:rsidRPr="001F17A9">
        <w:rPr>
          <w:rFonts w:ascii="Arial" w:hAnsi="Arial" w:cs="Arial"/>
          <w:sz w:val="22"/>
          <w:szCs w:val="22"/>
        </w:rPr>
        <w:t>и</w:t>
      </w:r>
      <w:r w:rsidRPr="001F17A9">
        <w:rPr>
          <w:rFonts w:ascii="Arial" w:hAnsi="Arial" w:cs="Arial"/>
          <w:sz w:val="22"/>
          <w:szCs w:val="22"/>
        </w:rPr>
        <w:t>ровке и утилизации.</w:t>
      </w:r>
    </w:p>
    <w:p w:rsidR="004E273E" w:rsidRPr="001F17A9" w:rsidRDefault="004E273E" w:rsidP="00701319">
      <w:pPr>
        <w:pStyle w:val="af0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</w:p>
    <w:p w:rsidR="009F256F" w:rsidRPr="001F17A9" w:rsidRDefault="00094576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  <w:r w:rsidRPr="001F17A9">
        <w:rPr>
          <w:rFonts w:ascii="Arial" w:hAnsi="Arial" w:cs="Arial"/>
          <w:b/>
          <w:bCs/>
          <w:sz w:val="22"/>
          <w:szCs w:val="22"/>
        </w:rPr>
        <w:t>7</w:t>
      </w:r>
      <w:r w:rsidR="00CA6B90" w:rsidRPr="001F17A9">
        <w:rPr>
          <w:rFonts w:ascii="Arial" w:hAnsi="Arial" w:cs="Arial"/>
          <w:b/>
          <w:bCs/>
          <w:sz w:val="22"/>
          <w:szCs w:val="22"/>
        </w:rPr>
        <w:t xml:space="preserve">.9 </w:t>
      </w:r>
      <w:r w:rsidR="009F256F" w:rsidRPr="001F17A9">
        <w:rPr>
          <w:rFonts w:ascii="Arial" w:hAnsi="Arial" w:cs="Arial"/>
          <w:b/>
          <w:bCs/>
          <w:sz w:val="22"/>
          <w:szCs w:val="22"/>
        </w:rPr>
        <w:t xml:space="preserve">Селективный сбор </w:t>
      </w:r>
      <w:r w:rsidR="00517057" w:rsidRPr="001F17A9">
        <w:rPr>
          <w:rFonts w:ascii="Arial" w:hAnsi="Arial" w:cs="Arial"/>
          <w:b/>
          <w:bCs/>
          <w:sz w:val="22"/>
          <w:szCs w:val="22"/>
        </w:rPr>
        <w:t>ТКО</w:t>
      </w:r>
      <w:r w:rsidR="00572826" w:rsidRPr="001F17A9">
        <w:rPr>
          <w:rFonts w:ascii="Arial" w:hAnsi="Arial" w:cs="Arial"/>
          <w:b/>
          <w:bCs/>
          <w:sz w:val="22"/>
          <w:szCs w:val="22"/>
        </w:rPr>
        <w:t>.</w:t>
      </w:r>
    </w:p>
    <w:p w:rsidR="0094621F" w:rsidRPr="001F17A9" w:rsidRDefault="0094621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9F256F" w:rsidRPr="001F17A9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Проектом предлагается:</w:t>
      </w:r>
    </w:p>
    <w:p w:rsidR="009F256F" w:rsidRPr="001F17A9" w:rsidRDefault="009F256F" w:rsidP="00E444FF">
      <w:pPr>
        <w:pStyle w:val="af0"/>
        <w:numPr>
          <w:ilvl w:val="0"/>
          <w:numId w:val="4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организация раздельного сбора пищевых и непищевых отходов;</w:t>
      </w:r>
    </w:p>
    <w:p w:rsidR="009F256F" w:rsidRPr="001F17A9" w:rsidRDefault="009F256F" w:rsidP="00E444FF">
      <w:pPr>
        <w:pStyle w:val="af0"/>
        <w:numPr>
          <w:ilvl w:val="0"/>
          <w:numId w:val="4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создание на территории населенного пункта сети приемных пунктов вторичного с</w:t>
      </w:r>
      <w:r w:rsidRPr="001F17A9">
        <w:rPr>
          <w:rFonts w:ascii="Arial" w:hAnsi="Arial" w:cs="Arial"/>
          <w:sz w:val="22"/>
          <w:szCs w:val="22"/>
        </w:rPr>
        <w:t>ы</w:t>
      </w:r>
      <w:r w:rsidRPr="001F17A9">
        <w:rPr>
          <w:rFonts w:ascii="Arial" w:hAnsi="Arial" w:cs="Arial"/>
          <w:sz w:val="22"/>
          <w:szCs w:val="22"/>
        </w:rPr>
        <w:t>рья, в том числе организация передвижных пунктов сбора вторичного сырья;</w:t>
      </w:r>
    </w:p>
    <w:p w:rsidR="009F256F" w:rsidRPr="001F17A9" w:rsidRDefault="009F256F" w:rsidP="00E444FF">
      <w:pPr>
        <w:pStyle w:val="af0"/>
        <w:numPr>
          <w:ilvl w:val="0"/>
          <w:numId w:val="4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создание органами местного самоуправления условий, в том числе и экономических,</w:t>
      </w:r>
    </w:p>
    <w:p w:rsidR="009F256F" w:rsidRPr="001F17A9" w:rsidRDefault="009F256F" w:rsidP="00E444FF">
      <w:pPr>
        <w:pStyle w:val="af0"/>
        <w:numPr>
          <w:ilvl w:val="0"/>
          <w:numId w:val="4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стимулирующих раздельный сбор отходов.</w:t>
      </w:r>
    </w:p>
    <w:p w:rsidR="009F256F" w:rsidRPr="001F17A9" w:rsidRDefault="009F256F" w:rsidP="00E444FF">
      <w:pPr>
        <w:pStyle w:val="af0"/>
        <w:numPr>
          <w:ilvl w:val="0"/>
          <w:numId w:val="4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При установке контейнеров для раздельного сбора отходов необходимо соблюдение следующих условий:</w:t>
      </w:r>
    </w:p>
    <w:p w:rsidR="009F256F" w:rsidRPr="001F17A9" w:rsidRDefault="009F256F" w:rsidP="00E444FF">
      <w:pPr>
        <w:pStyle w:val="af0"/>
        <w:numPr>
          <w:ilvl w:val="0"/>
          <w:numId w:val="4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контейнерные площадки должны быть расположены таким образом, чтобы жители могли ими воспользоваться по пути на работу, в магазин, на остановку общественн</w:t>
      </w:r>
      <w:r w:rsidRPr="001F17A9">
        <w:rPr>
          <w:rFonts w:ascii="Arial" w:hAnsi="Arial" w:cs="Arial"/>
          <w:sz w:val="22"/>
          <w:szCs w:val="22"/>
        </w:rPr>
        <w:t>о</w:t>
      </w:r>
      <w:r w:rsidRPr="001F17A9">
        <w:rPr>
          <w:rFonts w:ascii="Arial" w:hAnsi="Arial" w:cs="Arial"/>
          <w:sz w:val="22"/>
          <w:szCs w:val="22"/>
        </w:rPr>
        <w:t>го транспорта;</w:t>
      </w:r>
    </w:p>
    <w:p w:rsidR="009F256F" w:rsidRPr="001F17A9" w:rsidRDefault="009F256F" w:rsidP="00E444FF">
      <w:pPr>
        <w:pStyle w:val="af0"/>
        <w:numPr>
          <w:ilvl w:val="0"/>
          <w:numId w:val="4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контейнеры должны быть выкрашены в разные цвета для различных видов отходов;</w:t>
      </w:r>
    </w:p>
    <w:p w:rsidR="009F256F" w:rsidRPr="001F17A9" w:rsidRDefault="009F256F" w:rsidP="00E444FF">
      <w:pPr>
        <w:pStyle w:val="af0"/>
        <w:numPr>
          <w:ilvl w:val="0"/>
          <w:numId w:val="4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конструкция контейнеров должны предусматривать, с одной стороны, удобство пол</w:t>
      </w:r>
      <w:r w:rsidRPr="001F17A9">
        <w:rPr>
          <w:rFonts w:ascii="Arial" w:hAnsi="Arial" w:cs="Arial"/>
          <w:sz w:val="22"/>
          <w:szCs w:val="22"/>
        </w:rPr>
        <w:t>ь</w:t>
      </w:r>
      <w:r w:rsidRPr="001F17A9">
        <w:rPr>
          <w:rFonts w:ascii="Arial" w:hAnsi="Arial" w:cs="Arial"/>
          <w:sz w:val="22"/>
          <w:szCs w:val="22"/>
        </w:rPr>
        <w:t>зования, с другой стороны, не допускать попадания внутрь атмосферной влаги, по мере возможности препятствовать размещению «чужого» вида отходов (например, с помощью различной формы входных отверстий).</w:t>
      </w:r>
    </w:p>
    <w:p w:rsidR="009F256F" w:rsidRPr="001F17A9" w:rsidRDefault="009F256F" w:rsidP="00E444FF">
      <w:pPr>
        <w:pStyle w:val="af0"/>
        <w:numPr>
          <w:ilvl w:val="0"/>
          <w:numId w:val="4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 xml:space="preserve">Пункты приема вторсырья размещаются в пределах территорий, отведенных под размещение жилищно-эксплуатационных служб города. </w:t>
      </w:r>
    </w:p>
    <w:p w:rsidR="009F256F" w:rsidRPr="001F17A9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9F256F" w:rsidRPr="001F17A9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 xml:space="preserve">Маршрутизация движения собирающего мусоровозного транспорта осуществляется для всех объектов, подлежащих регулярному обслуживанию. За маршрут сбора отходов </w:t>
      </w:r>
      <w:r w:rsidRPr="001F17A9">
        <w:rPr>
          <w:rFonts w:ascii="Arial" w:hAnsi="Arial" w:cs="Arial"/>
          <w:sz w:val="22"/>
          <w:szCs w:val="22"/>
        </w:rPr>
        <w:lastRenderedPageBreak/>
        <w:t>принимают участок движения собирающего мусоровоза по обслуживаемому району от нач</w:t>
      </w:r>
      <w:r w:rsidRPr="001F17A9">
        <w:rPr>
          <w:rFonts w:ascii="Arial" w:hAnsi="Arial" w:cs="Arial"/>
          <w:sz w:val="22"/>
          <w:szCs w:val="22"/>
        </w:rPr>
        <w:t>а</w:t>
      </w:r>
      <w:r w:rsidRPr="001F17A9">
        <w:rPr>
          <w:rFonts w:ascii="Arial" w:hAnsi="Arial" w:cs="Arial"/>
          <w:sz w:val="22"/>
          <w:szCs w:val="22"/>
        </w:rPr>
        <w:t xml:space="preserve">ла до полной загрузки машины. Маршруты сбора </w:t>
      </w:r>
      <w:r w:rsidR="00517057" w:rsidRPr="001F17A9">
        <w:rPr>
          <w:rFonts w:ascii="Arial" w:hAnsi="Arial" w:cs="Arial"/>
          <w:sz w:val="22"/>
          <w:szCs w:val="22"/>
        </w:rPr>
        <w:t>ТКО</w:t>
      </w:r>
      <w:r w:rsidRPr="001F17A9">
        <w:rPr>
          <w:rFonts w:ascii="Arial" w:hAnsi="Arial" w:cs="Arial"/>
          <w:sz w:val="22"/>
          <w:szCs w:val="22"/>
        </w:rPr>
        <w:t xml:space="preserve"> и графики движения пересматривают в процессе эксплуатации мусоровозов при изменении местных условий. Составление ма</w:t>
      </w:r>
      <w:r w:rsidRPr="001F17A9">
        <w:rPr>
          <w:rFonts w:ascii="Arial" w:hAnsi="Arial" w:cs="Arial"/>
          <w:sz w:val="22"/>
          <w:szCs w:val="22"/>
        </w:rPr>
        <w:t>р</w:t>
      </w:r>
      <w:r w:rsidRPr="001F17A9">
        <w:rPr>
          <w:rFonts w:ascii="Arial" w:hAnsi="Arial" w:cs="Arial"/>
          <w:sz w:val="22"/>
          <w:szCs w:val="22"/>
        </w:rPr>
        <w:t>шрутов сбора и графиков движения выполняется по отдельному проекту. В разрабатыва</w:t>
      </w:r>
      <w:r w:rsidRPr="001F17A9">
        <w:rPr>
          <w:rFonts w:ascii="Arial" w:hAnsi="Arial" w:cs="Arial"/>
          <w:sz w:val="22"/>
          <w:szCs w:val="22"/>
        </w:rPr>
        <w:t>е</w:t>
      </w:r>
      <w:r w:rsidRPr="001F17A9">
        <w:rPr>
          <w:rFonts w:ascii="Arial" w:hAnsi="Arial" w:cs="Arial"/>
          <w:sz w:val="22"/>
          <w:szCs w:val="22"/>
        </w:rPr>
        <w:t>мом проекте раздел выполнен в объеме соответствующем данной стадии, согласно град</w:t>
      </w:r>
      <w:r w:rsidRPr="001F17A9">
        <w:rPr>
          <w:rFonts w:ascii="Arial" w:hAnsi="Arial" w:cs="Arial"/>
          <w:sz w:val="22"/>
          <w:szCs w:val="22"/>
        </w:rPr>
        <w:t>о</w:t>
      </w:r>
      <w:r w:rsidRPr="001F17A9">
        <w:rPr>
          <w:rFonts w:ascii="Arial" w:hAnsi="Arial" w:cs="Arial"/>
          <w:sz w:val="22"/>
          <w:szCs w:val="22"/>
        </w:rPr>
        <w:t>строительного кодекса.</w:t>
      </w:r>
    </w:p>
    <w:p w:rsidR="009F256F" w:rsidRPr="001F17A9" w:rsidRDefault="00C432F7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 xml:space="preserve">Сбор </w:t>
      </w:r>
      <w:r w:rsidR="009F256F" w:rsidRPr="001F17A9">
        <w:rPr>
          <w:rFonts w:ascii="Arial" w:hAnsi="Arial" w:cs="Arial"/>
          <w:sz w:val="22"/>
          <w:szCs w:val="22"/>
        </w:rPr>
        <w:t>утилизацию и переработку специфических видов отходов (люминисцентные, ртутные лампы, биологические отходы, аккомуляторы, автомобильные шины) производят специализированные организации.</w:t>
      </w:r>
    </w:p>
    <w:p w:rsidR="00552F0A" w:rsidRPr="001F17A9" w:rsidRDefault="00552F0A" w:rsidP="00E444FF">
      <w:pPr>
        <w:rPr>
          <w:rFonts w:cs="Arial"/>
          <w:sz w:val="22"/>
          <w:szCs w:val="22"/>
        </w:rPr>
      </w:pPr>
    </w:p>
    <w:p w:rsidR="0094621F" w:rsidRPr="001F17A9" w:rsidRDefault="0094621F">
      <w:pPr>
        <w:rPr>
          <w:rFonts w:cs="Arial"/>
          <w:sz w:val="22"/>
          <w:szCs w:val="22"/>
        </w:rPr>
      </w:pPr>
      <w:r w:rsidRPr="001F17A9">
        <w:rPr>
          <w:rFonts w:cs="Arial"/>
          <w:sz w:val="22"/>
          <w:szCs w:val="22"/>
        </w:rPr>
        <w:br w:type="page"/>
      </w: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9F256F" w:rsidRPr="001F17A9" w:rsidTr="009F256F">
        <w:trPr>
          <w:tblCellSpacing w:w="0" w:type="dxa"/>
        </w:trPr>
        <w:tc>
          <w:tcPr>
            <w:tcW w:w="9645" w:type="dxa"/>
            <w:hideMark/>
          </w:tcPr>
          <w:p w:rsidR="009F256F" w:rsidRPr="001F17A9" w:rsidRDefault="009F256F" w:rsidP="00E444F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  <w:p w:rsidR="009F256F" w:rsidRPr="001F17A9" w:rsidRDefault="009F256F" w:rsidP="00E444FF">
            <w:pPr>
              <w:pStyle w:val="af0"/>
              <w:spacing w:before="0" w:beforeAutospacing="0" w:after="0"/>
              <w:ind w:firstLine="567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10" w:name="cmark9"/>
            <w:bookmarkStart w:id="11" w:name="cmark"/>
            <w:bookmarkStart w:id="12" w:name="P0002"/>
            <w:bookmarkEnd w:id="10"/>
            <w:bookmarkEnd w:id="11"/>
            <w:bookmarkEnd w:id="12"/>
            <w:r w:rsidRPr="001F17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ГЛАВА </w:t>
            </w:r>
            <w:r w:rsidR="00094576" w:rsidRPr="001F17A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VIII</w:t>
            </w:r>
            <w:r w:rsidRPr="001F17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Мероприятия по организации безопасности жизнеобеспечения </w:t>
            </w:r>
            <w:r w:rsidR="00C770C5" w:rsidRPr="001F17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и </w:t>
            </w:r>
            <w:r w:rsidRPr="001F17A9">
              <w:rPr>
                <w:rFonts w:ascii="Arial" w:hAnsi="Arial" w:cs="Arial"/>
                <w:b/>
                <w:bCs/>
                <w:sz w:val="22"/>
                <w:szCs w:val="22"/>
              </w:rPr>
              <w:t>на проектируемой территории</w:t>
            </w:r>
            <w:r w:rsidR="008D1C16" w:rsidRPr="001F17A9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:rsidR="00E45419" w:rsidRPr="001F17A9" w:rsidRDefault="00E45419" w:rsidP="00E444FF">
            <w:pPr>
              <w:pStyle w:val="af0"/>
              <w:spacing w:before="0" w:beforeAutospacing="0" w:after="0"/>
              <w:ind w:firstLine="567"/>
              <w:rPr>
                <w:rFonts w:ascii="Arial" w:hAnsi="Arial" w:cs="Arial"/>
                <w:sz w:val="22"/>
                <w:szCs w:val="22"/>
              </w:rPr>
            </w:pPr>
          </w:p>
          <w:p w:rsidR="009F256F" w:rsidRPr="001F17A9" w:rsidRDefault="009F256F" w:rsidP="00E444FF">
            <w:pPr>
              <w:pStyle w:val="af0"/>
              <w:spacing w:before="0" w:beforeAutospacing="0" w:after="0"/>
              <w:ind w:firstLine="567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При разработке документов территориального планирования Республики Башкорт</w:t>
            </w:r>
            <w:r w:rsidRPr="001F17A9">
              <w:rPr>
                <w:rFonts w:ascii="Arial" w:hAnsi="Arial" w:cs="Arial"/>
                <w:sz w:val="22"/>
                <w:szCs w:val="22"/>
              </w:rPr>
              <w:t>о</w:t>
            </w:r>
            <w:r w:rsidRPr="001F17A9">
              <w:rPr>
                <w:rFonts w:ascii="Arial" w:hAnsi="Arial" w:cs="Arial"/>
                <w:sz w:val="22"/>
                <w:szCs w:val="22"/>
              </w:rPr>
              <w:t>стан должны выполняться требования по организации безопасности жизнеобеспечения н</w:t>
            </w:r>
            <w:r w:rsidRPr="001F17A9">
              <w:rPr>
                <w:rFonts w:ascii="Arial" w:hAnsi="Arial" w:cs="Arial"/>
                <w:sz w:val="22"/>
                <w:szCs w:val="22"/>
              </w:rPr>
              <w:t>а</w:t>
            </w:r>
            <w:r w:rsidRPr="001F17A9">
              <w:rPr>
                <w:rFonts w:ascii="Arial" w:hAnsi="Arial" w:cs="Arial"/>
                <w:sz w:val="22"/>
                <w:szCs w:val="22"/>
              </w:rPr>
              <w:t>селения, пожарной безопасности, изложенные в нормах проектирования Российской Фед</w:t>
            </w:r>
            <w:r w:rsidRPr="001F17A9">
              <w:rPr>
                <w:rFonts w:ascii="Arial" w:hAnsi="Arial" w:cs="Arial"/>
                <w:sz w:val="22"/>
                <w:szCs w:val="22"/>
              </w:rPr>
              <w:t>е</w:t>
            </w:r>
            <w:r w:rsidRPr="001F17A9">
              <w:rPr>
                <w:rFonts w:ascii="Arial" w:hAnsi="Arial" w:cs="Arial"/>
                <w:sz w:val="22"/>
                <w:szCs w:val="22"/>
              </w:rPr>
              <w:t>рации, согласно Федеральному закону «О защите населения и территорий от чрезвычайных ситуаций природного и техногенного характера» от 21.12.1994г №68-ФЗ (с изменениями на 25 ноября 2009 года).</w:t>
            </w:r>
          </w:p>
          <w:p w:rsidR="00E45419" w:rsidRPr="001F17A9" w:rsidRDefault="00E45419" w:rsidP="00E444FF">
            <w:pPr>
              <w:pStyle w:val="af0"/>
              <w:spacing w:before="0" w:beforeAutospacing="0" w:after="0"/>
              <w:ind w:firstLine="567"/>
              <w:rPr>
                <w:rFonts w:ascii="Arial" w:hAnsi="Arial" w:cs="Arial"/>
                <w:sz w:val="22"/>
                <w:szCs w:val="22"/>
              </w:rPr>
            </w:pPr>
          </w:p>
          <w:p w:rsidR="009F256F" w:rsidRPr="001F17A9" w:rsidRDefault="00094576" w:rsidP="00E444FF">
            <w:pPr>
              <w:pStyle w:val="af0"/>
              <w:spacing w:before="0" w:beforeAutospacing="0" w:after="0"/>
              <w:ind w:firstLine="56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17A9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="009F256F" w:rsidRPr="001F17A9">
              <w:rPr>
                <w:rFonts w:ascii="Arial" w:hAnsi="Arial" w:cs="Arial"/>
                <w:b/>
                <w:bCs/>
                <w:sz w:val="22"/>
                <w:szCs w:val="22"/>
              </w:rPr>
              <w:t>.1 Мероприятия по защите территории от стихийных бедствий природного</w:t>
            </w:r>
            <w:r w:rsidR="00FA7DE0" w:rsidRPr="001F17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и техногенного</w:t>
            </w:r>
            <w:r w:rsidR="009F256F" w:rsidRPr="001F17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характера</w:t>
            </w:r>
            <w:r w:rsidR="00572826" w:rsidRPr="001F17A9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:rsidR="0094621F" w:rsidRPr="001F17A9" w:rsidRDefault="0094621F" w:rsidP="00E444FF">
            <w:pPr>
              <w:pStyle w:val="af0"/>
              <w:spacing w:before="0" w:beforeAutospacing="0" w:after="0"/>
              <w:ind w:firstLine="567"/>
              <w:rPr>
                <w:rFonts w:ascii="Arial" w:hAnsi="Arial" w:cs="Arial"/>
                <w:sz w:val="22"/>
                <w:szCs w:val="22"/>
              </w:rPr>
            </w:pPr>
          </w:p>
          <w:p w:rsidR="009F256F" w:rsidRPr="001F17A9" w:rsidRDefault="009F256F" w:rsidP="00E444FF">
            <w:pPr>
              <w:pStyle w:val="af0"/>
              <w:spacing w:before="0" w:beforeAutospacing="0" w:after="0"/>
              <w:ind w:firstLine="567"/>
              <w:rPr>
                <w:rFonts w:ascii="Arial" w:hAnsi="Arial" w:cs="Arial"/>
                <w:sz w:val="22"/>
                <w:szCs w:val="22"/>
              </w:rPr>
            </w:pPr>
            <w:bookmarkStart w:id="13" w:name="cmark90"/>
            <w:bookmarkStart w:id="14" w:name="cmark89"/>
            <w:bookmarkStart w:id="15" w:name="cmark88"/>
            <w:bookmarkEnd w:id="13"/>
            <w:bookmarkEnd w:id="14"/>
            <w:bookmarkEnd w:id="15"/>
            <w:r w:rsidRPr="001F17A9">
              <w:rPr>
                <w:rFonts w:ascii="Arial" w:hAnsi="Arial" w:cs="Arial"/>
                <w:sz w:val="22"/>
                <w:szCs w:val="22"/>
              </w:rPr>
              <w:t>Природная чрезвычайная ситуация (природная ЧС) - обстановка на определенной те</w:t>
            </w:r>
            <w:r w:rsidRPr="001F17A9">
              <w:rPr>
                <w:rFonts w:ascii="Arial" w:hAnsi="Arial" w:cs="Arial"/>
                <w:sz w:val="22"/>
                <w:szCs w:val="22"/>
              </w:rPr>
              <w:t>р</w:t>
            </w:r>
            <w:r w:rsidRPr="001F17A9">
              <w:rPr>
                <w:rFonts w:ascii="Arial" w:hAnsi="Arial" w:cs="Arial"/>
                <w:sz w:val="22"/>
                <w:szCs w:val="22"/>
              </w:rPr>
              <w:t>ритории или акватории, сложившаяся в результате возникновения источника природной чрезвычайной ситуации, который может повлечь или повлек за собой человеческие жертвы, ущерб здоровью людей и (или) окружающей природной среде, значительные материальные потери и нарушение условий жизнедеятельности людей.</w:t>
            </w:r>
          </w:p>
          <w:p w:rsidR="009F256F" w:rsidRPr="001F17A9" w:rsidRDefault="009F256F" w:rsidP="00E444F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bookmarkStart w:id="16" w:name="cmark86"/>
            <w:bookmarkEnd w:id="16"/>
            <w:r w:rsidRPr="001F17A9">
              <w:rPr>
                <w:rFonts w:ascii="Arial" w:hAnsi="Arial" w:cs="Arial"/>
                <w:sz w:val="22"/>
                <w:szCs w:val="22"/>
              </w:rPr>
              <w:t>Природные чрезвычайные ситуации различают по характеру источника и масштабам.</w:t>
            </w:r>
          </w:p>
          <w:p w:rsidR="009F256F" w:rsidRPr="001F17A9" w:rsidRDefault="009F256F" w:rsidP="00E444F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bookmarkStart w:id="17" w:name="cmark85"/>
            <w:bookmarkStart w:id="18" w:name="cmark83"/>
            <w:bookmarkEnd w:id="17"/>
            <w:bookmarkEnd w:id="18"/>
            <w:r w:rsidRPr="001F17A9">
              <w:rPr>
                <w:rFonts w:ascii="Arial" w:hAnsi="Arial" w:cs="Arial"/>
                <w:sz w:val="22"/>
                <w:szCs w:val="22"/>
              </w:rPr>
              <w:t>Источник природной чрезвычайной ситуации — опасное природное явление или процесс, в результате которого на определенной территории или акватории произошла или может во</w:t>
            </w:r>
            <w:r w:rsidRPr="001F17A9">
              <w:rPr>
                <w:rFonts w:ascii="Arial" w:hAnsi="Arial" w:cs="Arial"/>
                <w:sz w:val="22"/>
                <w:szCs w:val="22"/>
              </w:rPr>
              <w:t>з</w:t>
            </w:r>
            <w:r w:rsidRPr="001F17A9">
              <w:rPr>
                <w:rFonts w:ascii="Arial" w:hAnsi="Arial" w:cs="Arial"/>
                <w:sz w:val="22"/>
                <w:szCs w:val="22"/>
              </w:rPr>
              <w:t>никнуть чрезвычайная ситуация.</w:t>
            </w:r>
          </w:p>
          <w:p w:rsidR="009F256F" w:rsidRPr="001F17A9" w:rsidRDefault="009F256F" w:rsidP="00E444F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bookmarkStart w:id="19" w:name="cmark105"/>
            <w:bookmarkStart w:id="20" w:name="cmark104"/>
            <w:bookmarkEnd w:id="19"/>
            <w:bookmarkEnd w:id="20"/>
            <w:r w:rsidRPr="001F17A9">
              <w:rPr>
                <w:rFonts w:ascii="Arial" w:hAnsi="Arial" w:cs="Arial"/>
                <w:sz w:val="22"/>
                <w:szCs w:val="22"/>
              </w:rPr>
              <w:t>Опасное гидрологическое явление - событие гидрологического происхождения или резул</w:t>
            </w:r>
            <w:r w:rsidRPr="001F17A9">
              <w:rPr>
                <w:rFonts w:ascii="Arial" w:hAnsi="Arial" w:cs="Arial"/>
                <w:sz w:val="22"/>
                <w:szCs w:val="22"/>
              </w:rPr>
              <w:t>ь</w:t>
            </w:r>
            <w:r w:rsidRPr="001F17A9">
              <w:rPr>
                <w:rFonts w:ascii="Arial" w:hAnsi="Arial" w:cs="Arial"/>
                <w:sz w:val="22"/>
                <w:szCs w:val="22"/>
              </w:rPr>
              <w:t>тат гидрологических процессов, возникающих под действием различных природных или ги</w:t>
            </w:r>
            <w:r w:rsidRPr="001F17A9">
              <w:rPr>
                <w:rFonts w:ascii="Arial" w:hAnsi="Arial" w:cs="Arial"/>
                <w:sz w:val="22"/>
                <w:szCs w:val="22"/>
              </w:rPr>
              <w:t>д</w:t>
            </w:r>
            <w:r w:rsidRPr="001F17A9">
              <w:rPr>
                <w:rFonts w:ascii="Arial" w:hAnsi="Arial" w:cs="Arial"/>
                <w:sz w:val="22"/>
                <w:szCs w:val="22"/>
              </w:rPr>
              <w:t>родинамических факторов или их сочетаний, оказывающих поражающее воздействие на людей, сельскохозяйственных животных и растения, объекты экономики и окружающую пр</w:t>
            </w:r>
            <w:r w:rsidRPr="001F17A9">
              <w:rPr>
                <w:rFonts w:ascii="Arial" w:hAnsi="Arial" w:cs="Arial"/>
                <w:sz w:val="22"/>
                <w:szCs w:val="22"/>
              </w:rPr>
              <w:t>и</w:t>
            </w:r>
            <w:r w:rsidRPr="001F17A9">
              <w:rPr>
                <w:rFonts w:ascii="Arial" w:hAnsi="Arial" w:cs="Arial"/>
                <w:sz w:val="22"/>
                <w:szCs w:val="22"/>
              </w:rPr>
              <w:t>родную среду (весеннее половодье, паводок, сильный ветер, продолжительный дождь, гр</w:t>
            </w:r>
            <w:r w:rsidRPr="001F17A9">
              <w:rPr>
                <w:rFonts w:ascii="Arial" w:hAnsi="Arial" w:cs="Arial"/>
                <w:sz w:val="22"/>
                <w:szCs w:val="22"/>
              </w:rPr>
              <w:t>о</w:t>
            </w:r>
            <w:r w:rsidRPr="001F17A9">
              <w:rPr>
                <w:rFonts w:ascii="Arial" w:hAnsi="Arial" w:cs="Arial"/>
                <w:sz w:val="22"/>
                <w:szCs w:val="22"/>
              </w:rPr>
              <w:t>за, ливень, град, снег, гололед, заморозок, сильный снегопад, засуха, природные пожары).</w:t>
            </w:r>
          </w:p>
        </w:tc>
      </w:tr>
    </w:tbl>
    <w:p w:rsidR="009F256F" w:rsidRPr="001F17A9" w:rsidRDefault="009F256F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Основными мероприятиями по защите территории района от стихийных бедствий природн</w:t>
      </w:r>
      <w:r w:rsidRPr="001F17A9">
        <w:rPr>
          <w:rFonts w:ascii="Arial" w:hAnsi="Arial" w:cs="Arial"/>
          <w:sz w:val="22"/>
          <w:szCs w:val="22"/>
        </w:rPr>
        <w:t>о</w:t>
      </w:r>
      <w:r w:rsidRPr="001F17A9">
        <w:rPr>
          <w:rFonts w:ascii="Arial" w:hAnsi="Arial" w:cs="Arial"/>
          <w:sz w:val="22"/>
          <w:szCs w:val="22"/>
        </w:rPr>
        <w:t xml:space="preserve">го характера являются: </w:t>
      </w:r>
    </w:p>
    <w:p w:rsidR="009F256F" w:rsidRPr="001F17A9" w:rsidRDefault="009F256F" w:rsidP="00E444FF">
      <w:pPr>
        <w:pStyle w:val="af0"/>
        <w:spacing w:before="0" w:beforeAutospacing="0" w:after="0"/>
        <w:ind w:left="720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sym w:font="Symbol" w:char="F020"/>
      </w:r>
      <w:r w:rsidRPr="001F17A9">
        <w:rPr>
          <w:rFonts w:ascii="Arial" w:hAnsi="Arial" w:cs="Arial"/>
          <w:sz w:val="22"/>
          <w:szCs w:val="22"/>
        </w:rPr>
        <w:sym w:font="Symbol" w:char="F0B7"/>
      </w:r>
      <w:r w:rsidRPr="001F17A9">
        <w:rPr>
          <w:rFonts w:ascii="Arial" w:hAnsi="Arial" w:cs="Arial"/>
          <w:sz w:val="22"/>
          <w:szCs w:val="22"/>
        </w:rPr>
        <w:t>разработка и проведение профилактических мероприятий для предприятий, орган</w:t>
      </w:r>
      <w:r w:rsidRPr="001F17A9">
        <w:rPr>
          <w:rFonts w:ascii="Arial" w:hAnsi="Arial" w:cs="Arial"/>
          <w:sz w:val="22"/>
          <w:szCs w:val="22"/>
        </w:rPr>
        <w:t>и</w:t>
      </w:r>
      <w:r w:rsidRPr="001F17A9">
        <w:rPr>
          <w:rFonts w:ascii="Arial" w:hAnsi="Arial" w:cs="Arial"/>
          <w:sz w:val="22"/>
          <w:szCs w:val="22"/>
        </w:rPr>
        <w:t>заций, учреждений и всего населения;</w:t>
      </w:r>
    </w:p>
    <w:p w:rsidR="009F256F" w:rsidRPr="001F17A9" w:rsidRDefault="009F256F" w:rsidP="00E444FF">
      <w:pPr>
        <w:pStyle w:val="af0"/>
        <w:spacing w:before="0" w:beforeAutospacing="0" w:after="0"/>
        <w:ind w:left="720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sym w:font="Symbol" w:char="F0B7"/>
      </w:r>
      <w:r w:rsidRPr="001F17A9">
        <w:rPr>
          <w:rFonts w:ascii="Arial" w:hAnsi="Arial" w:cs="Arial"/>
          <w:sz w:val="22"/>
          <w:szCs w:val="22"/>
        </w:rPr>
        <w:t>подготовка сил и средств для защиты от стихийных бедствий природного характера;</w:t>
      </w:r>
    </w:p>
    <w:p w:rsidR="009F256F" w:rsidRPr="001F17A9" w:rsidRDefault="009F256F" w:rsidP="00E444FF">
      <w:pPr>
        <w:pStyle w:val="af0"/>
        <w:spacing w:before="0" w:beforeAutospacing="0" w:after="0"/>
        <w:ind w:left="720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sym w:font="Symbol" w:char="F0B7"/>
      </w:r>
      <w:r w:rsidRPr="001F17A9">
        <w:rPr>
          <w:rFonts w:ascii="Arial" w:hAnsi="Arial" w:cs="Arial"/>
          <w:sz w:val="22"/>
          <w:szCs w:val="22"/>
        </w:rPr>
        <w:t>своевременное обнаружение очагов опасности, определение его границ, локализ</w:t>
      </w:r>
      <w:r w:rsidRPr="001F17A9">
        <w:rPr>
          <w:rFonts w:ascii="Arial" w:hAnsi="Arial" w:cs="Arial"/>
          <w:sz w:val="22"/>
          <w:szCs w:val="22"/>
        </w:rPr>
        <w:t>а</w:t>
      </w:r>
      <w:r w:rsidRPr="001F17A9">
        <w:rPr>
          <w:rFonts w:ascii="Arial" w:hAnsi="Arial" w:cs="Arial"/>
          <w:sz w:val="22"/>
          <w:szCs w:val="22"/>
        </w:rPr>
        <w:t>ция и ликвидация последствий;</w:t>
      </w:r>
    </w:p>
    <w:p w:rsidR="009F256F" w:rsidRPr="001F17A9" w:rsidRDefault="009F256F" w:rsidP="00E444FF">
      <w:pPr>
        <w:pStyle w:val="af0"/>
        <w:spacing w:before="0" w:beforeAutospacing="0" w:after="0"/>
        <w:ind w:left="720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sym w:font="Symbol" w:char="F020"/>
      </w:r>
      <w:r w:rsidRPr="001F17A9">
        <w:rPr>
          <w:rFonts w:ascii="Arial" w:hAnsi="Arial" w:cs="Arial"/>
          <w:sz w:val="22"/>
          <w:szCs w:val="22"/>
        </w:rPr>
        <w:sym w:font="Symbol" w:char="F0B7"/>
      </w:r>
      <w:r w:rsidRPr="001F17A9">
        <w:rPr>
          <w:rFonts w:ascii="Arial" w:hAnsi="Arial" w:cs="Arial"/>
          <w:sz w:val="22"/>
          <w:szCs w:val="22"/>
        </w:rPr>
        <w:t>содержание в надлежащем состоянии дорог, мостов и переходов, используемых для предупреждения, защиты и ликвидации последствий стихийных бедствий;</w:t>
      </w:r>
    </w:p>
    <w:p w:rsidR="009F256F" w:rsidRPr="001F17A9" w:rsidRDefault="009F256F" w:rsidP="00E444FF">
      <w:pPr>
        <w:pStyle w:val="af0"/>
        <w:spacing w:before="0" w:beforeAutospacing="0" w:after="0"/>
        <w:ind w:left="720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sym w:font="Symbol" w:char="F0B7"/>
      </w:r>
      <w:r w:rsidRPr="001F17A9">
        <w:rPr>
          <w:rFonts w:ascii="Arial" w:hAnsi="Arial" w:cs="Arial"/>
          <w:sz w:val="22"/>
          <w:szCs w:val="22"/>
        </w:rPr>
        <w:t>поддержание постоянной технической исправности и готовности техники;</w:t>
      </w:r>
    </w:p>
    <w:p w:rsidR="009F256F" w:rsidRPr="001F17A9" w:rsidRDefault="009F256F" w:rsidP="00E444FF">
      <w:pPr>
        <w:pStyle w:val="af0"/>
        <w:spacing w:before="0" w:beforeAutospacing="0" w:after="0"/>
        <w:ind w:left="720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sym w:font="Symbol" w:char="F0B7"/>
      </w:r>
      <w:r w:rsidRPr="001F17A9">
        <w:rPr>
          <w:rFonts w:ascii="Arial" w:hAnsi="Arial" w:cs="Arial"/>
          <w:sz w:val="22"/>
          <w:szCs w:val="22"/>
        </w:rPr>
        <w:t>снабжение и своевременное оказание медицинской помощи населению;</w:t>
      </w:r>
    </w:p>
    <w:p w:rsidR="009F256F" w:rsidRPr="001F17A9" w:rsidRDefault="009F256F" w:rsidP="00E444FF">
      <w:pPr>
        <w:pStyle w:val="af0"/>
        <w:spacing w:before="0" w:beforeAutospacing="0" w:after="0"/>
        <w:ind w:left="720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sym w:font="Symbol" w:char="F0B7"/>
      </w:r>
      <w:r w:rsidRPr="001F17A9">
        <w:rPr>
          <w:rFonts w:ascii="Arial" w:hAnsi="Arial" w:cs="Arial"/>
          <w:sz w:val="22"/>
          <w:szCs w:val="22"/>
        </w:rPr>
        <w:t>применение объемно-планировочных, инженерных решений и средств, обеспеч</w:t>
      </w:r>
      <w:r w:rsidRPr="001F17A9">
        <w:rPr>
          <w:rFonts w:ascii="Arial" w:hAnsi="Arial" w:cs="Arial"/>
          <w:sz w:val="22"/>
          <w:szCs w:val="22"/>
        </w:rPr>
        <w:t>и</w:t>
      </w:r>
      <w:r w:rsidRPr="001F17A9">
        <w:rPr>
          <w:rFonts w:ascii="Arial" w:hAnsi="Arial" w:cs="Arial"/>
          <w:sz w:val="22"/>
          <w:szCs w:val="22"/>
        </w:rPr>
        <w:t>вающих защиту населения.</w:t>
      </w:r>
    </w:p>
    <w:p w:rsidR="009F256F" w:rsidRPr="001F17A9" w:rsidRDefault="009F256F" w:rsidP="00E444FF">
      <w:pPr>
        <w:pStyle w:val="af0"/>
        <w:spacing w:before="0" w:beforeAutospacing="0" w:after="0"/>
        <w:ind w:left="720"/>
        <w:rPr>
          <w:rFonts w:ascii="Arial" w:hAnsi="Arial" w:cs="Arial"/>
          <w:sz w:val="22"/>
          <w:szCs w:val="22"/>
        </w:rPr>
      </w:pPr>
    </w:p>
    <w:p w:rsidR="009F256F" w:rsidRPr="001F17A9" w:rsidRDefault="009F256F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E45419" w:rsidRPr="001F17A9" w:rsidRDefault="00E45419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E45419" w:rsidRPr="001F17A9" w:rsidRDefault="00E45419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E45419" w:rsidRPr="001F17A9" w:rsidRDefault="00E45419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701319" w:rsidRPr="001F17A9" w:rsidRDefault="00701319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701319" w:rsidRPr="001F17A9" w:rsidRDefault="00701319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701319" w:rsidRPr="001F17A9" w:rsidRDefault="00701319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701319" w:rsidRPr="001F17A9" w:rsidRDefault="00701319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701319" w:rsidRPr="001F17A9" w:rsidRDefault="00701319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701319" w:rsidRPr="001F17A9" w:rsidRDefault="00701319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701319" w:rsidRPr="001F17A9" w:rsidRDefault="00701319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701319" w:rsidRPr="001F17A9" w:rsidRDefault="00701319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701319" w:rsidRPr="001F17A9" w:rsidRDefault="00701319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701319" w:rsidRPr="001F17A9" w:rsidRDefault="00701319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9F256F" w:rsidRPr="001F17A9" w:rsidRDefault="00094576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  <w:r w:rsidRPr="001F17A9">
        <w:rPr>
          <w:rFonts w:ascii="Arial" w:hAnsi="Arial" w:cs="Arial"/>
          <w:b/>
          <w:bCs/>
          <w:sz w:val="22"/>
          <w:szCs w:val="22"/>
        </w:rPr>
        <w:t>8</w:t>
      </w:r>
      <w:r w:rsidR="008E40BC" w:rsidRPr="001F17A9">
        <w:rPr>
          <w:rFonts w:ascii="Arial" w:hAnsi="Arial" w:cs="Arial"/>
          <w:b/>
          <w:bCs/>
          <w:sz w:val="22"/>
          <w:szCs w:val="22"/>
        </w:rPr>
        <w:t>.2</w:t>
      </w:r>
      <w:r w:rsidR="009F256F" w:rsidRPr="001F17A9">
        <w:rPr>
          <w:rFonts w:ascii="Arial" w:hAnsi="Arial" w:cs="Arial"/>
          <w:b/>
          <w:bCs/>
          <w:sz w:val="22"/>
          <w:szCs w:val="22"/>
        </w:rPr>
        <w:t xml:space="preserve"> Пожарная безопасность</w:t>
      </w:r>
      <w:r w:rsidR="00572826" w:rsidRPr="001F17A9">
        <w:rPr>
          <w:rFonts w:ascii="Arial" w:hAnsi="Arial" w:cs="Arial"/>
          <w:b/>
          <w:bCs/>
          <w:sz w:val="22"/>
          <w:szCs w:val="22"/>
        </w:rPr>
        <w:t>.</w:t>
      </w:r>
    </w:p>
    <w:p w:rsidR="0094621F" w:rsidRPr="001F17A9" w:rsidRDefault="0094621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9F256F" w:rsidRPr="001F17A9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Система обеспечения пожарной безопасности - совокупность сил и средств, а также мер правового, организационного, экономического, социального и научно-технического х</w:t>
      </w:r>
      <w:r w:rsidRPr="001F17A9">
        <w:rPr>
          <w:rFonts w:ascii="Arial" w:hAnsi="Arial" w:cs="Arial"/>
          <w:sz w:val="22"/>
          <w:szCs w:val="22"/>
        </w:rPr>
        <w:t>а</w:t>
      </w:r>
      <w:r w:rsidRPr="001F17A9">
        <w:rPr>
          <w:rFonts w:ascii="Arial" w:hAnsi="Arial" w:cs="Arial"/>
          <w:sz w:val="22"/>
          <w:szCs w:val="22"/>
        </w:rPr>
        <w:t>рактера, направленных на борьбу с пожарами.</w:t>
      </w:r>
    </w:p>
    <w:p w:rsidR="009F256F" w:rsidRPr="001F17A9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Планировка и застройка территории осуществляется в соответствии с генеральным планом, учитывающим требования пожарной безопасности.</w:t>
      </w:r>
    </w:p>
    <w:p w:rsidR="009F256F" w:rsidRPr="001F17A9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Классификацию зданий по степеням огнестойкости, классам конструктивной и пожа</w:t>
      </w:r>
      <w:r w:rsidRPr="001F17A9">
        <w:rPr>
          <w:rFonts w:ascii="Arial" w:hAnsi="Arial" w:cs="Arial"/>
          <w:sz w:val="22"/>
          <w:szCs w:val="22"/>
        </w:rPr>
        <w:t>р</w:t>
      </w:r>
      <w:r w:rsidRPr="001F17A9">
        <w:rPr>
          <w:rFonts w:ascii="Arial" w:hAnsi="Arial" w:cs="Arial"/>
          <w:sz w:val="22"/>
          <w:szCs w:val="22"/>
        </w:rPr>
        <w:t>ной опасности при установлении противопожарных расстояний между зданиями следует принимать в соответствии с требованиями противопожарных норм, в том числе:</w:t>
      </w:r>
    </w:p>
    <w:p w:rsidR="009F256F" w:rsidRPr="001F17A9" w:rsidRDefault="009F256F" w:rsidP="00E444FF">
      <w:pPr>
        <w:pStyle w:val="af0"/>
        <w:numPr>
          <w:ilvl w:val="0"/>
          <w:numId w:val="5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 xml:space="preserve">по СниП 21-01-97* - для зданий и сооружений, проектируемых по нормам и правилам, приведенным в соответствие с положениями СниП 21-01-97*; </w:t>
      </w:r>
    </w:p>
    <w:p w:rsidR="009F256F" w:rsidRPr="001F17A9" w:rsidRDefault="009F256F" w:rsidP="00E444FF">
      <w:pPr>
        <w:pStyle w:val="af0"/>
        <w:numPr>
          <w:ilvl w:val="0"/>
          <w:numId w:val="6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по СниП 2.01.02-85* - для зданий и сооружений, проектируемых по нормам и прав</w:t>
      </w:r>
      <w:r w:rsidRPr="001F17A9">
        <w:rPr>
          <w:rFonts w:ascii="Arial" w:hAnsi="Arial" w:cs="Arial"/>
          <w:sz w:val="22"/>
          <w:szCs w:val="22"/>
        </w:rPr>
        <w:t>и</w:t>
      </w:r>
      <w:r w:rsidRPr="001F17A9">
        <w:rPr>
          <w:rFonts w:ascii="Arial" w:hAnsi="Arial" w:cs="Arial"/>
          <w:sz w:val="22"/>
          <w:szCs w:val="22"/>
        </w:rPr>
        <w:t xml:space="preserve">лам, основанным на положениях СниП 2.01.02-85*; </w:t>
      </w:r>
    </w:p>
    <w:p w:rsidR="009F256F" w:rsidRPr="001F17A9" w:rsidRDefault="009F256F" w:rsidP="00E444FF">
      <w:pPr>
        <w:pStyle w:val="af0"/>
        <w:numPr>
          <w:ilvl w:val="0"/>
          <w:numId w:val="6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 xml:space="preserve">в соответствии с Федеральным законом «О пожарной безопасности» от 21.12.1994 №69-ФЗ с изменениями на 25 ноября 2009 года (действует с 1 января 2010 года); </w:t>
      </w:r>
    </w:p>
    <w:p w:rsidR="009F256F" w:rsidRPr="001F17A9" w:rsidRDefault="009F256F" w:rsidP="00E444FF">
      <w:pPr>
        <w:pStyle w:val="af0"/>
        <w:numPr>
          <w:ilvl w:val="0"/>
          <w:numId w:val="6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 xml:space="preserve">согласно Техническому регламенту о требованиях пожарной безопасности от 22.07.2008 №123-ФЗ. </w:t>
      </w:r>
    </w:p>
    <w:p w:rsidR="009F256F" w:rsidRPr="001F17A9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Планировочное решение малоэтажной жилой застройки (до 3 этажей включительно) обеспечивает подъезд пожарной техники к зданиям, сооружениям и строениям на рассто</w:t>
      </w:r>
      <w:r w:rsidRPr="001F17A9">
        <w:rPr>
          <w:rFonts w:ascii="Arial" w:hAnsi="Arial" w:cs="Arial"/>
          <w:sz w:val="22"/>
          <w:szCs w:val="22"/>
        </w:rPr>
        <w:t>я</w:t>
      </w:r>
      <w:r w:rsidRPr="001F17A9">
        <w:rPr>
          <w:rFonts w:ascii="Arial" w:hAnsi="Arial" w:cs="Arial"/>
          <w:sz w:val="22"/>
          <w:szCs w:val="22"/>
        </w:rPr>
        <w:t>ние не более 50 метров.</w:t>
      </w:r>
    </w:p>
    <w:p w:rsidR="009F256F" w:rsidRPr="001F17A9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К зданиям, сооружениям и строениям предусматривается подъезд пожарных автом</w:t>
      </w:r>
      <w:r w:rsidRPr="001F17A9">
        <w:rPr>
          <w:rFonts w:ascii="Arial" w:hAnsi="Arial" w:cs="Arial"/>
          <w:sz w:val="22"/>
          <w:szCs w:val="22"/>
        </w:rPr>
        <w:t>о</w:t>
      </w:r>
      <w:r w:rsidRPr="001F17A9">
        <w:rPr>
          <w:rFonts w:ascii="Arial" w:hAnsi="Arial" w:cs="Arial"/>
          <w:sz w:val="22"/>
          <w:szCs w:val="22"/>
        </w:rPr>
        <w:t>билей. Ширина проездов составляет не менее 6 метров. Тупиковые проезды заканчиваются площадками для разворота пожарной техники размером не менее чем 15x15 метров. Ма</w:t>
      </w:r>
      <w:r w:rsidRPr="001F17A9">
        <w:rPr>
          <w:rFonts w:ascii="Arial" w:hAnsi="Arial" w:cs="Arial"/>
          <w:sz w:val="22"/>
          <w:szCs w:val="22"/>
        </w:rPr>
        <w:t>к</w:t>
      </w:r>
      <w:r w:rsidRPr="001F17A9">
        <w:rPr>
          <w:rFonts w:ascii="Arial" w:hAnsi="Arial" w:cs="Arial"/>
          <w:sz w:val="22"/>
          <w:szCs w:val="22"/>
        </w:rPr>
        <w:t>симальная протяженность тупикового проезда не превышает 150 метров.</w:t>
      </w:r>
    </w:p>
    <w:p w:rsidR="009F256F" w:rsidRPr="001F17A9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Дислокация подразделений пожарной охраны на территориях поселений определяется исходя из условия, что время прибытия первого подразделения к месту вызова не должно превышать 20 минут.</w:t>
      </w:r>
    </w:p>
    <w:p w:rsidR="008E40BC" w:rsidRPr="001F17A9" w:rsidRDefault="008E40BC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8E40BC" w:rsidRPr="001F17A9" w:rsidRDefault="008E40BC" w:rsidP="00C770C5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9F256F" w:rsidRPr="001F17A9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Радиус обслуживания пожарных депо в поселениях составляет 3000м. Пожарные депо размещаются на земельных участках, имеющих выезды на магистральные улицы или дор</w:t>
      </w:r>
      <w:r w:rsidRPr="001F17A9">
        <w:rPr>
          <w:rFonts w:ascii="Arial" w:hAnsi="Arial" w:cs="Arial"/>
          <w:sz w:val="22"/>
          <w:szCs w:val="22"/>
        </w:rPr>
        <w:t>о</w:t>
      </w:r>
      <w:r w:rsidR="00BF3467" w:rsidRPr="001F17A9">
        <w:rPr>
          <w:rFonts w:ascii="Arial" w:hAnsi="Arial" w:cs="Arial"/>
          <w:sz w:val="22"/>
          <w:szCs w:val="22"/>
        </w:rPr>
        <w:t>ги районного значения.</w:t>
      </w:r>
    </w:p>
    <w:p w:rsidR="005C4902" w:rsidRPr="001F17A9" w:rsidRDefault="005C4902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9F256F" w:rsidRPr="001F17A9" w:rsidRDefault="005C4902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 xml:space="preserve">           </w:t>
      </w:r>
      <w:r w:rsidR="009F256F" w:rsidRPr="001F17A9">
        <w:rPr>
          <w:rFonts w:ascii="Arial" w:hAnsi="Arial" w:cs="Arial"/>
          <w:sz w:val="22"/>
          <w:szCs w:val="22"/>
          <w:u w:val="single"/>
        </w:rPr>
        <w:t>Пожарная безопасность обеспечивается следующими способами:</w:t>
      </w:r>
    </w:p>
    <w:p w:rsidR="009F256F" w:rsidRPr="001F17A9" w:rsidRDefault="009F256F" w:rsidP="00E444FF">
      <w:pPr>
        <w:pStyle w:val="af0"/>
        <w:spacing w:before="0" w:beforeAutospacing="0" w:after="0"/>
        <w:ind w:left="720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sym w:font="Symbol" w:char="F0B7"/>
      </w:r>
      <w:r w:rsidRPr="001F17A9">
        <w:rPr>
          <w:rFonts w:ascii="Arial" w:hAnsi="Arial" w:cs="Arial"/>
          <w:sz w:val="22"/>
          <w:szCs w:val="22"/>
        </w:rPr>
        <w:t>применение объемно-планировочных решений и средств, обеспечивающих огран</w:t>
      </w:r>
      <w:r w:rsidRPr="001F17A9">
        <w:rPr>
          <w:rFonts w:ascii="Arial" w:hAnsi="Arial" w:cs="Arial"/>
          <w:sz w:val="22"/>
          <w:szCs w:val="22"/>
        </w:rPr>
        <w:t>и</w:t>
      </w:r>
      <w:r w:rsidRPr="001F17A9">
        <w:rPr>
          <w:rFonts w:ascii="Arial" w:hAnsi="Arial" w:cs="Arial"/>
          <w:sz w:val="22"/>
          <w:szCs w:val="22"/>
        </w:rPr>
        <w:t>чение распространения пожара за пределы очага;</w:t>
      </w:r>
    </w:p>
    <w:p w:rsidR="009F256F" w:rsidRPr="001F17A9" w:rsidRDefault="009F256F" w:rsidP="00E444FF">
      <w:pPr>
        <w:pStyle w:val="af0"/>
        <w:spacing w:before="0" w:beforeAutospacing="0" w:after="0"/>
        <w:ind w:left="720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sym w:font="Symbol" w:char="F0B7"/>
      </w:r>
      <w:r w:rsidRPr="001F17A9">
        <w:rPr>
          <w:rFonts w:ascii="Arial" w:hAnsi="Arial" w:cs="Arial"/>
          <w:sz w:val="22"/>
          <w:szCs w:val="22"/>
        </w:rPr>
        <w:t>устройство эвакуационных путей, удовлетворяющих требованиям безопасной эв</w:t>
      </w:r>
      <w:r w:rsidRPr="001F17A9">
        <w:rPr>
          <w:rFonts w:ascii="Arial" w:hAnsi="Arial" w:cs="Arial"/>
          <w:sz w:val="22"/>
          <w:szCs w:val="22"/>
        </w:rPr>
        <w:t>а</w:t>
      </w:r>
      <w:r w:rsidRPr="001F17A9">
        <w:rPr>
          <w:rFonts w:ascii="Arial" w:hAnsi="Arial" w:cs="Arial"/>
          <w:sz w:val="22"/>
          <w:szCs w:val="22"/>
        </w:rPr>
        <w:t>куации людей при пожаре;</w:t>
      </w:r>
    </w:p>
    <w:p w:rsidR="009F256F" w:rsidRPr="001F17A9" w:rsidRDefault="009F256F" w:rsidP="00E444FF">
      <w:pPr>
        <w:pStyle w:val="af0"/>
        <w:spacing w:before="0" w:beforeAutospacing="0" w:after="0"/>
        <w:ind w:left="720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sym w:font="Symbol" w:char="F020"/>
      </w:r>
      <w:r w:rsidRPr="001F17A9">
        <w:rPr>
          <w:rFonts w:ascii="Arial" w:hAnsi="Arial" w:cs="Arial"/>
          <w:sz w:val="22"/>
          <w:szCs w:val="22"/>
        </w:rPr>
        <w:sym w:font="Symbol" w:char="F0B7"/>
      </w:r>
      <w:r w:rsidRPr="001F17A9">
        <w:rPr>
          <w:rFonts w:ascii="Arial" w:hAnsi="Arial" w:cs="Arial"/>
          <w:sz w:val="22"/>
          <w:szCs w:val="22"/>
        </w:rPr>
        <w:t>устройство систем обнаружения пожара, оповещения и управления эвакуацией л</w:t>
      </w:r>
      <w:r w:rsidRPr="001F17A9">
        <w:rPr>
          <w:rFonts w:ascii="Arial" w:hAnsi="Arial" w:cs="Arial"/>
          <w:sz w:val="22"/>
          <w:szCs w:val="22"/>
        </w:rPr>
        <w:t>ю</w:t>
      </w:r>
      <w:r w:rsidRPr="001F17A9">
        <w:rPr>
          <w:rFonts w:ascii="Arial" w:hAnsi="Arial" w:cs="Arial"/>
          <w:sz w:val="22"/>
          <w:szCs w:val="22"/>
        </w:rPr>
        <w:t>дей при пожаре;</w:t>
      </w:r>
    </w:p>
    <w:p w:rsidR="009F256F" w:rsidRPr="001F17A9" w:rsidRDefault="009F256F" w:rsidP="00E444FF">
      <w:pPr>
        <w:pStyle w:val="af0"/>
        <w:spacing w:before="0" w:beforeAutospacing="0" w:after="0"/>
        <w:ind w:left="720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sym w:font="Symbol" w:char="F0B7"/>
      </w:r>
      <w:r w:rsidRPr="001F17A9">
        <w:rPr>
          <w:rFonts w:ascii="Arial" w:hAnsi="Arial" w:cs="Arial"/>
          <w:sz w:val="22"/>
          <w:szCs w:val="22"/>
        </w:rPr>
        <w:t>применение систем коллективной и средств индивидуальной защиты людей от во</w:t>
      </w:r>
      <w:r w:rsidRPr="001F17A9">
        <w:rPr>
          <w:rFonts w:ascii="Arial" w:hAnsi="Arial" w:cs="Arial"/>
          <w:sz w:val="22"/>
          <w:szCs w:val="22"/>
        </w:rPr>
        <w:t>з</w:t>
      </w:r>
      <w:r w:rsidRPr="001F17A9">
        <w:rPr>
          <w:rFonts w:ascii="Arial" w:hAnsi="Arial" w:cs="Arial"/>
          <w:sz w:val="22"/>
          <w:szCs w:val="22"/>
        </w:rPr>
        <w:t>действия опасных факторов пожара;</w:t>
      </w:r>
    </w:p>
    <w:p w:rsidR="009F256F" w:rsidRPr="001F17A9" w:rsidRDefault="009F256F" w:rsidP="00E444FF">
      <w:pPr>
        <w:pStyle w:val="af0"/>
        <w:spacing w:before="0" w:beforeAutospacing="0" w:after="0"/>
        <w:ind w:left="709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sym w:font="Symbol" w:char="F020"/>
      </w:r>
      <w:r w:rsidRPr="001F17A9">
        <w:rPr>
          <w:rFonts w:ascii="Arial" w:hAnsi="Arial" w:cs="Arial"/>
          <w:sz w:val="22"/>
          <w:szCs w:val="22"/>
        </w:rPr>
        <w:sym w:font="Symbol" w:char="F0B7"/>
      </w:r>
      <w:r w:rsidRPr="001F17A9">
        <w:rPr>
          <w:rFonts w:ascii="Arial" w:hAnsi="Arial" w:cs="Arial"/>
          <w:sz w:val="22"/>
          <w:szCs w:val="22"/>
        </w:rPr>
        <w:t>применение основных строительных конструкций с пределами огнестойкости и классами пожарной опасности, соответствующими требуемым степени огнестойкости и классу конструктивной пожарной опасности зданий,сооружений и строений, а также с ограничением пожарной опасности поверхностных слоев (отделок, облицовок и средств огнезащиты) строительных конструкций на путях эвакуации;</w:t>
      </w:r>
    </w:p>
    <w:p w:rsidR="009F256F" w:rsidRPr="001F17A9" w:rsidRDefault="009F256F" w:rsidP="00E444FF">
      <w:pPr>
        <w:pStyle w:val="af0"/>
        <w:spacing w:before="0" w:beforeAutospacing="0" w:after="0"/>
        <w:ind w:left="720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sym w:font="Symbol" w:char="F020"/>
      </w:r>
      <w:r w:rsidRPr="001F17A9">
        <w:rPr>
          <w:rFonts w:ascii="Arial" w:hAnsi="Arial" w:cs="Arial"/>
          <w:sz w:val="22"/>
          <w:szCs w:val="22"/>
        </w:rPr>
        <w:sym w:font="Symbol" w:char="F0B7"/>
      </w:r>
      <w:r w:rsidRPr="001F17A9">
        <w:rPr>
          <w:rFonts w:ascii="Arial" w:hAnsi="Arial" w:cs="Arial"/>
          <w:sz w:val="22"/>
          <w:szCs w:val="22"/>
        </w:rPr>
        <w:t>применение огнезащитных составов и строительных материалов для повышения пределов огнестойкости строительных конструкций;</w:t>
      </w:r>
    </w:p>
    <w:p w:rsidR="009F256F" w:rsidRPr="001F17A9" w:rsidRDefault="009F256F" w:rsidP="00E444FF">
      <w:pPr>
        <w:pStyle w:val="af0"/>
        <w:spacing w:before="0" w:beforeAutospacing="0" w:after="0"/>
        <w:ind w:left="720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sym w:font="Symbol" w:char="F020"/>
      </w:r>
      <w:r w:rsidRPr="001F17A9">
        <w:rPr>
          <w:rFonts w:ascii="Arial" w:hAnsi="Arial" w:cs="Arial"/>
          <w:sz w:val="22"/>
          <w:szCs w:val="22"/>
        </w:rPr>
        <w:sym w:font="Symbol" w:char="F0B7"/>
      </w:r>
      <w:r w:rsidRPr="001F17A9">
        <w:rPr>
          <w:rFonts w:ascii="Arial" w:hAnsi="Arial" w:cs="Arial"/>
          <w:sz w:val="22"/>
          <w:szCs w:val="22"/>
        </w:rPr>
        <w:t>устройство аварийного слива пожароопасных жидкостей и аварийного стравливания горючих газов из аппаратуры;</w:t>
      </w:r>
    </w:p>
    <w:p w:rsidR="009F256F" w:rsidRPr="001F17A9" w:rsidRDefault="009F256F" w:rsidP="00E444FF">
      <w:pPr>
        <w:pStyle w:val="af0"/>
        <w:spacing w:before="0" w:beforeAutospacing="0" w:after="0"/>
        <w:ind w:left="720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sym w:font="Symbol" w:char="F020"/>
      </w:r>
      <w:r w:rsidRPr="001F17A9">
        <w:rPr>
          <w:rFonts w:ascii="Arial" w:hAnsi="Arial" w:cs="Arial"/>
          <w:sz w:val="22"/>
          <w:szCs w:val="22"/>
        </w:rPr>
        <w:sym w:font="Symbol" w:char="F0B7"/>
      </w:r>
      <w:r w:rsidRPr="001F17A9">
        <w:rPr>
          <w:rFonts w:ascii="Arial" w:hAnsi="Arial" w:cs="Arial"/>
          <w:sz w:val="22"/>
          <w:szCs w:val="22"/>
        </w:rPr>
        <w:t>устройство на технологическом оборудовании систем противовзрывной защиты;</w:t>
      </w:r>
    </w:p>
    <w:p w:rsidR="009F256F" w:rsidRPr="001F17A9" w:rsidRDefault="009F256F" w:rsidP="00E444FF">
      <w:pPr>
        <w:pStyle w:val="af0"/>
        <w:spacing w:before="0" w:beforeAutospacing="0" w:after="0"/>
        <w:ind w:left="720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sym w:font="Symbol" w:char="F0B7"/>
      </w:r>
      <w:r w:rsidRPr="001F17A9">
        <w:rPr>
          <w:rFonts w:ascii="Arial" w:hAnsi="Arial" w:cs="Arial"/>
          <w:sz w:val="22"/>
          <w:szCs w:val="22"/>
        </w:rPr>
        <w:t>применение первичных средств пожаротушения;</w:t>
      </w:r>
    </w:p>
    <w:p w:rsidR="009F256F" w:rsidRPr="001F17A9" w:rsidRDefault="009F256F" w:rsidP="00E444FF">
      <w:pPr>
        <w:pStyle w:val="af0"/>
        <w:spacing w:before="0" w:beforeAutospacing="0" w:after="0"/>
        <w:ind w:left="720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sym w:font="Symbol" w:char="F0B7"/>
      </w:r>
      <w:r w:rsidRPr="001F17A9">
        <w:rPr>
          <w:rFonts w:ascii="Arial" w:hAnsi="Arial" w:cs="Arial"/>
          <w:sz w:val="22"/>
          <w:szCs w:val="22"/>
        </w:rPr>
        <w:t>применение автоматических установок пожаротушения;</w:t>
      </w:r>
    </w:p>
    <w:p w:rsidR="009F256F" w:rsidRPr="001F17A9" w:rsidRDefault="009F256F" w:rsidP="00E444FF">
      <w:pPr>
        <w:pStyle w:val="af0"/>
        <w:spacing w:before="0" w:beforeAutospacing="0" w:after="0"/>
        <w:ind w:left="720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lastRenderedPageBreak/>
        <w:sym w:font="Symbol" w:char="F0B7"/>
      </w:r>
      <w:r w:rsidRPr="001F17A9">
        <w:rPr>
          <w:rFonts w:ascii="Arial" w:hAnsi="Arial" w:cs="Arial"/>
          <w:sz w:val="22"/>
          <w:szCs w:val="22"/>
        </w:rPr>
        <w:t>организация деятельности подразделений пожарной охраны.</w:t>
      </w:r>
    </w:p>
    <w:p w:rsidR="009F256F" w:rsidRPr="001F17A9" w:rsidRDefault="009F256F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  <w:u w:val="single"/>
        </w:rPr>
        <w:t xml:space="preserve">Перечень мероприятий, направленных на снижение количества пожаров: </w:t>
      </w:r>
    </w:p>
    <w:p w:rsidR="009F256F" w:rsidRPr="001F17A9" w:rsidRDefault="009F256F" w:rsidP="00E444FF">
      <w:pPr>
        <w:pStyle w:val="af0"/>
        <w:spacing w:before="0" w:beforeAutospacing="0" w:after="0"/>
        <w:ind w:left="720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sym w:font="Symbol" w:char="F0B7"/>
      </w:r>
      <w:r w:rsidRPr="001F17A9">
        <w:rPr>
          <w:rFonts w:ascii="Arial" w:hAnsi="Arial" w:cs="Arial"/>
          <w:sz w:val="22"/>
          <w:szCs w:val="22"/>
        </w:rPr>
        <w:t>проверка противопожарного состояния жилого фонда,</w:t>
      </w:r>
    </w:p>
    <w:p w:rsidR="009F256F" w:rsidRPr="001F17A9" w:rsidRDefault="009F256F" w:rsidP="00E444FF">
      <w:pPr>
        <w:pStyle w:val="af0"/>
        <w:spacing w:before="0" w:beforeAutospacing="0" w:after="0"/>
        <w:ind w:left="720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sym w:font="Symbol" w:char="F020"/>
      </w:r>
      <w:r w:rsidRPr="001F17A9">
        <w:rPr>
          <w:rFonts w:ascii="Arial" w:hAnsi="Arial" w:cs="Arial"/>
          <w:sz w:val="22"/>
          <w:szCs w:val="22"/>
        </w:rPr>
        <w:sym w:font="Symbol" w:char="F0B7"/>
      </w:r>
      <w:r w:rsidRPr="001F17A9">
        <w:rPr>
          <w:rFonts w:ascii="Arial" w:hAnsi="Arial" w:cs="Arial"/>
          <w:sz w:val="22"/>
          <w:szCs w:val="22"/>
        </w:rPr>
        <w:t xml:space="preserve">создание запаса огнетушащих средств и заполнение пожарных водоемов водой, </w:t>
      </w:r>
    </w:p>
    <w:p w:rsidR="009F256F" w:rsidRPr="001F17A9" w:rsidRDefault="009F256F" w:rsidP="00E444FF">
      <w:pPr>
        <w:pStyle w:val="af0"/>
        <w:spacing w:before="0" w:beforeAutospacing="0" w:after="0"/>
        <w:ind w:left="720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sym w:font="Symbol" w:char="F0B7"/>
      </w:r>
      <w:r w:rsidRPr="001F17A9">
        <w:rPr>
          <w:rFonts w:ascii="Arial" w:hAnsi="Arial" w:cs="Arial"/>
          <w:sz w:val="22"/>
          <w:szCs w:val="22"/>
        </w:rPr>
        <w:t>проведение разъяснительной работы среди населения по вопросам пожарной без</w:t>
      </w:r>
      <w:r w:rsidRPr="001F17A9">
        <w:rPr>
          <w:rFonts w:ascii="Arial" w:hAnsi="Arial" w:cs="Arial"/>
          <w:sz w:val="22"/>
          <w:szCs w:val="22"/>
        </w:rPr>
        <w:t>о</w:t>
      </w:r>
      <w:r w:rsidRPr="001F17A9">
        <w:rPr>
          <w:rFonts w:ascii="Arial" w:hAnsi="Arial" w:cs="Arial"/>
          <w:sz w:val="22"/>
          <w:szCs w:val="22"/>
        </w:rPr>
        <w:t xml:space="preserve">пасности, </w:t>
      </w:r>
    </w:p>
    <w:p w:rsidR="009F256F" w:rsidRPr="001F17A9" w:rsidRDefault="009F256F" w:rsidP="00E444FF">
      <w:pPr>
        <w:pStyle w:val="af0"/>
        <w:spacing w:before="0" w:beforeAutospacing="0" w:after="0"/>
        <w:ind w:left="720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sym w:font="Symbol" w:char="F0B7"/>
      </w:r>
      <w:r w:rsidRPr="001F17A9">
        <w:rPr>
          <w:rFonts w:ascii="Arial" w:hAnsi="Arial" w:cs="Arial"/>
          <w:sz w:val="22"/>
          <w:szCs w:val="22"/>
        </w:rPr>
        <w:t>обеспечение состояния готовности пожарной техники и приспособлений.</w:t>
      </w:r>
    </w:p>
    <w:p w:rsidR="009F256F" w:rsidRPr="001F17A9" w:rsidRDefault="008D1C16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 xml:space="preserve">    </w:t>
      </w:r>
      <w:r w:rsidR="009F256F" w:rsidRPr="001F17A9">
        <w:rPr>
          <w:rFonts w:ascii="Arial" w:hAnsi="Arial" w:cs="Arial"/>
          <w:sz w:val="22"/>
          <w:szCs w:val="22"/>
        </w:rPr>
        <w:t>К рекам и водоемам предусмотрена возможность подъезда для забора воды.</w:t>
      </w:r>
    </w:p>
    <w:p w:rsidR="009F256F" w:rsidRPr="001F17A9" w:rsidRDefault="009F256F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 xml:space="preserve">Расход воды на наружное пожаротушение в сельсовете осуществлено поСНиП 2.04.02-84* (см. главу </w:t>
      </w:r>
      <w:r w:rsidRPr="001F17A9">
        <w:rPr>
          <w:rFonts w:ascii="Arial" w:hAnsi="Arial" w:cs="Arial"/>
          <w:sz w:val="22"/>
          <w:szCs w:val="22"/>
          <w:lang w:val="en-US"/>
        </w:rPr>
        <w:t>VI</w:t>
      </w:r>
      <w:r w:rsidRPr="001F17A9">
        <w:rPr>
          <w:rFonts w:ascii="Arial" w:hAnsi="Arial" w:cs="Arial"/>
          <w:sz w:val="22"/>
          <w:szCs w:val="22"/>
        </w:rPr>
        <w:t>, п.7.3 Водоснабжение).</w:t>
      </w:r>
    </w:p>
    <w:p w:rsidR="009F256F" w:rsidRPr="001F17A9" w:rsidRDefault="009F256F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Большую роль в обеспечении пожарной безопасности играет противопожарная пропаганда и обучение мерам пожарной безопасности.</w:t>
      </w:r>
    </w:p>
    <w:p w:rsidR="009F256F" w:rsidRPr="001F17A9" w:rsidRDefault="009F256F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</w:t>
      </w:r>
      <w:r w:rsidRPr="001F17A9">
        <w:rPr>
          <w:rFonts w:ascii="Arial" w:hAnsi="Arial" w:cs="Arial"/>
          <w:sz w:val="22"/>
          <w:szCs w:val="22"/>
        </w:rPr>
        <w:t>м</w:t>
      </w:r>
      <w:r w:rsidRPr="001F17A9">
        <w:rPr>
          <w:rFonts w:ascii="Arial" w:hAnsi="Arial" w:cs="Arial"/>
          <w:sz w:val="22"/>
          <w:szCs w:val="22"/>
        </w:rPr>
        <w:t>ной продукции, устройства тематических выставок, смотров, конференций и использования других форм информирования населения. Противопожарную пропаганду проводят органы государственной власти, органы местного самоуправления, пожарная охрана и организации.</w:t>
      </w:r>
    </w:p>
    <w:p w:rsidR="009F256F" w:rsidRPr="001F17A9" w:rsidRDefault="009F256F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Обязательное обучение детей в дошкольных образовательных учреждениях и лиц, обуча</w:t>
      </w:r>
      <w:r w:rsidRPr="001F17A9">
        <w:rPr>
          <w:rFonts w:ascii="Arial" w:hAnsi="Arial" w:cs="Arial"/>
          <w:sz w:val="22"/>
          <w:szCs w:val="22"/>
        </w:rPr>
        <w:t>ю</w:t>
      </w:r>
      <w:r w:rsidRPr="001F17A9">
        <w:rPr>
          <w:rFonts w:ascii="Arial" w:hAnsi="Arial" w:cs="Arial"/>
          <w:sz w:val="22"/>
          <w:szCs w:val="22"/>
        </w:rPr>
        <w:t>щихся в образовательных учреждениях, мерам пожарной безопасности осуществляется с</w:t>
      </w:r>
      <w:r w:rsidRPr="001F17A9">
        <w:rPr>
          <w:rFonts w:ascii="Arial" w:hAnsi="Arial" w:cs="Arial"/>
          <w:sz w:val="22"/>
          <w:szCs w:val="22"/>
        </w:rPr>
        <w:t>о</w:t>
      </w:r>
      <w:r w:rsidRPr="001F17A9">
        <w:rPr>
          <w:rFonts w:ascii="Arial" w:hAnsi="Arial" w:cs="Arial"/>
          <w:sz w:val="22"/>
          <w:szCs w:val="22"/>
        </w:rPr>
        <w:t>ответствующими учреждениями по специальным программам, согласованным с федерал</w:t>
      </w:r>
      <w:r w:rsidRPr="001F17A9">
        <w:rPr>
          <w:rFonts w:ascii="Arial" w:hAnsi="Arial" w:cs="Arial"/>
          <w:sz w:val="22"/>
          <w:szCs w:val="22"/>
        </w:rPr>
        <w:t>ь</w:t>
      </w:r>
      <w:r w:rsidRPr="001F17A9">
        <w:rPr>
          <w:rFonts w:ascii="Arial" w:hAnsi="Arial" w:cs="Arial"/>
          <w:sz w:val="22"/>
          <w:szCs w:val="22"/>
        </w:rPr>
        <w:t>ным органом исполнительной власти, уполномоченным на решение задач в области пожа</w:t>
      </w:r>
      <w:r w:rsidRPr="001F17A9">
        <w:rPr>
          <w:rFonts w:ascii="Arial" w:hAnsi="Arial" w:cs="Arial"/>
          <w:sz w:val="22"/>
          <w:szCs w:val="22"/>
        </w:rPr>
        <w:t>р</w:t>
      </w:r>
      <w:r w:rsidRPr="001F17A9">
        <w:rPr>
          <w:rFonts w:ascii="Arial" w:hAnsi="Arial" w:cs="Arial"/>
          <w:sz w:val="22"/>
          <w:szCs w:val="22"/>
        </w:rPr>
        <w:t>ной безопасности. Органами управления образованием и пожарной охраной могут созд</w:t>
      </w:r>
      <w:r w:rsidRPr="001F17A9">
        <w:rPr>
          <w:rFonts w:ascii="Arial" w:hAnsi="Arial" w:cs="Arial"/>
          <w:sz w:val="22"/>
          <w:szCs w:val="22"/>
        </w:rPr>
        <w:t>а</w:t>
      </w:r>
      <w:r w:rsidRPr="001F17A9">
        <w:rPr>
          <w:rFonts w:ascii="Arial" w:hAnsi="Arial" w:cs="Arial"/>
          <w:sz w:val="22"/>
          <w:szCs w:val="22"/>
        </w:rPr>
        <w:t xml:space="preserve">ваться добровольные дружины юных пожарных. </w:t>
      </w:r>
    </w:p>
    <w:p w:rsidR="009F256F" w:rsidRPr="001F17A9" w:rsidRDefault="009F256F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Информационное обеспечение в области пожарной безопасности осуществляется посре</w:t>
      </w:r>
      <w:r w:rsidRPr="001F17A9">
        <w:rPr>
          <w:rFonts w:ascii="Arial" w:hAnsi="Arial" w:cs="Arial"/>
          <w:sz w:val="22"/>
          <w:szCs w:val="22"/>
        </w:rPr>
        <w:t>д</w:t>
      </w:r>
      <w:r w:rsidRPr="001F17A9">
        <w:rPr>
          <w:rFonts w:ascii="Arial" w:hAnsi="Arial" w:cs="Arial"/>
          <w:sz w:val="22"/>
          <w:szCs w:val="22"/>
        </w:rPr>
        <w:t>ством создания и использования в системе обеспечения пожарной безопасности специал</w:t>
      </w:r>
      <w:r w:rsidRPr="001F17A9">
        <w:rPr>
          <w:rFonts w:ascii="Arial" w:hAnsi="Arial" w:cs="Arial"/>
          <w:sz w:val="22"/>
          <w:szCs w:val="22"/>
        </w:rPr>
        <w:t>ь</w:t>
      </w:r>
      <w:r w:rsidRPr="001F17A9">
        <w:rPr>
          <w:rFonts w:ascii="Arial" w:hAnsi="Arial" w:cs="Arial"/>
          <w:sz w:val="22"/>
          <w:szCs w:val="22"/>
        </w:rPr>
        <w:t>ных информационных систем и банков данных, необходимых для выполнения поставленных задач.</w:t>
      </w:r>
    </w:p>
    <w:p w:rsidR="009F256F" w:rsidRPr="001F17A9" w:rsidRDefault="009F256F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Метеорологические службы и другие уполномоченные государственные органы обязаны н</w:t>
      </w:r>
      <w:r w:rsidRPr="001F17A9">
        <w:rPr>
          <w:rFonts w:ascii="Arial" w:hAnsi="Arial" w:cs="Arial"/>
          <w:sz w:val="22"/>
          <w:szCs w:val="22"/>
        </w:rPr>
        <w:t>е</w:t>
      </w:r>
      <w:r w:rsidRPr="001F17A9">
        <w:rPr>
          <w:rFonts w:ascii="Arial" w:hAnsi="Arial" w:cs="Arial"/>
          <w:sz w:val="22"/>
          <w:szCs w:val="22"/>
        </w:rPr>
        <w:t>замедлительно и на безвозмездной основе информировать Государственную противоп</w:t>
      </w:r>
      <w:r w:rsidRPr="001F17A9">
        <w:rPr>
          <w:rFonts w:ascii="Arial" w:hAnsi="Arial" w:cs="Arial"/>
          <w:sz w:val="22"/>
          <w:szCs w:val="22"/>
        </w:rPr>
        <w:t>о</w:t>
      </w:r>
      <w:r w:rsidRPr="001F17A9">
        <w:rPr>
          <w:rFonts w:ascii="Arial" w:hAnsi="Arial" w:cs="Arial"/>
          <w:sz w:val="22"/>
          <w:szCs w:val="22"/>
        </w:rPr>
        <w:t>жарную службу о неблагоприятных для пожарной безопасности событиях и прогнозах.</w:t>
      </w:r>
    </w:p>
    <w:p w:rsidR="009F256F" w:rsidRPr="001F17A9" w:rsidRDefault="009F256F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Средства массовой информации обязаны незамедлительно и на безвозмездной основе публиковать по требованию Государственной противопожарной службы экстренную инфо</w:t>
      </w:r>
      <w:r w:rsidRPr="001F17A9">
        <w:rPr>
          <w:rFonts w:ascii="Arial" w:hAnsi="Arial" w:cs="Arial"/>
          <w:sz w:val="22"/>
          <w:szCs w:val="22"/>
        </w:rPr>
        <w:t>р</w:t>
      </w:r>
      <w:r w:rsidRPr="001F17A9">
        <w:rPr>
          <w:rFonts w:ascii="Arial" w:hAnsi="Arial" w:cs="Arial"/>
          <w:sz w:val="22"/>
          <w:szCs w:val="22"/>
        </w:rPr>
        <w:t>мацию, направленную на обеспечение безопасности населения по вопросам пожарной безопасности.</w:t>
      </w:r>
    </w:p>
    <w:p w:rsidR="009F256F" w:rsidRPr="001F17A9" w:rsidRDefault="009F256F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Органы государственной власти и органы местного самоуправления должны информир</w:t>
      </w:r>
      <w:r w:rsidRPr="001F17A9">
        <w:rPr>
          <w:rFonts w:ascii="Arial" w:hAnsi="Arial" w:cs="Arial"/>
          <w:sz w:val="22"/>
          <w:szCs w:val="22"/>
        </w:rPr>
        <w:t>о</w:t>
      </w:r>
      <w:r w:rsidRPr="001F17A9">
        <w:rPr>
          <w:rFonts w:ascii="Arial" w:hAnsi="Arial" w:cs="Arial"/>
          <w:sz w:val="22"/>
          <w:szCs w:val="22"/>
        </w:rPr>
        <w:t>вать население о принятых ими решениях по обеспечению пожарной безопасности и соде</w:t>
      </w:r>
      <w:r w:rsidRPr="001F17A9">
        <w:rPr>
          <w:rFonts w:ascii="Arial" w:hAnsi="Arial" w:cs="Arial"/>
          <w:sz w:val="22"/>
          <w:szCs w:val="22"/>
        </w:rPr>
        <w:t>й</w:t>
      </w:r>
      <w:r w:rsidRPr="001F17A9">
        <w:rPr>
          <w:rFonts w:ascii="Arial" w:hAnsi="Arial" w:cs="Arial"/>
          <w:sz w:val="22"/>
          <w:szCs w:val="22"/>
        </w:rPr>
        <w:t>ствовать распространению пожарно-технических знаний.</w:t>
      </w:r>
    </w:p>
    <w:p w:rsidR="0094621F" w:rsidRPr="001F17A9" w:rsidRDefault="0094621F">
      <w:pPr>
        <w:widowControl/>
        <w:suppressAutoHyphens w:val="0"/>
        <w:rPr>
          <w:rFonts w:eastAsia="Times New Roman" w:cs="Arial"/>
          <w:b/>
          <w:bCs/>
          <w:kern w:val="0"/>
          <w:sz w:val="22"/>
          <w:szCs w:val="22"/>
        </w:rPr>
      </w:pPr>
    </w:p>
    <w:p w:rsidR="00701319" w:rsidRPr="001F17A9" w:rsidRDefault="00701319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701319" w:rsidRPr="001F17A9" w:rsidRDefault="00701319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701319" w:rsidRPr="001F17A9" w:rsidRDefault="00701319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701319" w:rsidRPr="001F17A9" w:rsidRDefault="00701319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701319" w:rsidRPr="001F17A9" w:rsidRDefault="00701319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701319" w:rsidRPr="001F17A9" w:rsidRDefault="00701319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701319" w:rsidRPr="001F17A9" w:rsidRDefault="00701319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701319" w:rsidRPr="001F17A9" w:rsidRDefault="00701319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701319" w:rsidRPr="001F17A9" w:rsidRDefault="00701319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701319" w:rsidRPr="001F17A9" w:rsidRDefault="00701319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701319" w:rsidRPr="001F17A9" w:rsidRDefault="00701319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701319" w:rsidRPr="001F17A9" w:rsidRDefault="00701319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701319" w:rsidRPr="001F17A9" w:rsidRDefault="00701319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701319" w:rsidRPr="001F17A9" w:rsidRDefault="00701319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701319" w:rsidRPr="001F17A9" w:rsidRDefault="00701319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701319" w:rsidRPr="001F17A9" w:rsidRDefault="00701319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701319" w:rsidRPr="001F17A9" w:rsidRDefault="00701319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701319" w:rsidRPr="001F17A9" w:rsidRDefault="00701319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9F256F" w:rsidRPr="001F17A9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  <w:r w:rsidRPr="001F17A9">
        <w:rPr>
          <w:rFonts w:ascii="Arial" w:hAnsi="Arial" w:cs="Arial"/>
          <w:b/>
          <w:bCs/>
          <w:sz w:val="22"/>
          <w:szCs w:val="22"/>
        </w:rPr>
        <w:t xml:space="preserve">Глава </w:t>
      </w:r>
      <w:r w:rsidR="00094576" w:rsidRPr="001F17A9">
        <w:rPr>
          <w:rFonts w:ascii="Arial" w:hAnsi="Arial" w:cs="Arial"/>
          <w:b/>
          <w:bCs/>
          <w:sz w:val="22"/>
          <w:szCs w:val="22"/>
          <w:lang w:val="en-US"/>
        </w:rPr>
        <w:t>I</w:t>
      </w:r>
      <w:r w:rsidR="008E40BC" w:rsidRPr="001F17A9">
        <w:rPr>
          <w:rFonts w:ascii="Arial" w:hAnsi="Arial" w:cs="Arial"/>
          <w:b/>
          <w:bCs/>
          <w:sz w:val="22"/>
          <w:szCs w:val="22"/>
          <w:lang w:val="en-US"/>
        </w:rPr>
        <w:t>X</w:t>
      </w:r>
      <w:r w:rsidR="00572826" w:rsidRPr="001F17A9">
        <w:rPr>
          <w:rFonts w:ascii="Arial" w:hAnsi="Arial" w:cs="Arial"/>
          <w:b/>
          <w:bCs/>
          <w:sz w:val="22"/>
          <w:szCs w:val="22"/>
        </w:rPr>
        <w:t>.</w:t>
      </w:r>
      <w:r w:rsidRPr="001F17A9">
        <w:rPr>
          <w:rFonts w:ascii="Arial" w:hAnsi="Arial" w:cs="Arial"/>
          <w:b/>
          <w:bCs/>
          <w:sz w:val="22"/>
          <w:szCs w:val="22"/>
        </w:rPr>
        <w:t xml:space="preserve"> Баланс использования территорий</w:t>
      </w:r>
      <w:r w:rsidR="00572826" w:rsidRPr="001F17A9">
        <w:rPr>
          <w:rFonts w:ascii="Arial" w:hAnsi="Arial" w:cs="Arial"/>
          <w:b/>
          <w:bCs/>
          <w:sz w:val="22"/>
          <w:szCs w:val="22"/>
        </w:rPr>
        <w:t>.</w:t>
      </w:r>
    </w:p>
    <w:p w:rsidR="0094621F" w:rsidRPr="001F17A9" w:rsidRDefault="0094621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9F256F" w:rsidRPr="001F17A9" w:rsidRDefault="009F256F" w:rsidP="00E444FF">
      <w:pPr>
        <w:pStyle w:val="af0"/>
        <w:spacing w:before="0" w:beforeAutospacing="0" w:after="0"/>
        <w:ind w:firstLine="709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 xml:space="preserve">Общая площадь территории сельсовета составляет </w:t>
      </w:r>
      <w:r w:rsidR="002F583E" w:rsidRPr="001F17A9">
        <w:rPr>
          <w:rFonts w:ascii="Arial" w:hAnsi="Arial" w:cs="Arial"/>
          <w:sz w:val="22"/>
          <w:szCs w:val="22"/>
        </w:rPr>
        <w:t xml:space="preserve">10230,49 </w:t>
      </w:r>
      <w:r w:rsidRPr="001F17A9">
        <w:rPr>
          <w:rFonts w:ascii="Arial" w:hAnsi="Arial" w:cs="Arial"/>
          <w:sz w:val="22"/>
          <w:szCs w:val="22"/>
        </w:rPr>
        <w:t xml:space="preserve">га. </w:t>
      </w:r>
    </w:p>
    <w:p w:rsidR="009F256F" w:rsidRPr="001F17A9" w:rsidRDefault="009F256F" w:rsidP="00E444FF">
      <w:pPr>
        <w:pStyle w:val="af0"/>
        <w:spacing w:before="0" w:beforeAutospacing="0" w:after="0"/>
        <w:ind w:firstLine="709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Проектом предлагаются изменения в балансе земель, связанные с изъятием для н</w:t>
      </w:r>
      <w:r w:rsidRPr="001F17A9">
        <w:rPr>
          <w:rFonts w:ascii="Arial" w:hAnsi="Arial" w:cs="Arial"/>
          <w:sz w:val="22"/>
          <w:szCs w:val="22"/>
        </w:rPr>
        <w:t>о</w:t>
      </w:r>
      <w:r w:rsidRPr="001F17A9">
        <w:rPr>
          <w:rFonts w:ascii="Arial" w:hAnsi="Arial" w:cs="Arial"/>
          <w:sz w:val="22"/>
          <w:szCs w:val="22"/>
        </w:rPr>
        <w:t>вого градостроительного освоения и включения в границы населённых пунктов. Предусма</w:t>
      </w:r>
      <w:r w:rsidRPr="001F17A9">
        <w:rPr>
          <w:rFonts w:ascii="Arial" w:hAnsi="Arial" w:cs="Arial"/>
          <w:sz w:val="22"/>
          <w:szCs w:val="22"/>
        </w:rPr>
        <w:t>т</w:t>
      </w:r>
      <w:r w:rsidRPr="001F17A9">
        <w:rPr>
          <w:rFonts w:ascii="Arial" w:hAnsi="Arial" w:cs="Arial"/>
          <w:sz w:val="22"/>
          <w:szCs w:val="22"/>
        </w:rPr>
        <w:t xml:space="preserve">ривается изъятие неиспользуемых земель </w:t>
      </w:r>
      <w:r w:rsidR="006F32DE" w:rsidRPr="001F17A9">
        <w:rPr>
          <w:rFonts w:ascii="Arial" w:hAnsi="Arial" w:cs="Arial"/>
          <w:bCs/>
          <w:sz w:val="22"/>
          <w:szCs w:val="22"/>
        </w:rPr>
        <w:t>сельскохозяйственного назначения</w:t>
      </w:r>
      <w:r w:rsidRPr="001F17A9">
        <w:rPr>
          <w:rFonts w:ascii="Arial" w:hAnsi="Arial" w:cs="Arial"/>
          <w:sz w:val="22"/>
          <w:szCs w:val="22"/>
        </w:rPr>
        <w:t>.</w:t>
      </w:r>
    </w:p>
    <w:p w:rsidR="009F256F" w:rsidRPr="001F17A9" w:rsidRDefault="008E40BC" w:rsidP="00E444FF">
      <w:pPr>
        <w:pStyle w:val="af0"/>
        <w:spacing w:before="0" w:beforeAutospacing="0" w:after="0"/>
        <w:ind w:firstLine="709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>Б</w:t>
      </w:r>
      <w:r w:rsidR="009F256F" w:rsidRPr="001F17A9">
        <w:rPr>
          <w:rFonts w:ascii="Arial" w:hAnsi="Arial" w:cs="Arial"/>
          <w:sz w:val="22"/>
          <w:szCs w:val="22"/>
        </w:rPr>
        <w:t>аланс по категориям земель на расчётный срок выглядит следующим образом:</w:t>
      </w:r>
    </w:p>
    <w:p w:rsidR="006F32DE" w:rsidRPr="001F17A9" w:rsidRDefault="006F32DE" w:rsidP="00E444FF">
      <w:pPr>
        <w:pStyle w:val="af0"/>
        <w:spacing w:before="0" w:beforeAutospacing="0"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C24AED" w:rsidRPr="001F17A9" w:rsidRDefault="009F256F" w:rsidP="00E444FF">
      <w:pPr>
        <w:pStyle w:val="af0"/>
        <w:spacing w:before="0" w:beforeAutospacing="0"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1F17A9">
        <w:rPr>
          <w:rFonts w:ascii="Arial" w:hAnsi="Arial" w:cs="Arial"/>
          <w:b/>
          <w:bCs/>
          <w:sz w:val="22"/>
          <w:szCs w:val="22"/>
        </w:rPr>
        <w:t>Проектные предложения по распределению земельного фонда</w:t>
      </w:r>
    </w:p>
    <w:p w:rsidR="009F256F" w:rsidRPr="001F17A9" w:rsidRDefault="00C728F9" w:rsidP="00C728F9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</w:t>
      </w:r>
      <w:r w:rsidR="003D0B24" w:rsidRPr="001F17A9">
        <w:rPr>
          <w:rFonts w:ascii="Arial" w:hAnsi="Arial" w:cs="Arial"/>
          <w:b/>
          <w:bCs/>
          <w:sz w:val="22"/>
          <w:szCs w:val="22"/>
        </w:rPr>
        <w:t xml:space="preserve"> </w:t>
      </w:r>
      <w:r w:rsidR="009F256F" w:rsidRPr="001F17A9">
        <w:rPr>
          <w:rFonts w:ascii="Arial" w:hAnsi="Arial" w:cs="Arial"/>
          <w:b/>
          <w:bCs/>
          <w:sz w:val="22"/>
          <w:szCs w:val="22"/>
        </w:rPr>
        <w:t>(по категориям в га)</w:t>
      </w:r>
      <w:r w:rsidR="00B86BF3" w:rsidRPr="001F17A9">
        <w:rPr>
          <w:rFonts w:ascii="Arial" w:hAnsi="Arial" w:cs="Arial"/>
          <w:b/>
          <w:bCs/>
          <w:sz w:val="22"/>
          <w:szCs w:val="22"/>
        </w:rPr>
        <w:t>.</w:t>
      </w:r>
    </w:p>
    <w:p w:rsidR="009F256F" w:rsidRPr="001F17A9" w:rsidRDefault="008D1C16" w:rsidP="00E444FF">
      <w:pPr>
        <w:pStyle w:val="af0"/>
        <w:spacing w:before="0" w:beforeAutospacing="0" w:after="0"/>
        <w:ind w:firstLine="567"/>
        <w:jc w:val="right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  <w:r w:rsidR="00DD2780" w:rsidRPr="001F17A9">
        <w:rPr>
          <w:rFonts w:ascii="Arial" w:hAnsi="Arial" w:cs="Arial"/>
          <w:sz w:val="22"/>
          <w:szCs w:val="22"/>
        </w:rPr>
        <w:t xml:space="preserve">                </w:t>
      </w:r>
      <w:r w:rsidR="008E40BC" w:rsidRPr="001F17A9">
        <w:rPr>
          <w:rFonts w:ascii="Arial" w:hAnsi="Arial" w:cs="Arial"/>
          <w:sz w:val="22"/>
          <w:szCs w:val="22"/>
        </w:rPr>
        <w:t xml:space="preserve">   Таблица №</w:t>
      </w:r>
      <w:r w:rsidR="00DD2780" w:rsidRPr="001F17A9">
        <w:rPr>
          <w:rFonts w:ascii="Arial" w:hAnsi="Arial" w:cs="Arial"/>
          <w:sz w:val="22"/>
          <w:szCs w:val="22"/>
        </w:rPr>
        <w:t xml:space="preserve"> </w:t>
      </w:r>
      <w:r w:rsidR="00094576" w:rsidRPr="001F17A9">
        <w:rPr>
          <w:rFonts w:ascii="Arial" w:hAnsi="Arial" w:cs="Arial"/>
          <w:sz w:val="22"/>
          <w:szCs w:val="22"/>
        </w:rPr>
        <w:t>9</w:t>
      </w:r>
      <w:r w:rsidR="00DD2780" w:rsidRPr="001F17A9">
        <w:rPr>
          <w:rFonts w:ascii="Arial" w:hAnsi="Arial" w:cs="Arial"/>
          <w:sz w:val="22"/>
          <w:szCs w:val="22"/>
        </w:rPr>
        <w:t>.1</w:t>
      </w:r>
    </w:p>
    <w:tbl>
      <w:tblPr>
        <w:tblW w:w="99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78"/>
        <w:gridCol w:w="3585"/>
        <w:gridCol w:w="2352"/>
        <w:gridCol w:w="2385"/>
      </w:tblGrid>
      <w:tr w:rsidR="009F256F" w:rsidRPr="001F17A9" w:rsidTr="005F49EA">
        <w:trPr>
          <w:trHeight w:val="405"/>
          <w:tblCellSpacing w:w="0" w:type="dxa"/>
        </w:trPr>
        <w:tc>
          <w:tcPr>
            <w:tcW w:w="157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1F17A9" w:rsidRDefault="009F256F" w:rsidP="00E444FF">
            <w:pPr>
              <w:pStyle w:val="af0"/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17A9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35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1F17A9" w:rsidRDefault="009F256F" w:rsidP="00E444FF">
            <w:pPr>
              <w:pStyle w:val="af0"/>
              <w:pBdr>
                <w:top w:val="single" w:sz="8" w:space="1" w:color="FFFFFF"/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17A9">
              <w:rPr>
                <w:rFonts w:ascii="Arial" w:hAnsi="Arial" w:cs="Arial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1F17A9" w:rsidRDefault="009F256F" w:rsidP="00E444FF">
            <w:pPr>
              <w:pStyle w:val="af0"/>
              <w:pBdr>
                <w:top w:val="single" w:sz="8" w:space="1" w:color="FFFFFF"/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17A9">
              <w:rPr>
                <w:rFonts w:ascii="Arial" w:hAnsi="Arial" w:cs="Arial"/>
                <w:b/>
                <w:sz w:val="22"/>
                <w:szCs w:val="22"/>
              </w:rPr>
              <w:t>Сущ.положение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1F17A9" w:rsidRDefault="009F256F" w:rsidP="00E444FF">
            <w:pPr>
              <w:pStyle w:val="af0"/>
              <w:pBdr>
                <w:top w:val="single" w:sz="8" w:space="1" w:color="FFFFFF"/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17A9">
              <w:rPr>
                <w:rFonts w:ascii="Arial" w:hAnsi="Arial" w:cs="Arial"/>
                <w:b/>
                <w:sz w:val="22"/>
                <w:szCs w:val="22"/>
              </w:rPr>
              <w:t>Расчетный срок</w:t>
            </w:r>
          </w:p>
        </w:tc>
      </w:tr>
      <w:tr w:rsidR="009F256F" w:rsidRPr="001F17A9" w:rsidTr="005F4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56F" w:rsidRPr="001F17A9" w:rsidRDefault="009F256F" w:rsidP="00E444FF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56F" w:rsidRPr="001F17A9" w:rsidRDefault="009F256F" w:rsidP="00E444FF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1F17A9" w:rsidRDefault="009F256F" w:rsidP="00E444FF">
            <w:pPr>
              <w:pStyle w:val="af0"/>
              <w:pBdr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17A9">
              <w:rPr>
                <w:rFonts w:ascii="Arial" w:hAnsi="Arial" w:cs="Arial"/>
                <w:b/>
                <w:sz w:val="22"/>
                <w:szCs w:val="22"/>
              </w:rPr>
              <w:t>Общая площадь, га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1F17A9" w:rsidRDefault="009F256F" w:rsidP="00E444FF">
            <w:pPr>
              <w:pStyle w:val="af0"/>
              <w:pBdr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17A9">
              <w:rPr>
                <w:rFonts w:ascii="Arial" w:hAnsi="Arial" w:cs="Arial"/>
                <w:b/>
                <w:sz w:val="22"/>
                <w:szCs w:val="22"/>
              </w:rPr>
              <w:t>Общая площадь, га</w:t>
            </w:r>
          </w:p>
        </w:tc>
      </w:tr>
      <w:tr w:rsidR="008C4877" w:rsidRPr="001F17A9" w:rsidTr="005F49EA">
        <w:trPr>
          <w:tblCellSpacing w:w="0" w:type="dxa"/>
        </w:trPr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4877" w:rsidRPr="001F17A9" w:rsidRDefault="008C4877" w:rsidP="00E444FF">
            <w:pPr>
              <w:pStyle w:val="af0"/>
              <w:pBdr>
                <w:left w:val="single" w:sz="8" w:space="1" w:color="FFFFFF"/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4877" w:rsidRPr="001F17A9" w:rsidRDefault="008C4877" w:rsidP="00E444FF">
            <w:pPr>
              <w:pStyle w:val="af0"/>
              <w:pBdr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bCs/>
                <w:sz w:val="22"/>
                <w:szCs w:val="22"/>
              </w:rPr>
              <w:t>Земли сельскохозяйственного назначения</w:t>
            </w:r>
          </w:p>
        </w:tc>
        <w:tc>
          <w:tcPr>
            <w:tcW w:w="2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4877" w:rsidRPr="001F17A9" w:rsidRDefault="00201629" w:rsidP="00C44E14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8110,49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4877" w:rsidRPr="001F17A9" w:rsidRDefault="00201629" w:rsidP="00C44E14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8092,69</w:t>
            </w:r>
          </w:p>
        </w:tc>
      </w:tr>
      <w:tr w:rsidR="007735F1" w:rsidRPr="001F17A9" w:rsidTr="005F49EA">
        <w:trPr>
          <w:tblCellSpacing w:w="0" w:type="dxa"/>
        </w:trPr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5F1" w:rsidRPr="001F17A9" w:rsidRDefault="007735F1" w:rsidP="00E444FF">
            <w:pPr>
              <w:pStyle w:val="af0"/>
              <w:pBdr>
                <w:left w:val="single" w:sz="8" w:space="1" w:color="FFFFFF"/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35F1" w:rsidRPr="001F17A9" w:rsidRDefault="007735F1" w:rsidP="00E444FF">
            <w:pPr>
              <w:pStyle w:val="af0"/>
              <w:pBdr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bCs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5F1" w:rsidRPr="001F17A9" w:rsidRDefault="00072B71" w:rsidP="00536E14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5</w:t>
            </w:r>
            <w:r w:rsidR="00536E14" w:rsidRPr="001F17A9">
              <w:rPr>
                <w:rFonts w:ascii="Arial" w:hAnsi="Arial" w:cs="Arial"/>
                <w:sz w:val="22"/>
                <w:szCs w:val="22"/>
              </w:rPr>
              <w:t>16</w:t>
            </w:r>
            <w:r w:rsidRPr="001F17A9">
              <w:rPr>
                <w:rFonts w:ascii="Arial" w:hAnsi="Arial" w:cs="Arial"/>
                <w:sz w:val="22"/>
                <w:szCs w:val="22"/>
              </w:rPr>
              <w:t>,</w:t>
            </w:r>
            <w:r w:rsidR="00536E14" w:rsidRPr="001F17A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5F1" w:rsidRPr="001F17A9" w:rsidRDefault="00536E14" w:rsidP="00194349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534,4</w:t>
            </w:r>
          </w:p>
        </w:tc>
      </w:tr>
      <w:tr w:rsidR="007735F1" w:rsidRPr="001F17A9" w:rsidTr="005F49EA">
        <w:trPr>
          <w:tblCellSpacing w:w="0" w:type="dxa"/>
        </w:trPr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5F1" w:rsidRPr="001F17A9" w:rsidRDefault="007735F1" w:rsidP="00E444FF">
            <w:pPr>
              <w:pStyle w:val="af0"/>
              <w:pBdr>
                <w:left w:val="single" w:sz="8" w:space="1" w:color="FFFFFF"/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5F1" w:rsidRPr="001F17A9" w:rsidRDefault="007735F1" w:rsidP="007735F1">
            <w:pPr>
              <w:pStyle w:val="af0"/>
              <w:pBdr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bCs/>
                <w:sz w:val="22"/>
                <w:szCs w:val="22"/>
              </w:rPr>
              <w:t>Земли промышленности</w:t>
            </w:r>
          </w:p>
        </w:tc>
        <w:tc>
          <w:tcPr>
            <w:tcW w:w="2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5F1" w:rsidRPr="001F17A9" w:rsidRDefault="00701319" w:rsidP="00194349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3,5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5F1" w:rsidRPr="001F17A9" w:rsidRDefault="00484646" w:rsidP="00484646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3</w:t>
            </w:r>
            <w:r w:rsidR="00701319" w:rsidRPr="001F17A9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,5</w:t>
            </w:r>
          </w:p>
        </w:tc>
      </w:tr>
      <w:tr w:rsidR="00530BC0" w:rsidRPr="001F17A9" w:rsidTr="005F49EA">
        <w:trPr>
          <w:tblCellSpacing w:w="0" w:type="dxa"/>
        </w:trPr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BC0" w:rsidRPr="001F17A9" w:rsidRDefault="00530BC0" w:rsidP="00E444FF">
            <w:pPr>
              <w:pStyle w:val="af0"/>
              <w:pBdr>
                <w:left w:val="single" w:sz="8" w:space="1" w:color="FFFFFF"/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17A9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BC0" w:rsidRPr="001F17A9" w:rsidRDefault="00530BC0" w:rsidP="00E444FF">
            <w:pPr>
              <w:pStyle w:val="af0"/>
              <w:pBdr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rPr>
                <w:rFonts w:ascii="Arial" w:hAnsi="Arial" w:cs="Arial"/>
                <w:bCs/>
                <w:sz w:val="22"/>
                <w:szCs w:val="22"/>
              </w:rPr>
            </w:pPr>
            <w:r w:rsidRPr="001F17A9">
              <w:rPr>
                <w:rFonts w:ascii="Arial" w:hAnsi="Arial" w:cs="Arial"/>
                <w:bCs/>
                <w:sz w:val="22"/>
                <w:szCs w:val="22"/>
              </w:rPr>
              <w:t>Земли особо охраняемых</w:t>
            </w:r>
            <w:r w:rsidR="00CD0B7B" w:rsidRPr="001F17A9">
              <w:rPr>
                <w:rFonts w:ascii="Arial" w:hAnsi="Arial" w:cs="Arial"/>
                <w:bCs/>
                <w:sz w:val="22"/>
                <w:szCs w:val="22"/>
              </w:rPr>
              <w:t xml:space="preserve"> те</w:t>
            </w:r>
            <w:r w:rsidR="00CD0B7B" w:rsidRPr="001F17A9">
              <w:rPr>
                <w:rFonts w:ascii="Arial" w:hAnsi="Arial" w:cs="Arial"/>
                <w:bCs/>
                <w:sz w:val="22"/>
                <w:szCs w:val="22"/>
              </w:rPr>
              <w:t>р</w:t>
            </w:r>
            <w:r w:rsidR="00CD0B7B" w:rsidRPr="001F17A9">
              <w:rPr>
                <w:rFonts w:ascii="Arial" w:hAnsi="Arial" w:cs="Arial"/>
                <w:bCs/>
                <w:sz w:val="22"/>
                <w:szCs w:val="22"/>
              </w:rPr>
              <w:t>риторий и</w:t>
            </w:r>
            <w:r w:rsidRPr="001F17A9">
              <w:rPr>
                <w:rFonts w:ascii="Arial" w:hAnsi="Arial" w:cs="Arial"/>
                <w:bCs/>
                <w:sz w:val="22"/>
                <w:szCs w:val="22"/>
              </w:rPr>
              <w:t xml:space="preserve"> объектов</w:t>
            </w:r>
          </w:p>
        </w:tc>
        <w:tc>
          <w:tcPr>
            <w:tcW w:w="2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BC0" w:rsidRPr="001F17A9" w:rsidRDefault="00701319" w:rsidP="00E444FF">
            <w:pPr>
              <w:pStyle w:val="af0"/>
              <w:pBdr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17A9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BC0" w:rsidRPr="001F17A9" w:rsidRDefault="00701319" w:rsidP="00E444FF">
            <w:pPr>
              <w:pStyle w:val="af0"/>
              <w:pBdr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17A9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</w:tr>
      <w:tr w:rsidR="00C22459" w:rsidRPr="001F17A9" w:rsidTr="005F49EA">
        <w:trPr>
          <w:tblCellSpacing w:w="0" w:type="dxa"/>
        </w:trPr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2459" w:rsidRPr="001F17A9" w:rsidRDefault="00CD0B7B" w:rsidP="00E444FF">
            <w:pPr>
              <w:pStyle w:val="af0"/>
              <w:pBdr>
                <w:left w:val="single" w:sz="8" w:space="1" w:color="FFFFFF"/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2459" w:rsidRPr="001F17A9" w:rsidRDefault="00C22459" w:rsidP="00E444FF">
            <w:pPr>
              <w:pStyle w:val="af0"/>
              <w:pBdr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bCs/>
                <w:sz w:val="22"/>
                <w:szCs w:val="22"/>
              </w:rPr>
              <w:t>Земли лесного фонда</w:t>
            </w:r>
          </w:p>
        </w:tc>
        <w:tc>
          <w:tcPr>
            <w:tcW w:w="2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2459" w:rsidRPr="001F17A9" w:rsidRDefault="00443B37" w:rsidP="00E444FF">
            <w:pPr>
              <w:pStyle w:val="af0"/>
              <w:pBdr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1565,7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2459" w:rsidRPr="001F17A9" w:rsidRDefault="00443B37" w:rsidP="00E444FF">
            <w:pPr>
              <w:pStyle w:val="af0"/>
              <w:pBdr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1565,7</w:t>
            </w:r>
          </w:p>
        </w:tc>
      </w:tr>
      <w:tr w:rsidR="00C24AED" w:rsidRPr="001F17A9" w:rsidTr="005F49EA">
        <w:trPr>
          <w:tblCellSpacing w:w="0" w:type="dxa"/>
        </w:trPr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AED" w:rsidRPr="001F17A9" w:rsidRDefault="00C24AED" w:rsidP="00E444FF">
            <w:pPr>
              <w:pStyle w:val="af0"/>
              <w:pBdr>
                <w:left w:val="single" w:sz="8" w:space="1" w:color="FFFFFF"/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AED" w:rsidRPr="001F17A9" w:rsidRDefault="00C24AED" w:rsidP="00E444FF">
            <w:pPr>
              <w:pStyle w:val="af0"/>
              <w:pBdr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bCs/>
                <w:sz w:val="22"/>
                <w:szCs w:val="22"/>
              </w:rPr>
              <w:t>Земли водного фонда</w:t>
            </w:r>
          </w:p>
        </w:tc>
        <w:tc>
          <w:tcPr>
            <w:tcW w:w="2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AED" w:rsidRPr="001F17A9" w:rsidRDefault="00443B37" w:rsidP="00C44E14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34</w:t>
            </w:r>
            <w:r w:rsidR="00701319" w:rsidRPr="001F17A9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,2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AED" w:rsidRPr="001F17A9" w:rsidRDefault="00443B37" w:rsidP="00C44E14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34</w:t>
            </w:r>
            <w:r w:rsidR="00701319" w:rsidRPr="001F17A9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,2</w:t>
            </w:r>
          </w:p>
        </w:tc>
      </w:tr>
      <w:tr w:rsidR="006F32DE" w:rsidRPr="001F17A9" w:rsidTr="005F49EA">
        <w:trPr>
          <w:tblCellSpacing w:w="0" w:type="dxa"/>
        </w:trPr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32DE" w:rsidRPr="001F17A9" w:rsidRDefault="006F32DE" w:rsidP="00E444FF">
            <w:pPr>
              <w:pStyle w:val="af0"/>
              <w:pBdr>
                <w:left w:val="single" w:sz="8" w:space="1" w:color="FFFFFF"/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17A9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32DE" w:rsidRPr="001F17A9" w:rsidRDefault="006F32DE" w:rsidP="006F32DE">
            <w:pPr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Земли, категория которых не установлена</w:t>
            </w:r>
          </w:p>
        </w:tc>
        <w:tc>
          <w:tcPr>
            <w:tcW w:w="2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32DE" w:rsidRPr="001F17A9" w:rsidRDefault="006F32DE" w:rsidP="00C44E14">
            <w:pPr>
              <w:pStyle w:val="af0"/>
              <w:jc w:val="center"/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</w:pPr>
            <w:r w:rsidRPr="001F17A9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32DE" w:rsidRPr="001F17A9" w:rsidRDefault="006F32DE" w:rsidP="00C44E14">
            <w:pPr>
              <w:pStyle w:val="af0"/>
              <w:jc w:val="center"/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</w:pPr>
            <w:r w:rsidRPr="001F17A9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CC22E4" w:rsidRPr="001F17A9" w:rsidTr="005F49EA">
        <w:trPr>
          <w:tblCellSpacing w:w="0" w:type="dxa"/>
        </w:trPr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22E4" w:rsidRPr="001F17A9" w:rsidRDefault="00CC22E4" w:rsidP="00E444F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22E4" w:rsidRPr="001F17A9" w:rsidRDefault="00CC22E4" w:rsidP="00E444FF">
            <w:pPr>
              <w:pStyle w:val="af0"/>
              <w:pBdr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bCs/>
                <w:sz w:val="22"/>
                <w:szCs w:val="22"/>
              </w:rPr>
              <w:t>Итого земель:</w:t>
            </w:r>
          </w:p>
        </w:tc>
        <w:tc>
          <w:tcPr>
            <w:tcW w:w="2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22E4" w:rsidRPr="001F17A9" w:rsidRDefault="00CC22E4" w:rsidP="00CC22E4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10230,49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22E4" w:rsidRPr="001F17A9" w:rsidRDefault="00CC22E4" w:rsidP="00CC22E4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10230,49</w:t>
            </w:r>
          </w:p>
        </w:tc>
      </w:tr>
    </w:tbl>
    <w:p w:rsidR="009F256F" w:rsidRPr="001F17A9" w:rsidRDefault="009F256F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5F49EA" w:rsidRPr="001F17A9" w:rsidRDefault="005F49EA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CB2B74" w:rsidRPr="001F17A9" w:rsidRDefault="00CB2B74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5F49EA" w:rsidRPr="001F17A9" w:rsidRDefault="005F49EA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48165F" w:rsidRPr="001F17A9" w:rsidRDefault="0048165F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48165F" w:rsidRPr="001F17A9" w:rsidRDefault="0048165F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48165F" w:rsidRPr="001F17A9" w:rsidRDefault="0048165F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C24AED" w:rsidRPr="001F17A9" w:rsidRDefault="00C24AED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48165F" w:rsidRPr="001F17A9" w:rsidRDefault="0048165F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BF3F65" w:rsidRPr="001F17A9" w:rsidRDefault="00BF3F65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FA5661" w:rsidRPr="001F17A9" w:rsidRDefault="00FA5661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48165F" w:rsidRPr="001F17A9" w:rsidRDefault="0048165F" w:rsidP="0036750A">
      <w:pPr>
        <w:pStyle w:val="af0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</w:p>
    <w:p w:rsidR="0048165F" w:rsidRPr="001F17A9" w:rsidRDefault="0048165F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701319" w:rsidRPr="001F17A9" w:rsidRDefault="00701319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701319" w:rsidRPr="001F17A9" w:rsidRDefault="00701319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701319" w:rsidRPr="001F17A9" w:rsidRDefault="00701319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701319" w:rsidRPr="001F17A9" w:rsidRDefault="00701319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701319" w:rsidRPr="001F17A9" w:rsidRDefault="00701319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701319" w:rsidRPr="001F17A9" w:rsidRDefault="00701319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9F256F" w:rsidRPr="001F17A9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b/>
          <w:bCs/>
          <w:sz w:val="22"/>
          <w:szCs w:val="22"/>
        </w:rPr>
        <w:t>Движение земельного фонда в приделах установленных границах.</w:t>
      </w:r>
    </w:p>
    <w:p w:rsidR="009F256F" w:rsidRPr="001F17A9" w:rsidRDefault="00DD2780" w:rsidP="00DD2780">
      <w:pPr>
        <w:pStyle w:val="af0"/>
        <w:spacing w:before="0" w:beforeAutospacing="0" w:after="0"/>
        <w:ind w:firstLine="567"/>
        <w:jc w:val="center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</w:t>
      </w:r>
      <w:r w:rsidR="00126BC5" w:rsidRPr="001F17A9">
        <w:rPr>
          <w:rFonts w:ascii="Arial" w:hAnsi="Arial" w:cs="Arial"/>
          <w:sz w:val="22"/>
          <w:szCs w:val="22"/>
        </w:rPr>
        <w:t>Таблица №</w:t>
      </w:r>
      <w:r w:rsidRPr="001F17A9">
        <w:rPr>
          <w:rFonts w:ascii="Arial" w:hAnsi="Arial" w:cs="Arial"/>
          <w:sz w:val="22"/>
          <w:szCs w:val="22"/>
        </w:rPr>
        <w:t xml:space="preserve"> </w:t>
      </w:r>
      <w:r w:rsidR="00094576" w:rsidRPr="001F17A9">
        <w:rPr>
          <w:rFonts w:ascii="Arial" w:hAnsi="Arial" w:cs="Arial"/>
          <w:sz w:val="22"/>
          <w:szCs w:val="22"/>
          <w:lang w:val="en-US"/>
        </w:rPr>
        <w:t>9</w:t>
      </w:r>
      <w:r w:rsidRPr="001F17A9">
        <w:rPr>
          <w:rFonts w:ascii="Arial" w:hAnsi="Arial" w:cs="Arial"/>
          <w:sz w:val="22"/>
          <w:szCs w:val="22"/>
        </w:rPr>
        <w:t>.2</w:t>
      </w:r>
    </w:p>
    <w:tbl>
      <w:tblPr>
        <w:tblW w:w="9787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060"/>
        <w:gridCol w:w="992"/>
        <w:gridCol w:w="1559"/>
        <w:gridCol w:w="993"/>
        <w:gridCol w:w="1154"/>
        <w:gridCol w:w="1539"/>
        <w:gridCol w:w="1490"/>
      </w:tblGrid>
      <w:tr w:rsidR="009F256F" w:rsidRPr="001F17A9" w:rsidTr="00F80EA2">
        <w:trPr>
          <w:tblCellSpacing w:w="0" w:type="dxa"/>
        </w:trPr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1F17A9" w:rsidRDefault="009F256F" w:rsidP="00E444F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Перечень з</w:t>
            </w:r>
            <w:r w:rsidRPr="001F17A9">
              <w:rPr>
                <w:rFonts w:ascii="Arial" w:hAnsi="Arial" w:cs="Arial"/>
                <w:sz w:val="22"/>
                <w:szCs w:val="22"/>
              </w:rPr>
              <w:t>е</w:t>
            </w:r>
            <w:r w:rsidRPr="001F17A9">
              <w:rPr>
                <w:rFonts w:ascii="Arial" w:hAnsi="Arial" w:cs="Arial"/>
                <w:sz w:val="22"/>
                <w:szCs w:val="22"/>
              </w:rPr>
              <w:t>мельных участков сельскохозяйс</w:t>
            </w:r>
            <w:r w:rsidRPr="001F17A9">
              <w:rPr>
                <w:rFonts w:ascii="Arial" w:hAnsi="Arial" w:cs="Arial"/>
                <w:sz w:val="22"/>
                <w:szCs w:val="22"/>
              </w:rPr>
              <w:t>т</w:t>
            </w:r>
            <w:r w:rsidRPr="001F17A9">
              <w:rPr>
                <w:rFonts w:ascii="Arial" w:hAnsi="Arial" w:cs="Arial"/>
                <w:sz w:val="22"/>
                <w:szCs w:val="22"/>
              </w:rPr>
              <w:t>венного назнач</w:t>
            </w:r>
            <w:r w:rsidRPr="001F17A9">
              <w:rPr>
                <w:rFonts w:ascii="Arial" w:hAnsi="Arial" w:cs="Arial"/>
                <w:sz w:val="22"/>
                <w:szCs w:val="22"/>
              </w:rPr>
              <w:t>е</w:t>
            </w:r>
            <w:r w:rsidRPr="001F17A9">
              <w:rPr>
                <w:rFonts w:ascii="Arial" w:hAnsi="Arial" w:cs="Arial"/>
                <w:sz w:val="22"/>
                <w:szCs w:val="22"/>
              </w:rPr>
              <w:t>ния из состава которых планир</w:t>
            </w:r>
            <w:r w:rsidRPr="001F17A9">
              <w:rPr>
                <w:rFonts w:ascii="Arial" w:hAnsi="Arial" w:cs="Arial"/>
                <w:sz w:val="22"/>
                <w:szCs w:val="22"/>
              </w:rPr>
              <w:t>у</w:t>
            </w:r>
            <w:r w:rsidRPr="001F17A9">
              <w:rPr>
                <w:rFonts w:ascii="Arial" w:hAnsi="Arial" w:cs="Arial"/>
                <w:sz w:val="22"/>
                <w:szCs w:val="22"/>
              </w:rPr>
              <w:t>ются осуществить перевод земель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1F17A9" w:rsidRDefault="009F256F" w:rsidP="00E444F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Пл</w:t>
            </w:r>
            <w:r w:rsidRPr="001F17A9">
              <w:rPr>
                <w:rFonts w:ascii="Arial" w:hAnsi="Arial" w:cs="Arial"/>
                <w:sz w:val="22"/>
                <w:szCs w:val="22"/>
              </w:rPr>
              <w:t>о</w:t>
            </w:r>
            <w:r w:rsidRPr="001F17A9">
              <w:rPr>
                <w:rFonts w:ascii="Arial" w:hAnsi="Arial" w:cs="Arial"/>
                <w:sz w:val="22"/>
                <w:szCs w:val="22"/>
              </w:rPr>
              <w:t>щадь пер</w:t>
            </w:r>
            <w:r w:rsidRPr="001F17A9">
              <w:rPr>
                <w:rFonts w:ascii="Arial" w:hAnsi="Arial" w:cs="Arial"/>
                <w:sz w:val="22"/>
                <w:szCs w:val="22"/>
              </w:rPr>
              <w:t>е</w:t>
            </w:r>
            <w:r w:rsidRPr="001F17A9">
              <w:rPr>
                <w:rFonts w:ascii="Arial" w:hAnsi="Arial" w:cs="Arial"/>
                <w:sz w:val="22"/>
                <w:szCs w:val="22"/>
              </w:rPr>
              <w:t>вода, га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1F17A9" w:rsidRDefault="009F256F" w:rsidP="00E444F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Категория</w:t>
            </w:r>
          </w:p>
          <w:p w:rsidR="009F256F" w:rsidRPr="001F17A9" w:rsidRDefault="009F256F" w:rsidP="00E444F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перевода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1F17A9" w:rsidRDefault="009F256F" w:rsidP="00E444F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Кадас</w:t>
            </w:r>
            <w:r w:rsidRPr="001F17A9">
              <w:rPr>
                <w:rFonts w:ascii="Arial" w:hAnsi="Arial" w:cs="Arial"/>
                <w:sz w:val="22"/>
                <w:szCs w:val="22"/>
              </w:rPr>
              <w:t>т</w:t>
            </w:r>
            <w:r w:rsidRPr="001F17A9">
              <w:rPr>
                <w:rFonts w:ascii="Arial" w:hAnsi="Arial" w:cs="Arial"/>
                <w:sz w:val="22"/>
                <w:szCs w:val="22"/>
              </w:rPr>
              <w:t>ровая сто</w:t>
            </w:r>
            <w:r w:rsidRPr="001F17A9">
              <w:rPr>
                <w:rFonts w:ascii="Arial" w:hAnsi="Arial" w:cs="Arial"/>
                <w:sz w:val="22"/>
                <w:szCs w:val="22"/>
              </w:rPr>
              <w:t>и</w:t>
            </w:r>
            <w:r w:rsidRPr="001F17A9">
              <w:rPr>
                <w:rFonts w:ascii="Arial" w:hAnsi="Arial" w:cs="Arial"/>
                <w:sz w:val="22"/>
                <w:szCs w:val="22"/>
              </w:rPr>
              <w:t>мость, руб/кв.м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1F17A9" w:rsidRDefault="009F256F" w:rsidP="00E444F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Форма собс</w:t>
            </w:r>
            <w:r w:rsidRPr="001F17A9">
              <w:rPr>
                <w:rFonts w:ascii="Arial" w:hAnsi="Arial" w:cs="Arial"/>
                <w:sz w:val="22"/>
                <w:szCs w:val="22"/>
              </w:rPr>
              <w:t>т</w:t>
            </w:r>
            <w:r w:rsidRPr="001F17A9">
              <w:rPr>
                <w:rFonts w:ascii="Arial" w:hAnsi="Arial" w:cs="Arial"/>
                <w:sz w:val="22"/>
                <w:szCs w:val="22"/>
              </w:rPr>
              <w:t>венности</w:t>
            </w:r>
          </w:p>
        </w:tc>
        <w:tc>
          <w:tcPr>
            <w:tcW w:w="1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1F17A9" w:rsidRDefault="009F256F" w:rsidP="00E444F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Вид испол</w:t>
            </w:r>
            <w:r w:rsidRPr="001F17A9">
              <w:rPr>
                <w:rFonts w:ascii="Arial" w:hAnsi="Arial" w:cs="Arial"/>
                <w:sz w:val="22"/>
                <w:szCs w:val="22"/>
              </w:rPr>
              <w:t>ь</w:t>
            </w:r>
            <w:r w:rsidRPr="001F17A9">
              <w:rPr>
                <w:rFonts w:ascii="Arial" w:hAnsi="Arial" w:cs="Arial"/>
                <w:sz w:val="22"/>
                <w:szCs w:val="22"/>
              </w:rPr>
              <w:t>зования (наст.), сущ, права</w:t>
            </w:r>
          </w:p>
        </w:tc>
        <w:tc>
          <w:tcPr>
            <w:tcW w:w="1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1F17A9" w:rsidRDefault="009F256F" w:rsidP="00E444F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Вид испол</w:t>
            </w:r>
            <w:r w:rsidRPr="001F17A9">
              <w:rPr>
                <w:rFonts w:ascii="Arial" w:hAnsi="Arial" w:cs="Arial"/>
                <w:sz w:val="22"/>
                <w:szCs w:val="22"/>
              </w:rPr>
              <w:t>ь</w:t>
            </w:r>
            <w:r w:rsidRPr="001F17A9">
              <w:rPr>
                <w:rFonts w:ascii="Arial" w:hAnsi="Arial" w:cs="Arial"/>
                <w:sz w:val="22"/>
                <w:szCs w:val="22"/>
              </w:rPr>
              <w:t>зования (проект)</w:t>
            </w:r>
          </w:p>
        </w:tc>
      </w:tr>
      <w:tr w:rsidR="009F256F" w:rsidRPr="001F17A9" w:rsidTr="00F80EA2">
        <w:trPr>
          <w:tblCellSpacing w:w="0" w:type="dxa"/>
        </w:trPr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1F17A9" w:rsidRDefault="009F256F" w:rsidP="00206293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02:</w:t>
            </w:r>
            <w:r w:rsidR="00AD2B77" w:rsidRPr="001F17A9">
              <w:rPr>
                <w:rFonts w:ascii="Arial" w:hAnsi="Arial" w:cs="Arial"/>
                <w:sz w:val="22"/>
                <w:szCs w:val="22"/>
              </w:rPr>
              <w:t>17</w:t>
            </w:r>
            <w:r w:rsidRPr="001F17A9">
              <w:rPr>
                <w:rFonts w:ascii="Arial" w:hAnsi="Arial" w:cs="Arial"/>
                <w:sz w:val="22"/>
                <w:szCs w:val="22"/>
              </w:rPr>
              <w:t>:</w:t>
            </w:r>
            <w:r w:rsidR="00206293" w:rsidRPr="001F17A9">
              <w:rPr>
                <w:rFonts w:ascii="Arial" w:hAnsi="Arial" w:cs="Arial"/>
                <w:sz w:val="22"/>
                <w:szCs w:val="22"/>
              </w:rPr>
              <w:t>131301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1F17A9" w:rsidRDefault="00206293" w:rsidP="00D63487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11,3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1F17A9" w:rsidRDefault="00F60A6A" w:rsidP="00AE56D6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Земли сел</w:t>
            </w:r>
            <w:r w:rsidRPr="001F17A9">
              <w:rPr>
                <w:rFonts w:ascii="Arial" w:hAnsi="Arial" w:cs="Arial"/>
                <w:sz w:val="22"/>
                <w:szCs w:val="22"/>
              </w:rPr>
              <w:t>ь</w:t>
            </w:r>
            <w:r w:rsidRPr="001F17A9">
              <w:rPr>
                <w:rFonts w:ascii="Arial" w:hAnsi="Arial" w:cs="Arial"/>
                <w:sz w:val="22"/>
                <w:szCs w:val="22"/>
              </w:rPr>
              <w:t>скохозяйс</w:t>
            </w:r>
            <w:r w:rsidRPr="001F17A9">
              <w:rPr>
                <w:rFonts w:ascii="Arial" w:hAnsi="Arial" w:cs="Arial"/>
                <w:sz w:val="22"/>
                <w:szCs w:val="22"/>
              </w:rPr>
              <w:t>т</w:t>
            </w:r>
            <w:r w:rsidRPr="001F17A9">
              <w:rPr>
                <w:rFonts w:ascii="Arial" w:hAnsi="Arial" w:cs="Arial"/>
                <w:sz w:val="22"/>
                <w:szCs w:val="22"/>
              </w:rPr>
              <w:t>венного н</w:t>
            </w:r>
            <w:r w:rsidRPr="001F17A9">
              <w:rPr>
                <w:rFonts w:ascii="Arial" w:hAnsi="Arial" w:cs="Arial"/>
                <w:sz w:val="22"/>
                <w:szCs w:val="22"/>
              </w:rPr>
              <w:t>а</w:t>
            </w:r>
            <w:r w:rsidRPr="001F17A9">
              <w:rPr>
                <w:rFonts w:ascii="Arial" w:hAnsi="Arial" w:cs="Arial"/>
                <w:sz w:val="22"/>
                <w:szCs w:val="22"/>
              </w:rPr>
              <w:t>значения (</w:t>
            </w:r>
            <w:r w:rsidR="00AD2B77" w:rsidRPr="001F17A9">
              <w:rPr>
                <w:rFonts w:ascii="Arial" w:hAnsi="Arial" w:cs="Arial"/>
                <w:sz w:val="22"/>
                <w:szCs w:val="22"/>
              </w:rPr>
              <w:t>д.</w:t>
            </w:r>
            <w:r w:rsidR="00AE56D6" w:rsidRPr="001F17A9">
              <w:rPr>
                <w:rFonts w:ascii="Arial" w:hAnsi="Arial" w:cs="Arial"/>
                <w:sz w:val="22"/>
                <w:szCs w:val="22"/>
              </w:rPr>
              <w:t>Тангатарово</w:t>
            </w:r>
            <w:r w:rsidRPr="001F17A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1F17A9" w:rsidRDefault="00AD2B77" w:rsidP="00E444F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2,7</w:t>
            </w:r>
            <w:r w:rsidR="00247DAF" w:rsidRPr="001F17A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1F17A9" w:rsidRDefault="00AE56D6" w:rsidP="00E444F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публи</w:t>
            </w:r>
            <w:r w:rsidRPr="001F17A9">
              <w:rPr>
                <w:rFonts w:ascii="Arial" w:hAnsi="Arial" w:cs="Arial"/>
                <w:sz w:val="22"/>
                <w:szCs w:val="22"/>
              </w:rPr>
              <w:t>ч</w:t>
            </w:r>
            <w:r w:rsidRPr="001F17A9">
              <w:rPr>
                <w:rFonts w:ascii="Arial" w:hAnsi="Arial" w:cs="Arial"/>
                <w:sz w:val="22"/>
                <w:szCs w:val="22"/>
              </w:rPr>
              <w:t>ная</w:t>
            </w:r>
          </w:p>
        </w:tc>
        <w:tc>
          <w:tcPr>
            <w:tcW w:w="1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1F17A9" w:rsidRDefault="00F60A6A" w:rsidP="00E444F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для сельск</w:t>
            </w:r>
            <w:r w:rsidRPr="001F17A9">
              <w:rPr>
                <w:rFonts w:ascii="Arial" w:hAnsi="Arial" w:cs="Arial"/>
                <w:sz w:val="22"/>
                <w:szCs w:val="22"/>
              </w:rPr>
              <w:t>о</w:t>
            </w:r>
            <w:r w:rsidRPr="001F17A9">
              <w:rPr>
                <w:rFonts w:ascii="Arial" w:hAnsi="Arial" w:cs="Arial"/>
                <w:sz w:val="22"/>
                <w:szCs w:val="22"/>
              </w:rPr>
              <w:t>хозяйстве</w:t>
            </w:r>
            <w:r w:rsidRPr="001F17A9">
              <w:rPr>
                <w:rFonts w:ascii="Arial" w:hAnsi="Arial" w:cs="Arial"/>
                <w:sz w:val="22"/>
                <w:szCs w:val="22"/>
              </w:rPr>
              <w:t>н</w:t>
            </w:r>
            <w:r w:rsidRPr="001F17A9">
              <w:rPr>
                <w:rFonts w:ascii="Arial" w:hAnsi="Arial" w:cs="Arial"/>
                <w:sz w:val="22"/>
                <w:szCs w:val="22"/>
              </w:rPr>
              <w:t>ного прои</w:t>
            </w:r>
            <w:r w:rsidRPr="001F17A9">
              <w:rPr>
                <w:rFonts w:ascii="Arial" w:hAnsi="Arial" w:cs="Arial"/>
                <w:sz w:val="22"/>
                <w:szCs w:val="22"/>
              </w:rPr>
              <w:t>з</w:t>
            </w:r>
            <w:r w:rsidRPr="001F17A9">
              <w:rPr>
                <w:rFonts w:ascii="Arial" w:hAnsi="Arial" w:cs="Arial"/>
                <w:sz w:val="22"/>
                <w:szCs w:val="22"/>
              </w:rPr>
              <w:t>водства</w:t>
            </w:r>
          </w:p>
        </w:tc>
        <w:tc>
          <w:tcPr>
            <w:tcW w:w="1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1F17A9" w:rsidRDefault="0064594C" w:rsidP="00E444F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Усадебная застрока</w:t>
            </w:r>
          </w:p>
        </w:tc>
      </w:tr>
      <w:tr w:rsidR="00F60A6A" w:rsidRPr="001F17A9" w:rsidTr="00F80EA2">
        <w:trPr>
          <w:tblCellSpacing w:w="0" w:type="dxa"/>
        </w:trPr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0A6A" w:rsidRPr="001F17A9" w:rsidRDefault="00F60A6A" w:rsidP="00AE56D6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02:</w:t>
            </w:r>
            <w:r w:rsidR="00AD2B77" w:rsidRPr="001F17A9">
              <w:rPr>
                <w:rFonts w:ascii="Arial" w:hAnsi="Arial" w:cs="Arial"/>
                <w:sz w:val="22"/>
                <w:szCs w:val="22"/>
              </w:rPr>
              <w:t>1</w:t>
            </w:r>
            <w:r w:rsidR="00BE42CE" w:rsidRPr="001F17A9">
              <w:rPr>
                <w:rFonts w:ascii="Arial" w:hAnsi="Arial" w:cs="Arial"/>
                <w:sz w:val="22"/>
                <w:szCs w:val="22"/>
              </w:rPr>
              <w:t>7</w:t>
            </w:r>
            <w:r w:rsidRPr="001F17A9">
              <w:rPr>
                <w:rFonts w:ascii="Arial" w:hAnsi="Arial" w:cs="Arial"/>
                <w:sz w:val="22"/>
                <w:szCs w:val="22"/>
              </w:rPr>
              <w:t>:</w:t>
            </w:r>
            <w:r w:rsidR="00AE56D6" w:rsidRPr="001F17A9">
              <w:rPr>
                <w:rFonts w:ascii="Arial" w:hAnsi="Arial" w:cs="Arial"/>
                <w:sz w:val="22"/>
                <w:szCs w:val="22"/>
              </w:rPr>
              <w:t>130701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0A6A" w:rsidRPr="001F17A9" w:rsidRDefault="00AD2B77" w:rsidP="00E444F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1,8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0A6A" w:rsidRPr="001F17A9" w:rsidRDefault="00F60A6A" w:rsidP="00AE56D6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Земли сел</w:t>
            </w:r>
            <w:r w:rsidRPr="001F17A9">
              <w:rPr>
                <w:rFonts w:ascii="Arial" w:hAnsi="Arial" w:cs="Arial"/>
                <w:sz w:val="22"/>
                <w:szCs w:val="22"/>
              </w:rPr>
              <w:t>ь</w:t>
            </w:r>
            <w:r w:rsidRPr="001F17A9">
              <w:rPr>
                <w:rFonts w:ascii="Arial" w:hAnsi="Arial" w:cs="Arial"/>
                <w:sz w:val="22"/>
                <w:szCs w:val="22"/>
              </w:rPr>
              <w:t>скохозяйс</w:t>
            </w:r>
            <w:r w:rsidRPr="001F17A9">
              <w:rPr>
                <w:rFonts w:ascii="Arial" w:hAnsi="Arial" w:cs="Arial"/>
                <w:sz w:val="22"/>
                <w:szCs w:val="22"/>
              </w:rPr>
              <w:t>т</w:t>
            </w:r>
            <w:r w:rsidRPr="001F17A9">
              <w:rPr>
                <w:rFonts w:ascii="Arial" w:hAnsi="Arial" w:cs="Arial"/>
                <w:sz w:val="22"/>
                <w:szCs w:val="22"/>
              </w:rPr>
              <w:t>венного н</w:t>
            </w:r>
            <w:r w:rsidRPr="001F17A9">
              <w:rPr>
                <w:rFonts w:ascii="Arial" w:hAnsi="Arial" w:cs="Arial"/>
                <w:sz w:val="22"/>
                <w:szCs w:val="22"/>
              </w:rPr>
              <w:t>а</w:t>
            </w:r>
            <w:r w:rsidRPr="001F17A9">
              <w:rPr>
                <w:rFonts w:ascii="Arial" w:hAnsi="Arial" w:cs="Arial"/>
                <w:sz w:val="22"/>
                <w:szCs w:val="22"/>
              </w:rPr>
              <w:t xml:space="preserve">значения </w:t>
            </w:r>
            <w:r w:rsidR="0036750A" w:rsidRPr="001F17A9">
              <w:rPr>
                <w:rFonts w:ascii="Arial" w:hAnsi="Arial" w:cs="Arial"/>
                <w:sz w:val="22"/>
                <w:szCs w:val="22"/>
              </w:rPr>
              <w:t>(</w:t>
            </w:r>
            <w:r w:rsidR="00AD2B77" w:rsidRPr="001F17A9">
              <w:rPr>
                <w:rFonts w:ascii="Arial" w:hAnsi="Arial" w:cs="Arial"/>
                <w:sz w:val="22"/>
                <w:szCs w:val="22"/>
              </w:rPr>
              <w:t>д.</w:t>
            </w:r>
            <w:r w:rsidR="00AE56D6" w:rsidRPr="001F17A9">
              <w:rPr>
                <w:rFonts w:ascii="Arial" w:hAnsi="Arial" w:cs="Arial"/>
                <w:sz w:val="22"/>
                <w:szCs w:val="22"/>
              </w:rPr>
              <w:t>Старокурзя</w:t>
            </w:r>
            <w:r w:rsidR="0036750A" w:rsidRPr="001F17A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0A6A" w:rsidRPr="001F17A9" w:rsidRDefault="00AD2B77" w:rsidP="00E444F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2,7</w:t>
            </w:r>
            <w:r w:rsidR="00247DAF" w:rsidRPr="001F17A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0A6A" w:rsidRPr="001F17A9" w:rsidRDefault="00AE56D6" w:rsidP="00E444F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публи</w:t>
            </w:r>
            <w:r w:rsidRPr="001F17A9">
              <w:rPr>
                <w:rFonts w:ascii="Arial" w:hAnsi="Arial" w:cs="Arial"/>
                <w:sz w:val="22"/>
                <w:szCs w:val="22"/>
              </w:rPr>
              <w:t>ч</w:t>
            </w:r>
            <w:r w:rsidRPr="001F17A9">
              <w:rPr>
                <w:rFonts w:ascii="Arial" w:hAnsi="Arial" w:cs="Arial"/>
                <w:sz w:val="22"/>
                <w:szCs w:val="22"/>
              </w:rPr>
              <w:t>ная</w:t>
            </w:r>
          </w:p>
        </w:tc>
        <w:tc>
          <w:tcPr>
            <w:tcW w:w="1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0A6A" w:rsidRPr="001F17A9" w:rsidRDefault="00F60A6A" w:rsidP="00E444F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для сельск</w:t>
            </w:r>
            <w:r w:rsidRPr="001F17A9">
              <w:rPr>
                <w:rFonts w:ascii="Arial" w:hAnsi="Arial" w:cs="Arial"/>
                <w:sz w:val="22"/>
                <w:szCs w:val="22"/>
              </w:rPr>
              <w:t>о</w:t>
            </w:r>
            <w:r w:rsidRPr="001F17A9">
              <w:rPr>
                <w:rFonts w:ascii="Arial" w:hAnsi="Arial" w:cs="Arial"/>
                <w:sz w:val="22"/>
                <w:szCs w:val="22"/>
              </w:rPr>
              <w:t>хозяйстве</w:t>
            </w:r>
            <w:r w:rsidRPr="001F17A9">
              <w:rPr>
                <w:rFonts w:ascii="Arial" w:hAnsi="Arial" w:cs="Arial"/>
                <w:sz w:val="22"/>
                <w:szCs w:val="22"/>
              </w:rPr>
              <w:t>н</w:t>
            </w:r>
            <w:r w:rsidRPr="001F17A9">
              <w:rPr>
                <w:rFonts w:ascii="Arial" w:hAnsi="Arial" w:cs="Arial"/>
                <w:sz w:val="22"/>
                <w:szCs w:val="22"/>
              </w:rPr>
              <w:t>ного прои</w:t>
            </w:r>
            <w:r w:rsidRPr="001F17A9">
              <w:rPr>
                <w:rFonts w:ascii="Arial" w:hAnsi="Arial" w:cs="Arial"/>
                <w:sz w:val="22"/>
                <w:szCs w:val="22"/>
              </w:rPr>
              <w:t>з</w:t>
            </w:r>
            <w:r w:rsidRPr="001F17A9">
              <w:rPr>
                <w:rFonts w:ascii="Arial" w:hAnsi="Arial" w:cs="Arial"/>
                <w:sz w:val="22"/>
                <w:szCs w:val="22"/>
              </w:rPr>
              <w:t>водства</w:t>
            </w:r>
          </w:p>
        </w:tc>
        <w:tc>
          <w:tcPr>
            <w:tcW w:w="1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0A6A" w:rsidRPr="001F17A9" w:rsidRDefault="0064594C" w:rsidP="00E444F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Усадебная застрока</w:t>
            </w:r>
          </w:p>
        </w:tc>
      </w:tr>
    </w:tbl>
    <w:p w:rsidR="009F256F" w:rsidRPr="001F17A9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BF3F65" w:rsidRPr="001F17A9" w:rsidRDefault="00BF3F65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DD2780" w:rsidRPr="001F17A9" w:rsidRDefault="00DD2780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DD2780" w:rsidRPr="001F17A9" w:rsidRDefault="00DD2780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BF3F65" w:rsidRPr="001F17A9" w:rsidRDefault="00BF3F65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9F256F" w:rsidRPr="001F17A9" w:rsidRDefault="009F256F" w:rsidP="00E444FF">
      <w:pPr>
        <w:pStyle w:val="af0"/>
        <w:pageBreakBefore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b/>
          <w:bCs/>
          <w:sz w:val="22"/>
          <w:szCs w:val="22"/>
        </w:rPr>
        <w:lastRenderedPageBreak/>
        <w:t xml:space="preserve">Глава </w:t>
      </w:r>
      <w:r w:rsidR="00094576" w:rsidRPr="001F17A9">
        <w:rPr>
          <w:rFonts w:ascii="Arial" w:hAnsi="Arial" w:cs="Arial"/>
          <w:b/>
          <w:bCs/>
          <w:sz w:val="22"/>
          <w:szCs w:val="22"/>
          <w:lang w:val="en-US"/>
        </w:rPr>
        <w:t>X</w:t>
      </w:r>
      <w:r w:rsidR="00572826" w:rsidRPr="001F17A9">
        <w:rPr>
          <w:rFonts w:ascii="Arial" w:hAnsi="Arial" w:cs="Arial"/>
          <w:b/>
          <w:bCs/>
          <w:sz w:val="22"/>
          <w:szCs w:val="22"/>
        </w:rPr>
        <w:t>.</w:t>
      </w:r>
      <w:r w:rsidRPr="001F17A9">
        <w:rPr>
          <w:rFonts w:ascii="Arial" w:hAnsi="Arial" w:cs="Arial"/>
          <w:b/>
          <w:bCs/>
          <w:sz w:val="22"/>
          <w:szCs w:val="22"/>
        </w:rPr>
        <w:t xml:space="preserve"> Основные технико-экономические показатели</w:t>
      </w:r>
      <w:r w:rsidR="00572826" w:rsidRPr="001F17A9">
        <w:rPr>
          <w:rFonts w:ascii="Arial" w:hAnsi="Arial" w:cs="Arial"/>
          <w:b/>
          <w:bCs/>
          <w:sz w:val="22"/>
          <w:szCs w:val="22"/>
        </w:rPr>
        <w:t>.</w:t>
      </w:r>
    </w:p>
    <w:p w:rsidR="009F256F" w:rsidRPr="001F17A9" w:rsidRDefault="00DD2780" w:rsidP="00DD2780">
      <w:pPr>
        <w:pStyle w:val="af0"/>
        <w:spacing w:before="0" w:beforeAutospacing="0" w:after="0"/>
        <w:jc w:val="center"/>
        <w:rPr>
          <w:rFonts w:ascii="Arial" w:hAnsi="Arial" w:cs="Arial"/>
          <w:sz w:val="22"/>
          <w:szCs w:val="22"/>
          <w:lang w:val="en-US"/>
        </w:rPr>
      </w:pPr>
      <w:r w:rsidRPr="001F17A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</w:t>
      </w:r>
      <w:r w:rsidR="009F256F" w:rsidRPr="001F17A9">
        <w:rPr>
          <w:rFonts w:ascii="Arial" w:hAnsi="Arial" w:cs="Arial"/>
          <w:sz w:val="22"/>
          <w:szCs w:val="22"/>
        </w:rPr>
        <w:t>Таблица № 1</w:t>
      </w:r>
      <w:r w:rsidR="00094576" w:rsidRPr="001F17A9">
        <w:rPr>
          <w:rFonts w:ascii="Arial" w:hAnsi="Arial" w:cs="Arial"/>
          <w:sz w:val="22"/>
          <w:szCs w:val="22"/>
          <w:lang w:val="en-US"/>
        </w:rPr>
        <w:t>0</w:t>
      </w:r>
    </w:p>
    <w:tbl>
      <w:tblPr>
        <w:tblW w:w="9356" w:type="dxa"/>
        <w:tblCellSpacing w:w="0" w:type="dxa"/>
        <w:tblInd w:w="21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84"/>
        <w:gridCol w:w="3780"/>
        <w:gridCol w:w="1357"/>
        <w:gridCol w:w="1297"/>
        <w:gridCol w:w="2238"/>
      </w:tblGrid>
      <w:tr w:rsidR="005F20AD" w:rsidRPr="001F17A9" w:rsidTr="00D7365F">
        <w:trPr>
          <w:trHeight w:val="150"/>
          <w:tblHeader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27E" w:rsidRPr="001F17A9" w:rsidRDefault="005F20A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5F20AD" w:rsidRPr="001F17A9" w:rsidRDefault="005F20A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 xml:space="preserve">№ 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1F17A9" w:rsidRDefault="005F20A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 xml:space="preserve">Показатели 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1F17A9" w:rsidRDefault="005F20A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Единица измерения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1F17A9" w:rsidRDefault="005F20A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Соврем. состояние на 2015 г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1F17A9" w:rsidRDefault="005F20A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Расчетный</w:t>
            </w:r>
          </w:p>
          <w:p w:rsidR="005F20AD" w:rsidRPr="001F17A9" w:rsidRDefault="005F20A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 xml:space="preserve"> срок 2035г</w:t>
            </w:r>
          </w:p>
        </w:tc>
      </w:tr>
      <w:tr w:rsidR="005F20AD" w:rsidRPr="001F17A9" w:rsidTr="00D7365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1F17A9" w:rsidRDefault="005F20A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1F17A9" w:rsidRDefault="005F20A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 xml:space="preserve">2 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1F17A9" w:rsidRDefault="005F20A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 xml:space="preserve">3 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1F17A9" w:rsidRDefault="005F20A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 xml:space="preserve">4 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1F17A9" w:rsidRDefault="005F20A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 xml:space="preserve">5 </w:t>
            </w:r>
          </w:p>
        </w:tc>
      </w:tr>
      <w:tr w:rsidR="00137B82" w:rsidRPr="001F17A9" w:rsidTr="00D7365F">
        <w:trPr>
          <w:trHeight w:val="501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137B82" w:rsidRPr="001F17A9" w:rsidRDefault="00137B82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137B82" w:rsidRPr="001F17A9" w:rsidRDefault="00137B82" w:rsidP="00051077">
            <w:pPr>
              <w:pStyle w:val="af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Территория в границах сельс</w:t>
            </w:r>
            <w:r w:rsidRPr="001F17A9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о</w:t>
            </w:r>
            <w:r w:rsidRPr="001F17A9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вета всего: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137B82" w:rsidRPr="001F17A9" w:rsidRDefault="00051077" w:rsidP="00051077">
            <w:pPr>
              <w:pStyle w:val="af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 xml:space="preserve">        </w:t>
            </w:r>
            <w:r w:rsidR="00137B82" w:rsidRPr="001F17A9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 xml:space="preserve">га/               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137B82" w:rsidRPr="001F17A9" w:rsidRDefault="009E688B" w:rsidP="007F1CBA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10230,49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137B82" w:rsidRPr="001F17A9" w:rsidRDefault="009E688B" w:rsidP="007F1CBA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10230,49</w:t>
            </w:r>
          </w:p>
        </w:tc>
      </w:tr>
      <w:tr w:rsidR="00137B82" w:rsidRPr="001F17A9" w:rsidTr="00D7365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7B82" w:rsidRPr="001F17A9" w:rsidRDefault="00137B82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1.1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7B82" w:rsidRPr="001F17A9" w:rsidRDefault="00137B82">
            <w:pPr>
              <w:pStyle w:val="af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  <w:u w:val="single"/>
                <w:shd w:val="clear" w:color="auto" w:fill="FFFFFF"/>
              </w:rPr>
              <w:t>Территории населённых пунктов всего,</w:t>
            </w:r>
            <w:r w:rsidRPr="001F17A9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</w:t>
            </w:r>
            <w:r w:rsidRPr="001F1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из них: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7B82" w:rsidRPr="001F17A9" w:rsidRDefault="00137B82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га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7B82" w:rsidRPr="001F17A9" w:rsidRDefault="00A22076" w:rsidP="009E688B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5</w:t>
            </w:r>
            <w:r w:rsidR="009E688B" w:rsidRPr="001F17A9">
              <w:rPr>
                <w:rFonts w:ascii="Arial" w:hAnsi="Arial" w:cs="Arial"/>
                <w:sz w:val="22"/>
                <w:szCs w:val="22"/>
              </w:rPr>
              <w:t>16</w:t>
            </w:r>
            <w:r w:rsidRPr="001F17A9">
              <w:rPr>
                <w:rFonts w:ascii="Arial" w:hAnsi="Arial" w:cs="Arial"/>
                <w:sz w:val="22"/>
                <w:szCs w:val="22"/>
              </w:rPr>
              <w:t>,</w:t>
            </w:r>
            <w:r w:rsidR="009E688B" w:rsidRPr="001F17A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7B82" w:rsidRPr="001F17A9" w:rsidRDefault="009E688B" w:rsidP="00137B82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534,4</w:t>
            </w:r>
          </w:p>
        </w:tc>
      </w:tr>
      <w:tr w:rsidR="00137B82" w:rsidRPr="001F17A9" w:rsidTr="00D7365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7B82" w:rsidRPr="001F17A9" w:rsidRDefault="00137B82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1.1.1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88B" w:rsidRPr="001F17A9" w:rsidRDefault="009E688B" w:rsidP="009E688B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 xml:space="preserve">д.Тангатарово </w:t>
            </w:r>
          </w:p>
          <w:p w:rsidR="00137B82" w:rsidRPr="001F17A9" w:rsidRDefault="00137B82" w:rsidP="009E688B">
            <w:pPr>
              <w:pStyle w:val="af0"/>
              <w:spacing w:before="0" w:beforeAutospacing="0" w:after="0"/>
              <w:ind w:firstLine="56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7B82" w:rsidRPr="001F17A9" w:rsidRDefault="00137B82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га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7B82" w:rsidRPr="001F17A9" w:rsidRDefault="009E688B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167,7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7B82" w:rsidRPr="001F17A9" w:rsidRDefault="009E688B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179,1</w:t>
            </w:r>
          </w:p>
        </w:tc>
      </w:tr>
      <w:tr w:rsidR="009E688B" w:rsidRPr="001F17A9" w:rsidTr="00D7365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88B" w:rsidRPr="001F17A9" w:rsidRDefault="009E688B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1.1.2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88B" w:rsidRPr="001F17A9" w:rsidRDefault="009E688B" w:rsidP="007F1CBA">
            <w:pPr>
              <w:pStyle w:val="af0"/>
              <w:rPr>
                <w:rFonts w:ascii="Arial" w:hAnsi="Arial" w:cs="Arial"/>
                <w:b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д.Тансызарово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88B" w:rsidRPr="001F17A9" w:rsidRDefault="009E688B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«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88B" w:rsidRPr="001F17A9" w:rsidRDefault="009E688B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38,4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88B" w:rsidRPr="001F17A9" w:rsidRDefault="009E688B" w:rsidP="009E688B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38,4</w:t>
            </w:r>
          </w:p>
        </w:tc>
      </w:tr>
      <w:tr w:rsidR="009E688B" w:rsidRPr="001F17A9" w:rsidTr="00D7365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88B" w:rsidRPr="001F17A9" w:rsidRDefault="009E688B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1.1.3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88B" w:rsidRPr="001F17A9" w:rsidRDefault="009E688B" w:rsidP="002F028F">
            <w:pPr>
              <w:pStyle w:val="af0"/>
              <w:rPr>
                <w:rFonts w:ascii="Arial" w:hAnsi="Arial" w:cs="Arial"/>
                <w:b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д.Давлеканово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88B" w:rsidRPr="001F17A9" w:rsidRDefault="009E688B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«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88B" w:rsidRPr="001F17A9" w:rsidRDefault="009E688B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18,3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88B" w:rsidRPr="001F17A9" w:rsidRDefault="009E688B" w:rsidP="009E688B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18,3</w:t>
            </w:r>
          </w:p>
        </w:tc>
      </w:tr>
      <w:tr w:rsidR="009E688B" w:rsidRPr="001F17A9" w:rsidTr="00D7365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88B" w:rsidRPr="001F17A9" w:rsidRDefault="009E688B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1.1.4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88B" w:rsidRPr="001F17A9" w:rsidRDefault="009E688B" w:rsidP="002F028F">
            <w:pPr>
              <w:pStyle w:val="af0"/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д.Новошиликово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88B" w:rsidRPr="001F17A9" w:rsidRDefault="009E688B" w:rsidP="002F028F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iCs/>
                <w:sz w:val="22"/>
                <w:szCs w:val="22"/>
                <w:shd w:val="clear" w:color="auto" w:fill="FFFFFF"/>
              </w:rPr>
              <w:t>«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88B" w:rsidRPr="001F17A9" w:rsidRDefault="009E688B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22,1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88B" w:rsidRPr="001F17A9" w:rsidRDefault="009E688B" w:rsidP="009E688B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22,1</w:t>
            </w:r>
          </w:p>
        </w:tc>
      </w:tr>
      <w:tr w:rsidR="009E688B" w:rsidRPr="001F17A9" w:rsidTr="00D7365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88B" w:rsidRPr="001F17A9" w:rsidRDefault="009E688B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1.1.5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88B" w:rsidRPr="001F17A9" w:rsidRDefault="009E688B" w:rsidP="00051077">
            <w:pPr>
              <w:pStyle w:val="af0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д.Воткурзя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88B" w:rsidRPr="001F17A9" w:rsidRDefault="009E688B" w:rsidP="002F028F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iCs/>
                <w:sz w:val="22"/>
                <w:szCs w:val="22"/>
                <w:shd w:val="clear" w:color="auto" w:fill="FFFFFF"/>
              </w:rPr>
              <w:t>«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88B" w:rsidRPr="001F17A9" w:rsidRDefault="009E688B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19,4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88B" w:rsidRPr="001F17A9" w:rsidRDefault="009E688B" w:rsidP="009E688B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19,4</w:t>
            </w:r>
          </w:p>
        </w:tc>
      </w:tr>
      <w:tr w:rsidR="002F028F" w:rsidRPr="001F17A9" w:rsidTr="00D7365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28F" w:rsidRPr="001F17A9" w:rsidRDefault="002F028F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1.1.6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28F" w:rsidRPr="001F17A9" w:rsidRDefault="009E688B" w:rsidP="00051077">
            <w:pPr>
              <w:pStyle w:val="af0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д.Кадриково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28F" w:rsidRPr="001F17A9" w:rsidRDefault="002F028F" w:rsidP="002F028F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iCs/>
                <w:sz w:val="22"/>
                <w:szCs w:val="22"/>
                <w:shd w:val="clear" w:color="auto" w:fill="FFFFFF"/>
              </w:rPr>
              <w:t>«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28F" w:rsidRPr="001F17A9" w:rsidRDefault="009E688B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33,5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28F" w:rsidRPr="001F17A9" w:rsidRDefault="009E688B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33,5</w:t>
            </w:r>
          </w:p>
        </w:tc>
      </w:tr>
      <w:tr w:rsidR="002F028F" w:rsidRPr="001F17A9" w:rsidTr="00D7365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28F" w:rsidRPr="001F17A9" w:rsidRDefault="002F028F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1.1.7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28F" w:rsidRPr="001F17A9" w:rsidRDefault="009E688B" w:rsidP="00051077">
            <w:pPr>
              <w:pStyle w:val="af0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д.Аитово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28F" w:rsidRPr="001F17A9" w:rsidRDefault="002F028F" w:rsidP="002F028F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iCs/>
                <w:sz w:val="22"/>
                <w:szCs w:val="22"/>
                <w:shd w:val="clear" w:color="auto" w:fill="FFFFFF"/>
              </w:rPr>
              <w:t>«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28F" w:rsidRPr="001F17A9" w:rsidRDefault="009E688B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39,5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28F" w:rsidRPr="001F17A9" w:rsidRDefault="009E688B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39,5</w:t>
            </w:r>
          </w:p>
        </w:tc>
      </w:tr>
      <w:tr w:rsidR="002F028F" w:rsidRPr="001F17A9" w:rsidTr="00D7365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28F" w:rsidRPr="001F17A9" w:rsidRDefault="002F028F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1.1.8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28F" w:rsidRPr="001F17A9" w:rsidRDefault="009E688B" w:rsidP="00051077">
            <w:pPr>
              <w:pStyle w:val="af0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д.Старокурзя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28F" w:rsidRPr="001F17A9" w:rsidRDefault="002F028F" w:rsidP="002F028F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iCs/>
                <w:sz w:val="22"/>
                <w:szCs w:val="22"/>
                <w:shd w:val="clear" w:color="auto" w:fill="FFFFFF"/>
              </w:rPr>
              <w:t>«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28F" w:rsidRPr="001F17A9" w:rsidRDefault="009E688B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89,8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28F" w:rsidRPr="001F17A9" w:rsidRDefault="009E688B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96,2</w:t>
            </w:r>
          </w:p>
        </w:tc>
      </w:tr>
      <w:tr w:rsidR="009E688B" w:rsidRPr="001F17A9" w:rsidTr="00D7365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88B" w:rsidRPr="001F17A9" w:rsidRDefault="009E688B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1.1.9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88B" w:rsidRPr="001F17A9" w:rsidRDefault="009E688B" w:rsidP="00051077">
            <w:pPr>
              <w:pStyle w:val="af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д.Саит-Курзя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88B" w:rsidRPr="001F17A9" w:rsidRDefault="009E688B" w:rsidP="002F028F">
            <w:pPr>
              <w:jc w:val="center"/>
              <w:rPr>
                <w:rFonts w:cs="Arial"/>
                <w:iCs/>
                <w:sz w:val="22"/>
                <w:szCs w:val="22"/>
                <w:shd w:val="clear" w:color="auto" w:fill="FFFFFF"/>
              </w:rPr>
            </w:pPr>
            <w:r w:rsidRPr="001F17A9">
              <w:rPr>
                <w:rFonts w:cs="Arial"/>
                <w:iCs/>
                <w:sz w:val="22"/>
                <w:szCs w:val="22"/>
                <w:shd w:val="clear" w:color="auto" w:fill="FFFFFF"/>
              </w:rPr>
              <w:t>«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88B" w:rsidRPr="001F17A9" w:rsidRDefault="009E688B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87,9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88B" w:rsidRPr="001F17A9" w:rsidRDefault="009E688B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87,9</w:t>
            </w:r>
          </w:p>
        </w:tc>
      </w:tr>
      <w:tr w:rsidR="005F20AD" w:rsidRPr="001F17A9" w:rsidTr="00D7365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1F17A9" w:rsidRDefault="005F20A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1.2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1F17A9" w:rsidRDefault="005D1EFB" w:rsidP="005D1EFB">
            <w:pPr>
              <w:pStyle w:val="af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  <w:u w:val="single"/>
                <w:shd w:val="clear" w:color="auto" w:fill="FFFFFF"/>
              </w:rPr>
              <w:t>Из территорий населённых пун</w:t>
            </w:r>
            <w:r w:rsidRPr="001F17A9">
              <w:rPr>
                <w:rFonts w:ascii="Arial" w:hAnsi="Arial" w:cs="Arial"/>
                <w:sz w:val="22"/>
                <w:szCs w:val="22"/>
                <w:u w:val="single"/>
                <w:shd w:val="clear" w:color="auto" w:fill="FFFFFF"/>
              </w:rPr>
              <w:t>к</w:t>
            </w:r>
            <w:r w:rsidRPr="001F17A9">
              <w:rPr>
                <w:rFonts w:ascii="Arial" w:hAnsi="Arial" w:cs="Arial"/>
                <w:sz w:val="22"/>
                <w:szCs w:val="22"/>
                <w:u w:val="single"/>
                <w:shd w:val="clear" w:color="auto" w:fill="FFFFFF"/>
              </w:rPr>
              <w:t>тов всего новые жилые кварталы на расчётный срок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1F17A9" w:rsidRDefault="005F20A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«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1F17A9" w:rsidRDefault="005F20A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1F17A9" w:rsidRDefault="002F028F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17,</w:t>
            </w:r>
            <w:r w:rsidR="009E688B" w:rsidRPr="001F1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8</w:t>
            </w:r>
          </w:p>
        </w:tc>
      </w:tr>
      <w:tr w:rsidR="00356EF2" w:rsidRPr="001F17A9" w:rsidTr="00D7365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EF2" w:rsidRPr="001F17A9" w:rsidRDefault="00356EF2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1.3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EF2" w:rsidRPr="001F17A9" w:rsidRDefault="00356EF2" w:rsidP="00E444F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  <w:u w:val="single"/>
                <w:shd w:val="clear" w:color="auto" w:fill="FFFFFF"/>
              </w:rPr>
              <w:t>Территории вне населённых пун</w:t>
            </w:r>
            <w:r w:rsidRPr="001F17A9">
              <w:rPr>
                <w:rFonts w:ascii="Arial" w:hAnsi="Arial" w:cs="Arial"/>
                <w:sz w:val="22"/>
                <w:szCs w:val="22"/>
                <w:u w:val="single"/>
                <w:shd w:val="clear" w:color="auto" w:fill="FFFFFF"/>
              </w:rPr>
              <w:t>к</w:t>
            </w:r>
            <w:r w:rsidRPr="001F17A9">
              <w:rPr>
                <w:rFonts w:ascii="Arial" w:hAnsi="Arial" w:cs="Arial"/>
                <w:sz w:val="22"/>
                <w:szCs w:val="22"/>
                <w:u w:val="single"/>
                <w:shd w:val="clear" w:color="auto" w:fill="FFFFFF"/>
              </w:rPr>
              <w:t>тов всего</w:t>
            </w:r>
            <w:r w:rsidRPr="001F1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, в том числе: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EF2" w:rsidRPr="001F17A9" w:rsidRDefault="00356EF2" w:rsidP="00137B82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га</w:t>
            </w:r>
            <w:r w:rsidRPr="001F17A9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EF2" w:rsidRPr="001F17A9" w:rsidRDefault="009E688B" w:rsidP="0005346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9713,9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EF2" w:rsidRPr="001F17A9" w:rsidRDefault="009E688B" w:rsidP="0005346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9696,09</w:t>
            </w:r>
          </w:p>
        </w:tc>
      </w:tr>
      <w:tr w:rsidR="009E688B" w:rsidRPr="001F17A9" w:rsidTr="00D7365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88B" w:rsidRPr="001F17A9" w:rsidRDefault="009E688B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1.3.1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88B" w:rsidRPr="001F17A9" w:rsidRDefault="009E688B">
            <w:pPr>
              <w:pStyle w:val="af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-леса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88B" w:rsidRPr="001F17A9" w:rsidRDefault="009E688B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га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88B" w:rsidRPr="001F17A9" w:rsidRDefault="009E688B" w:rsidP="009E688B">
            <w:pPr>
              <w:pStyle w:val="af0"/>
              <w:pBdr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1565,7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88B" w:rsidRPr="001F17A9" w:rsidRDefault="009E688B" w:rsidP="009E688B">
            <w:pPr>
              <w:pStyle w:val="af0"/>
              <w:pBdr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1565,7</w:t>
            </w:r>
          </w:p>
        </w:tc>
      </w:tr>
      <w:tr w:rsidR="009E688B" w:rsidRPr="001F17A9" w:rsidTr="00D7365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88B" w:rsidRPr="001F17A9" w:rsidRDefault="009E688B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1.3.2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88B" w:rsidRPr="001F17A9" w:rsidRDefault="009E688B">
            <w:pPr>
              <w:pStyle w:val="af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-водоёмы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88B" w:rsidRPr="001F17A9" w:rsidRDefault="009E688B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«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88B" w:rsidRPr="001F17A9" w:rsidRDefault="009E688B" w:rsidP="009E688B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34,2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88B" w:rsidRPr="001F17A9" w:rsidRDefault="009E688B" w:rsidP="009E688B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34,2</w:t>
            </w:r>
          </w:p>
        </w:tc>
      </w:tr>
      <w:tr w:rsidR="00137B82" w:rsidRPr="001F17A9" w:rsidTr="00D7365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7B82" w:rsidRPr="001F17A9" w:rsidRDefault="00137B82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1.3.3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7B82" w:rsidRPr="001F17A9" w:rsidRDefault="00137B82">
            <w:pPr>
              <w:pStyle w:val="af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-территории производственных предприятий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7B82" w:rsidRPr="001F17A9" w:rsidRDefault="00137B82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«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7B82" w:rsidRPr="001F17A9" w:rsidRDefault="009E688B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3,5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7B82" w:rsidRPr="001F17A9" w:rsidRDefault="009E688B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3,5</w:t>
            </w:r>
          </w:p>
        </w:tc>
      </w:tr>
      <w:tr w:rsidR="00137B82" w:rsidRPr="001F17A9" w:rsidTr="00D7365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7B82" w:rsidRPr="001F17A9" w:rsidRDefault="00137B82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1.3.4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7B82" w:rsidRPr="001F17A9" w:rsidRDefault="00137B82">
            <w:pPr>
              <w:pStyle w:val="af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-кладбища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7B82" w:rsidRPr="001F17A9" w:rsidRDefault="00137B82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«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7B82" w:rsidRPr="001F17A9" w:rsidRDefault="00932F39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8,0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7B82" w:rsidRPr="001F17A9" w:rsidRDefault="00932F39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8,0</w:t>
            </w:r>
          </w:p>
        </w:tc>
      </w:tr>
      <w:tr w:rsidR="00303CE3" w:rsidRPr="001F17A9" w:rsidTr="00D7365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3CE3" w:rsidRPr="001F17A9" w:rsidRDefault="00303CE3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1.3.5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3CE3" w:rsidRPr="001F17A9" w:rsidRDefault="00303CE3">
            <w:pPr>
              <w:pStyle w:val="af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-прочие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3CE3" w:rsidRPr="001F17A9" w:rsidRDefault="00303CE3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«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3CE3" w:rsidRPr="001F17A9" w:rsidRDefault="00932F39" w:rsidP="00BE42CE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8102,5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3CE3" w:rsidRPr="001F17A9" w:rsidRDefault="00932F39" w:rsidP="00BE42CE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8084,69</w:t>
            </w:r>
          </w:p>
        </w:tc>
      </w:tr>
      <w:tr w:rsidR="00137B82" w:rsidRPr="001F17A9" w:rsidTr="00D7365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7B82" w:rsidRPr="001F17A9" w:rsidRDefault="00137B82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7B82" w:rsidRPr="001F17A9" w:rsidRDefault="00137B82">
            <w:pPr>
              <w:pStyle w:val="af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Население всего, в том числе: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7B82" w:rsidRPr="001F17A9" w:rsidRDefault="00137B82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чел.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7B82" w:rsidRPr="001F17A9" w:rsidRDefault="00932F39" w:rsidP="00303CE3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927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7B82" w:rsidRPr="001F17A9" w:rsidRDefault="00C419AE" w:rsidP="00356EF2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952</w:t>
            </w:r>
          </w:p>
        </w:tc>
      </w:tr>
      <w:tr w:rsidR="00932F39" w:rsidRPr="001F17A9" w:rsidTr="00D7365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F39" w:rsidRPr="001F17A9" w:rsidRDefault="00932F39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2.1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F39" w:rsidRPr="001F17A9" w:rsidRDefault="00932F39" w:rsidP="00932F39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 xml:space="preserve">д.Тангатарово </w:t>
            </w:r>
          </w:p>
          <w:p w:rsidR="00932F39" w:rsidRPr="001F17A9" w:rsidRDefault="00932F39" w:rsidP="00932F39">
            <w:pPr>
              <w:pStyle w:val="af0"/>
              <w:spacing w:before="0" w:beforeAutospacing="0" w:after="0"/>
              <w:ind w:firstLine="56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F39" w:rsidRPr="001F17A9" w:rsidRDefault="00932F39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«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F39" w:rsidRPr="001F17A9" w:rsidRDefault="00C419AE" w:rsidP="0005346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421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F39" w:rsidRPr="001F17A9" w:rsidRDefault="00C419AE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428</w:t>
            </w:r>
          </w:p>
        </w:tc>
      </w:tr>
      <w:tr w:rsidR="00932F39" w:rsidRPr="001F17A9" w:rsidTr="00D7365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F39" w:rsidRPr="001F17A9" w:rsidRDefault="00932F39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lastRenderedPageBreak/>
              <w:t>2.2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F39" w:rsidRPr="001F17A9" w:rsidRDefault="00932F39" w:rsidP="00932F39">
            <w:pPr>
              <w:pStyle w:val="af0"/>
              <w:rPr>
                <w:rFonts w:ascii="Arial" w:hAnsi="Arial" w:cs="Arial"/>
                <w:b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д.Тансызарово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F39" w:rsidRPr="001F17A9" w:rsidRDefault="00932F39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«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F39" w:rsidRPr="001F17A9" w:rsidRDefault="00C419AE" w:rsidP="0005346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F39" w:rsidRPr="001F17A9" w:rsidRDefault="00C419AE" w:rsidP="00303CE3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55</w:t>
            </w:r>
          </w:p>
        </w:tc>
      </w:tr>
      <w:tr w:rsidR="00932F39" w:rsidRPr="001F17A9" w:rsidTr="00D7365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F39" w:rsidRPr="001F17A9" w:rsidRDefault="00932F39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2.3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F39" w:rsidRPr="001F17A9" w:rsidRDefault="00932F39" w:rsidP="00932F39">
            <w:pPr>
              <w:pStyle w:val="af0"/>
              <w:rPr>
                <w:rFonts w:ascii="Arial" w:hAnsi="Arial" w:cs="Arial"/>
                <w:b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д.Давлеканово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F39" w:rsidRPr="001F17A9" w:rsidRDefault="00932F39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«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F39" w:rsidRPr="001F17A9" w:rsidRDefault="00C419AE" w:rsidP="0005346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F39" w:rsidRPr="001F17A9" w:rsidRDefault="00C419AE" w:rsidP="00303CE3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26</w:t>
            </w:r>
          </w:p>
        </w:tc>
      </w:tr>
      <w:tr w:rsidR="00932F39" w:rsidRPr="001F17A9" w:rsidTr="00D7365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F39" w:rsidRPr="001F17A9" w:rsidRDefault="00932F39">
            <w:pPr>
              <w:pStyle w:val="af0"/>
              <w:jc w:val="center"/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</w:pPr>
            <w:r w:rsidRPr="001F17A9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2.4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F39" w:rsidRPr="001F17A9" w:rsidRDefault="00932F39" w:rsidP="00932F39">
            <w:pPr>
              <w:pStyle w:val="af0"/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д.Новошиликово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F39" w:rsidRPr="001F17A9" w:rsidRDefault="00932F39" w:rsidP="00A6497C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«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F39" w:rsidRPr="001F17A9" w:rsidRDefault="00C419AE" w:rsidP="0005346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F39" w:rsidRPr="001F17A9" w:rsidRDefault="00C419AE" w:rsidP="00303CE3">
            <w:pPr>
              <w:pStyle w:val="af0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50</w:t>
            </w:r>
          </w:p>
        </w:tc>
      </w:tr>
      <w:tr w:rsidR="00932F39" w:rsidRPr="001F17A9" w:rsidTr="00D7365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F39" w:rsidRPr="001F17A9" w:rsidRDefault="00932F39">
            <w:pPr>
              <w:pStyle w:val="af0"/>
              <w:jc w:val="center"/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</w:pPr>
            <w:r w:rsidRPr="001F17A9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2.5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F39" w:rsidRPr="001F17A9" w:rsidRDefault="00932F39" w:rsidP="00932F39">
            <w:pPr>
              <w:pStyle w:val="af0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д.Воткурзя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F39" w:rsidRPr="001F17A9" w:rsidRDefault="00932F39" w:rsidP="00A6497C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«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F39" w:rsidRPr="001F17A9" w:rsidRDefault="00C419AE" w:rsidP="0005346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F39" w:rsidRPr="001F17A9" w:rsidRDefault="00C419AE" w:rsidP="00303CE3">
            <w:pPr>
              <w:pStyle w:val="af0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30</w:t>
            </w:r>
          </w:p>
        </w:tc>
      </w:tr>
      <w:tr w:rsidR="00932F39" w:rsidRPr="001F17A9" w:rsidTr="00D7365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F39" w:rsidRPr="001F17A9" w:rsidRDefault="00932F39">
            <w:pPr>
              <w:pStyle w:val="af0"/>
              <w:jc w:val="center"/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</w:pPr>
            <w:r w:rsidRPr="001F17A9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2.6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F39" w:rsidRPr="001F17A9" w:rsidRDefault="00932F39" w:rsidP="00932F39">
            <w:pPr>
              <w:pStyle w:val="af0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д.Кадриково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F39" w:rsidRPr="001F17A9" w:rsidRDefault="00932F39" w:rsidP="00A6497C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«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F39" w:rsidRPr="001F17A9" w:rsidRDefault="00C419AE" w:rsidP="0005346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F39" w:rsidRPr="001F17A9" w:rsidRDefault="00C419AE" w:rsidP="00303CE3">
            <w:pPr>
              <w:pStyle w:val="af0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7</w:t>
            </w:r>
          </w:p>
        </w:tc>
      </w:tr>
      <w:tr w:rsidR="00932F39" w:rsidRPr="001F17A9" w:rsidTr="00D7365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F39" w:rsidRPr="001F17A9" w:rsidRDefault="00932F39">
            <w:pPr>
              <w:pStyle w:val="af0"/>
              <w:jc w:val="center"/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</w:pPr>
            <w:r w:rsidRPr="001F17A9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2.7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F39" w:rsidRPr="001F17A9" w:rsidRDefault="00932F39" w:rsidP="00932F39">
            <w:pPr>
              <w:pStyle w:val="af0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д.Аитово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F39" w:rsidRPr="001F17A9" w:rsidRDefault="00932F39" w:rsidP="00A6497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F39" w:rsidRPr="001F17A9" w:rsidRDefault="00C419AE" w:rsidP="0005346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F39" w:rsidRPr="001F17A9" w:rsidRDefault="00C419AE" w:rsidP="00303CE3">
            <w:pPr>
              <w:pStyle w:val="af0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62</w:t>
            </w:r>
          </w:p>
        </w:tc>
      </w:tr>
      <w:tr w:rsidR="00932F39" w:rsidRPr="001F17A9" w:rsidTr="00D7365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F39" w:rsidRPr="001F17A9" w:rsidRDefault="00932F39">
            <w:pPr>
              <w:pStyle w:val="af0"/>
              <w:jc w:val="center"/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</w:pPr>
            <w:r w:rsidRPr="001F17A9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2.8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F39" w:rsidRPr="001F17A9" w:rsidRDefault="00932F39" w:rsidP="00932F39">
            <w:pPr>
              <w:pStyle w:val="af0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д.Старокурзя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F39" w:rsidRPr="001F17A9" w:rsidRDefault="00932F39" w:rsidP="00A6497C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«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F39" w:rsidRPr="001F17A9" w:rsidRDefault="00C419AE" w:rsidP="0005346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147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F39" w:rsidRPr="001F17A9" w:rsidRDefault="00C419AE" w:rsidP="00303CE3">
            <w:pPr>
              <w:pStyle w:val="af0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152</w:t>
            </w:r>
          </w:p>
        </w:tc>
      </w:tr>
      <w:tr w:rsidR="00932F39" w:rsidRPr="001F17A9" w:rsidTr="00D7365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F39" w:rsidRPr="001F17A9" w:rsidRDefault="00932F39">
            <w:pPr>
              <w:pStyle w:val="af0"/>
              <w:jc w:val="center"/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</w:pPr>
            <w:r w:rsidRPr="001F17A9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2.9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F39" w:rsidRPr="001F17A9" w:rsidRDefault="00932F39" w:rsidP="00932F39">
            <w:pPr>
              <w:pStyle w:val="af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д.Саит-Курзя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F39" w:rsidRPr="001F17A9" w:rsidRDefault="00932F39" w:rsidP="00A6497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F39" w:rsidRPr="001F17A9" w:rsidRDefault="00C419AE" w:rsidP="0005346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137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F39" w:rsidRPr="001F17A9" w:rsidRDefault="00C419AE" w:rsidP="00303CE3">
            <w:pPr>
              <w:pStyle w:val="af0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1F1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142</w:t>
            </w:r>
          </w:p>
        </w:tc>
      </w:tr>
      <w:tr w:rsidR="00137B82" w:rsidRPr="001F17A9" w:rsidTr="00D7365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7B82" w:rsidRPr="001F17A9" w:rsidRDefault="00137B82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1077" w:rsidRPr="001F17A9" w:rsidRDefault="00137B82" w:rsidP="00051077">
            <w:pPr>
              <w:pStyle w:val="af0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 w:rsidRPr="001F17A9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Жилой фонд, всего</w:t>
            </w:r>
            <w:r w:rsidR="00051077" w:rsidRPr="001F17A9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 xml:space="preserve"> по</w:t>
            </w:r>
          </w:p>
          <w:p w:rsidR="00137B82" w:rsidRPr="001F17A9" w:rsidRDefault="00051077" w:rsidP="00051077">
            <w:pPr>
              <w:pStyle w:val="af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сельсовету</w:t>
            </w:r>
            <w:r w:rsidR="00137B82" w:rsidRPr="001F17A9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 xml:space="preserve">                              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3CE3" w:rsidRPr="001F17A9" w:rsidRDefault="00137B82" w:rsidP="00303CE3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тыс.кв.м/</w:t>
            </w:r>
            <w:r w:rsidRPr="001F17A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137B82" w:rsidRPr="001F17A9" w:rsidRDefault="00303CE3" w:rsidP="00303CE3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домов</w:t>
            </w:r>
            <w:r w:rsidR="00137B82" w:rsidRPr="001F17A9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 xml:space="preserve"> шт.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7B82" w:rsidRPr="001F17A9" w:rsidRDefault="00AD7FED">
            <w:pPr>
              <w:pStyle w:val="af0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23</w:t>
            </w:r>
            <w:r w:rsidR="00674E01" w:rsidRPr="001F17A9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,</w:t>
            </w:r>
            <w:r w:rsidRPr="001F17A9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9</w:t>
            </w:r>
            <w:r w:rsidR="00137B82" w:rsidRPr="001F17A9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/</w:t>
            </w:r>
          </w:p>
          <w:p w:rsidR="00137B82" w:rsidRPr="001F17A9" w:rsidRDefault="00674E01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644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7B82" w:rsidRPr="001F17A9" w:rsidRDefault="00AD7FED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25</w:t>
            </w:r>
            <w:r w:rsidR="00674E01" w:rsidRPr="001F17A9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,</w:t>
            </w:r>
            <w:r w:rsidRPr="001F17A9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2</w:t>
            </w:r>
            <w:r w:rsidR="00137B82" w:rsidRPr="001F17A9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/</w:t>
            </w:r>
          </w:p>
          <w:p w:rsidR="00137B82" w:rsidRPr="001F17A9" w:rsidRDefault="00674E01" w:rsidP="00AD7FED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67</w:t>
            </w:r>
            <w:r w:rsidR="00AD7FED" w:rsidRPr="001F17A9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6</w:t>
            </w:r>
          </w:p>
        </w:tc>
      </w:tr>
      <w:tr w:rsidR="00137B82" w:rsidRPr="001F17A9" w:rsidTr="00D7365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7B82" w:rsidRPr="001F17A9" w:rsidRDefault="00137B82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3.</w:t>
            </w:r>
            <w:r w:rsidR="00EE56F8" w:rsidRPr="001F1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7B82" w:rsidRPr="001F17A9" w:rsidRDefault="00137B82">
            <w:pPr>
              <w:pStyle w:val="af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  <w:u w:val="single"/>
                <w:shd w:val="clear" w:color="auto" w:fill="FFFFFF"/>
              </w:rPr>
              <w:t>Жилищная обеспеченность сре</w:t>
            </w:r>
            <w:r w:rsidRPr="001F17A9">
              <w:rPr>
                <w:rFonts w:ascii="Arial" w:hAnsi="Arial" w:cs="Arial"/>
                <w:sz w:val="22"/>
                <w:szCs w:val="22"/>
                <w:u w:val="single"/>
                <w:shd w:val="clear" w:color="auto" w:fill="FFFFFF"/>
              </w:rPr>
              <w:t>д</w:t>
            </w:r>
            <w:r w:rsidRPr="001F17A9">
              <w:rPr>
                <w:rFonts w:ascii="Arial" w:hAnsi="Arial" w:cs="Arial"/>
                <w:sz w:val="22"/>
                <w:szCs w:val="22"/>
                <w:u w:val="single"/>
                <w:shd w:val="clear" w:color="auto" w:fill="FFFFFF"/>
              </w:rPr>
              <w:t>няя по с/с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7B82" w:rsidRPr="001F17A9" w:rsidRDefault="00137B82" w:rsidP="004E1615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кв.м/</w:t>
            </w:r>
            <w:r w:rsidRPr="001F17A9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1F1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чел.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7B82" w:rsidRPr="001F17A9" w:rsidRDefault="00AD7FED" w:rsidP="00EE56F8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25,7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7B82" w:rsidRPr="001F17A9" w:rsidRDefault="00AD7FED" w:rsidP="00137B82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  <w:shd w:val="clear" w:color="auto" w:fill="FFFFFF"/>
              </w:rPr>
              <w:t>26,5</w:t>
            </w:r>
          </w:p>
        </w:tc>
      </w:tr>
      <w:tr w:rsidR="005F20AD" w:rsidRPr="001F17A9" w:rsidTr="00D7365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1F17A9" w:rsidRDefault="005F20A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1F17A9" w:rsidRDefault="005F20AD" w:rsidP="00E444F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Объекты социального и кул</w:t>
            </w:r>
            <w:r w:rsidRPr="001F17A9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ь</w:t>
            </w:r>
            <w:r w:rsidRPr="001F17A9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турно-бытового обслуживания населения</w:t>
            </w:r>
          </w:p>
          <w:p w:rsidR="005F20AD" w:rsidRPr="001F17A9" w:rsidRDefault="005F20AD" w:rsidP="00E444F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1F17A9" w:rsidRDefault="005F20A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1F17A9" w:rsidRDefault="005F20A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1F17A9" w:rsidRDefault="005F20A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615" w:rsidRPr="001F17A9" w:rsidTr="00D7365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1615" w:rsidRPr="001F17A9" w:rsidRDefault="004E1615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4.1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1615" w:rsidRPr="001F17A9" w:rsidRDefault="004E1615">
            <w:pPr>
              <w:pStyle w:val="af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Детские д</w:t>
            </w:r>
            <w:r w:rsidR="00BB312C" w:rsidRPr="001F1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ошкольные учреждения-всего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1615" w:rsidRPr="001F17A9" w:rsidRDefault="004E1615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мест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1615" w:rsidRPr="001F17A9" w:rsidRDefault="00FE26DA" w:rsidP="00BB312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18</w:t>
            </w:r>
            <w:r w:rsidR="004E1615" w:rsidRPr="001F1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    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1615" w:rsidRPr="001F17A9" w:rsidRDefault="00FE26DA" w:rsidP="00BB312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31</w:t>
            </w:r>
            <w:r w:rsidR="004E1615" w:rsidRPr="001F1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                </w:t>
            </w:r>
          </w:p>
        </w:tc>
      </w:tr>
      <w:tr w:rsidR="004E1615" w:rsidRPr="001F17A9" w:rsidTr="00D7365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1615" w:rsidRPr="001F17A9" w:rsidRDefault="004E1615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4.2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1615" w:rsidRPr="001F17A9" w:rsidRDefault="004E1615" w:rsidP="00BB312C">
            <w:pPr>
              <w:pStyle w:val="af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Общеобразовательные школы - всего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1615" w:rsidRPr="001F17A9" w:rsidRDefault="004E1615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учащ.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1615" w:rsidRPr="001F17A9" w:rsidRDefault="00FE26DA" w:rsidP="00BB312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360</w:t>
            </w:r>
            <w:r w:rsidR="004E1615" w:rsidRPr="001F1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     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1615" w:rsidRPr="001F17A9" w:rsidRDefault="00FE26DA" w:rsidP="00BB312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360</w:t>
            </w:r>
            <w:r w:rsidR="004E1615" w:rsidRPr="001F1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                   </w:t>
            </w:r>
          </w:p>
        </w:tc>
      </w:tr>
      <w:tr w:rsidR="004E1615" w:rsidRPr="001F17A9" w:rsidTr="00D7365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1615" w:rsidRPr="001F17A9" w:rsidRDefault="004E1615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4.3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1615" w:rsidRPr="001F17A9" w:rsidRDefault="004E1615" w:rsidP="00BB312C">
            <w:pPr>
              <w:pStyle w:val="af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Предприятия розничной торговли - всего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1615" w:rsidRPr="001F17A9" w:rsidRDefault="004E1615" w:rsidP="004E1615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м</w:t>
            </w:r>
            <w:r w:rsidRPr="001F17A9">
              <w:rPr>
                <w:rFonts w:ascii="Arial" w:hAnsi="Arial" w:cs="Arial"/>
                <w:sz w:val="22"/>
                <w:szCs w:val="22"/>
                <w:shd w:val="clear" w:color="auto" w:fill="FFFFFF"/>
                <w:vertAlign w:val="superscript"/>
              </w:rPr>
              <w:t>2</w:t>
            </w:r>
            <w:r w:rsidRPr="001F17A9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1F1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торг. пл.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1615" w:rsidRPr="001F17A9" w:rsidRDefault="00FE26DA" w:rsidP="004E1615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250</w:t>
            </w:r>
            <w:r w:rsidR="004E1615" w:rsidRPr="001F1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1615" w:rsidRPr="001F17A9" w:rsidRDefault="00FE26DA" w:rsidP="004E1615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285</w:t>
            </w:r>
          </w:p>
        </w:tc>
      </w:tr>
      <w:tr w:rsidR="004E1615" w:rsidRPr="001F17A9" w:rsidTr="00D7365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1615" w:rsidRPr="001F17A9" w:rsidRDefault="004E1615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4.4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1615" w:rsidRPr="001F17A9" w:rsidRDefault="004E1615" w:rsidP="00BB312C">
            <w:pPr>
              <w:pStyle w:val="af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Учреждения культуры - всего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1615" w:rsidRPr="001F17A9" w:rsidRDefault="004E1615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мест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1615" w:rsidRPr="001F17A9" w:rsidRDefault="00FE26DA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218</w:t>
            </w:r>
          </w:p>
          <w:p w:rsidR="004E1615" w:rsidRPr="001F17A9" w:rsidRDefault="004E1615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1615" w:rsidRPr="001F17A9" w:rsidRDefault="00FE26DA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300</w:t>
            </w:r>
          </w:p>
          <w:p w:rsidR="004E1615" w:rsidRPr="001F17A9" w:rsidRDefault="004E1615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0AD" w:rsidRPr="001F17A9" w:rsidTr="00D7365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1F17A9" w:rsidRDefault="005F20A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5F20AD" w:rsidRPr="001F17A9" w:rsidRDefault="005F20AD" w:rsidP="00E444F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b/>
                <w:bCs/>
                <w:sz w:val="22"/>
                <w:szCs w:val="22"/>
              </w:rPr>
              <w:t>Транспортная инфраструктура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1F17A9" w:rsidRDefault="005F20A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1F17A9" w:rsidRDefault="005F20A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1F17A9" w:rsidRDefault="005F20A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0AD" w:rsidRPr="001F17A9" w:rsidTr="00D7365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1F17A9" w:rsidRDefault="005F20A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5.</w:t>
            </w:r>
            <w:r w:rsidR="00FD2389" w:rsidRPr="001F17A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1F17A9" w:rsidRDefault="005F20AD" w:rsidP="00E444F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Обеспеченность населения инд</w:t>
            </w:r>
            <w:r w:rsidRPr="001F17A9">
              <w:rPr>
                <w:rFonts w:ascii="Arial" w:hAnsi="Arial" w:cs="Arial"/>
                <w:sz w:val="22"/>
                <w:szCs w:val="22"/>
              </w:rPr>
              <w:t>и</w:t>
            </w:r>
            <w:r w:rsidRPr="001F17A9">
              <w:rPr>
                <w:rFonts w:ascii="Arial" w:hAnsi="Arial" w:cs="Arial"/>
                <w:sz w:val="22"/>
                <w:szCs w:val="22"/>
              </w:rPr>
              <w:t>видуальными легковыми автом</w:t>
            </w:r>
            <w:r w:rsidRPr="001F17A9">
              <w:rPr>
                <w:rFonts w:ascii="Arial" w:hAnsi="Arial" w:cs="Arial"/>
                <w:sz w:val="22"/>
                <w:szCs w:val="22"/>
              </w:rPr>
              <w:t>о</w:t>
            </w:r>
            <w:r w:rsidRPr="001F17A9">
              <w:rPr>
                <w:rFonts w:ascii="Arial" w:hAnsi="Arial" w:cs="Arial"/>
                <w:sz w:val="22"/>
                <w:szCs w:val="22"/>
              </w:rPr>
              <w:t>билями (на 1000 жителей)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1F17A9" w:rsidRDefault="00C65DAB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ед.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1F17A9" w:rsidRDefault="00FE26DA" w:rsidP="002A127E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318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1F17A9" w:rsidRDefault="00FE26DA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327</w:t>
            </w:r>
          </w:p>
        </w:tc>
      </w:tr>
      <w:tr w:rsidR="005F20AD" w:rsidRPr="001F17A9" w:rsidTr="00D7365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1F17A9" w:rsidRDefault="005F20A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1F17A9" w:rsidRDefault="005F20AD" w:rsidP="00E444F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b/>
                <w:bCs/>
                <w:sz w:val="22"/>
                <w:szCs w:val="22"/>
              </w:rPr>
              <w:t>Инженерная инфраструктура и благоустройство территории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1F17A9" w:rsidRDefault="005F20A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1F17A9" w:rsidRDefault="005F20A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1F17A9" w:rsidRDefault="005F20A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0AD" w:rsidRPr="001F17A9" w:rsidTr="00D7365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1F17A9" w:rsidRDefault="005F20A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6.1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1F17A9" w:rsidRDefault="005F20AD" w:rsidP="00E444F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Водопотребление - всего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1F17A9" w:rsidRDefault="005F20A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м</w:t>
            </w:r>
            <w:r w:rsidRPr="001F17A9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1F17A9">
              <w:rPr>
                <w:rFonts w:ascii="Arial" w:hAnsi="Arial" w:cs="Arial"/>
                <w:sz w:val="22"/>
                <w:szCs w:val="22"/>
              </w:rPr>
              <w:t>/сут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1F17A9" w:rsidRDefault="005F20A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1F17A9" w:rsidRDefault="001F17A9" w:rsidP="002613AD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129,98</w:t>
            </w:r>
          </w:p>
        </w:tc>
      </w:tr>
      <w:tr w:rsidR="00991600" w:rsidRPr="001F17A9" w:rsidTr="00D7365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600" w:rsidRPr="001F17A9" w:rsidRDefault="00991600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lastRenderedPageBreak/>
              <w:t>6.2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600" w:rsidRPr="001F17A9" w:rsidRDefault="00991600" w:rsidP="00E444F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Водоотведение - всего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600" w:rsidRPr="001F17A9" w:rsidRDefault="00991600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м</w:t>
            </w:r>
            <w:r w:rsidRPr="001F17A9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1F17A9">
              <w:rPr>
                <w:rFonts w:ascii="Arial" w:hAnsi="Arial" w:cs="Arial"/>
                <w:sz w:val="22"/>
                <w:szCs w:val="22"/>
              </w:rPr>
              <w:t>/сут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600" w:rsidRPr="001F17A9" w:rsidRDefault="00991600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600" w:rsidRPr="001F17A9" w:rsidRDefault="001F17A9" w:rsidP="00991600">
            <w:pPr>
              <w:jc w:val="center"/>
              <w:rPr>
                <w:rFonts w:cs="Arial"/>
                <w:sz w:val="22"/>
                <w:szCs w:val="22"/>
              </w:rPr>
            </w:pPr>
            <w:r w:rsidRPr="001F17A9">
              <w:rPr>
                <w:rFonts w:cs="Arial"/>
                <w:sz w:val="22"/>
                <w:szCs w:val="22"/>
              </w:rPr>
              <w:t>129,98</w:t>
            </w:r>
          </w:p>
        </w:tc>
      </w:tr>
      <w:tr w:rsidR="005F20AD" w:rsidRPr="001F17A9" w:rsidTr="00D7365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1F17A9" w:rsidRDefault="005F20A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6.3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1F17A9" w:rsidRDefault="005F20AD" w:rsidP="00E444F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Потребность в электроэнергии - всего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1F17A9" w:rsidRDefault="0084544F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квт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1F17A9" w:rsidRDefault="005F20A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1F17A9" w:rsidRDefault="001F17A9" w:rsidP="00960098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713</w:t>
            </w:r>
          </w:p>
        </w:tc>
      </w:tr>
      <w:tr w:rsidR="005F20AD" w:rsidRPr="001F17A9" w:rsidTr="00D7365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1F17A9" w:rsidRDefault="005F20A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6.4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1F17A9" w:rsidRDefault="005F20AD" w:rsidP="00E444F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Теплоснабжение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1F17A9" w:rsidRDefault="005F20A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1F17A9" w:rsidRDefault="005F20A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1F17A9" w:rsidRDefault="005F20A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0AD" w:rsidRPr="001F17A9" w:rsidTr="00D7365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1F17A9" w:rsidRDefault="005F20A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1F17A9" w:rsidRDefault="005F20AD" w:rsidP="00E444F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Потребление тепла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1F17A9" w:rsidRDefault="005F20A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тыс. Гкал/год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1F17A9" w:rsidRDefault="005F20A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1F17A9" w:rsidRDefault="00991600" w:rsidP="001F17A9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2,</w:t>
            </w:r>
            <w:r w:rsidR="001F17A9" w:rsidRPr="001F17A9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5F20AD" w:rsidRPr="001F17A9" w:rsidTr="00D7365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1F17A9" w:rsidRDefault="005F20A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6.5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1F17A9" w:rsidRDefault="005F20AD" w:rsidP="00E444F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Газоснабжение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1F17A9" w:rsidRDefault="005F20A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1F17A9" w:rsidRDefault="005F20A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1F17A9" w:rsidRDefault="005F20A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0AD" w:rsidRPr="001F17A9" w:rsidTr="00D7365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1F17A9" w:rsidRDefault="005F20A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1F17A9" w:rsidRDefault="005F20AD" w:rsidP="00E444F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Потребление газа - всего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1F17A9" w:rsidRDefault="005F20A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тыс.м</w:t>
            </w:r>
            <w:r w:rsidRPr="001F17A9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1F17A9">
              <w:rPr>
                <w:rFonts w:ascii="Arial" w:hAnsi="Arial" w:cs="Arial"/>
                <w:sz w:val="22"/>
                <w:szCs w:val="22"/>
              </w:rPr>
              <w:t>/год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1F17A9" w:rsidRDefault="005F20AD" w:rsidP="002613AD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1F17A9" w:rsidRDefault="001F17A9" w:rsidP="001F17A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2723,5</w:t>
            </w:r>
          </w:p>
        </w:tc>
      </w:tr>
      <w:tr w:rsidR="0084544F" w:rsidRPr="001F17A9" w:rsidTr="00D7365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44F" w:rsidRPr="001F17A9" w:rsidRDefault="0084544F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6.6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44F" w:rsidRPr="001F17A9" w:rsidRDefault="0084544F" w:rsidP="00E444F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Телефонизация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44F" w:rsidRPr="001F17A9" w:rsidRDefault="0084544F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абонентов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44F" w:rsidRPr="001F17A9" w:rsidRDefault="0084544F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44F" w:rsidRPr="001F17A9" w:rsidRDefault="00701319" w:rsidP="001F17A9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8</w:t>
            </w:r>
            <w:r w:rsidR="001F17A9" w:rsidRPr="001F17A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5F20AD" w:rsidRPr="001F17A9" w:rsidTr="00D7365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1F17A9" w:rsidRDefault="005F20A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1F17A9" w:rsidRDefault="005F20AD" w:rsidP="00E444F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b/>
                <w:bCs/>
                <w:sz w:val="22"/>
                <w:szCs w:val="22"/>
              </w:rPr>
              <w:t>Инженерная подготовка терр</w:t>
            </w:r>
            <w:r w:rsidRPr="001F17A9">
              <w:rPr>
                <w:rFonts w:ascii="Arial" w:hAnsi="Arial" w:cs="Arial"/>
                <w:b/>
                <w:bCs/>
                <w:sz w:val="22"/>
                <w:szCs w:val="22"/>
              </w:rPr>
              <w:t>и</w:t>
            </w:r>
            <w:r w:rsidRPr="001F17A9">
              <w:rPr>
                <w:rFonts w:ascii="Arial" w:hAnsi="Arial" w:cs="Arial"/>
                <w:b/>
                <w:bCs/>
                <w:sz w:val="22"/>
                <w:szCs w:val="22"/>
              </w:rPr>
              <w:t>тории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1F17A9" w:rsidRDefault="005F20A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1F17A9" w:rsidRDefault="005F20A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1F17A9" w:rsidRDefault="005F20A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0AD" w:rsidRPr="001F17A9" w:rsidTr="00D7365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1F17A9" w:rsidRDefault="005F20A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1F17A9" w:rsidRDefault="005F20AD" w:rsidP="00E444F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- ливневая канализация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1F17A9" w:rsidRDefault="005F20A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м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1F17A9" w:rsidRDefault="005F20A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1F17A9" w:rsidRDefault="00B8400A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7A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A11C8" w:rsidRPr="001F17A9" w:rsidTr="00D7365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11C8" w:rsidRPr="001F17A9" w:rsidRDefault="005F7273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11C8" w:rsidRPr="001F17A9" w:rsidRDefault="00CA11C8" w:rsidP="00E444F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Охрана природы и рационал</w:t>
            </w:r>
            <w:r w:rsidRPr="001F17A9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ь</w:t>
            </w:r>
            <w:r w:rsidRPr="001F17A9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ное природопользование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11C8" w:rsidRPr="001F17A9" w:rsidRDefault="00CA11C8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11C8" w:rsidRPr="001F17A9" w:rsidRDefault="00CA11C8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11C8" w:rsidRPr="001F17A9" w:rsidRDefault="00CA11C8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</w:tr>
      <w:tr w:rsidR="00CA11C8" w:rsidRPr="001F17A9" w:rsidTr="00D7365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11C8" w:rsidRPr="001F17A9" w:rsidRDefault="00CA11C8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11C8" w:rsidRPr="001F17A9" w:rsidRDefault="00CA11C8" w:rsidP="00E444F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Озеленение санитарно-защитных зон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11C8" w:rsidRPr="001F17A9" w:rsidRDefault="00CA11C8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 xml:space="preserve">Га 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11C8" w:rsidRPr="001F17A9" w:rsidRDefault="00975366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-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11C8" w:rsidRPr="001F17A9" w:rsidRDefault="00F55213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1F17A9">
              <w:rPr>
                <w:rFonts w:eastAsia="Times New Roman" w:cs="Arial"/>
                <w:kern w:val="0"/>
                <w:sz w:val="22"/>
                <w:szCs w:val="22"/>
              </w:rPr>
              <w:t>23,8</w:t>
            </w:r>
            <w:r w:rsidR="00535D56" w:rsidRPr="001F17A9">
              <w:rPr>
                <w:rFonts w:eastAsia="Times New Roman" w:cs="Arial"/>
                <w:kern w:val="0"/>
                <w:sz w:val="22"/>
                <w:szCs w:val="22"/>
              </w:rPr>
              <w:t xml:space="preserve"> </w:t>
            </w:r>
          </w:p>
        </w:tc>
      </w:tr>
    </w:tbl>
    <w:p w:rsidR="009F256F" w:rsidRPr="001F17A9" w:rsidRDefault="00C65DAB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  <w:r w:rsidRPr="001F17A9">
        <w:rPr>
          <w:rFonts w:ascii="Arial" w:hAnsi="Arial" w:cs="Arial"/>
          <w:sz w:val="22"/>
          <w:szCs w:val="22"/>
        </w:rPr>
        <w:t xml:space="preserve">     </w:t>
      </w:r>
      <w:r w:rsidR="009F256F" w:rsidRPr="001F17A9">
        <w:rPr>
          <w:rFonts w:ascii="Arial" w:hAnsi="Arial" w:cs="Arial"/>
          <w:sz w:val="22"/>
          <w:szCs w:val="22"/>
        </w:rPr>
        <w:t>Примечани</w:t>
      </w:r>
      <w:r w:rsidR="00223801" w:rsidRPr="001F17A9">
        <w:rPr>
          <w:rFonts w:ascii="Arial" w:hAnsi="Arial" w:cs="Arial"/>
          <w:sz w:val="22"/>
          <w:szCs w:val="22"/>
        </w:rPr>
        <w:t xml:space="preserve">е: </w:t>
      </w:r>
      <w:r w:rsidR="009F256F" w:rsidRPr="001F17A9">
        <w:rPr>
          <w:rFonts w:ascii="Arial" w:hAnsi="Arial" w:cs="Arial"/>
          <w:sz w:val="22"/>
          <w:szCs w:val="22"/>
        </w:rPr>
        <w:t>* - показатели уточняются рабочими проектами.</w:t>
      </w:r>
    </w:p>
    <w:p w:rsidR="009F256F" w:rsidRPr="001F17A9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9F256F" w:rsidRPr="001F17A9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792F1C" w:rsidRPr="001F17A9" w:rsidRDefault="00792F1C" w:rsidP="00E444FF">
      <w:pPr>
        <w:rPr>
          <w:rFonts w:cs="Arial"/>
          <w:sz w:val="22"/>
          <w:szCs w:val="22"/>
        </w:rPr>
      </w:pPr>
    </w:p>
    <w:p w:rsidR="00A15CAA" w:rsidRPr="001F17A9" w:rsidRDefault="00A15CAA">
      <w:pPr>
        <w:rPr>
          <w:rFonts w:cs="Arial"/>
          <w:sz w:val="22"/>
          <w:szCs w:val="22"/>
        </w:rPr>
      </w:pPr>
    </w:p>
    <w:sectPr w:rsidR="00A15CAA" w:rsidRPr="001F17A9" w:rsidSect="00247AEE">
      <w:headerReference w:type="default" r:id="rId11"/>
      <w:footerReference w:type="default" r:id="rId12"/>
      <w:footnotePr>
        <w:pos w:val="beneathText"/>
      </w:footnotePr>
      <w:pgSz w:w="11905" w:h="16837"/>
      <w:pgMar w:top="-851" w:right="1134" w:bottom="284" w:left="1134" w:header="720" w:footer="11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02E" w:rsidRDefault="0008502E" w:rsidP="002851F6">
      <w:r>
        <w:separator/>
      </w:r>
    </w:p>
  </w:endnote>
  <w:endnote w:type="continuationSeparator" w:id="0">
    <w:p w:rsidR="0008502E" w:rsidRDefault="0008502E" w:rsidP="00285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523" w:rsidRDefault="005D0523">
    <w:pPr>
      <w:pStyle w:val="ac"/>
    </w:pPr>
  </w:p>
  <w:p w:rsidR="005D0523" w:rsidRDefault="005D0523">
    <w:pPr>
      <w:pStyle w:val="ac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91" type="#_x0000_t32" style="position:absolute;margin-left:474.6pt;margin-top:21.75pt;width:27.4pt;height:0;z-index:251660288" o:connectortype="straigh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02E" w:rsidRDefault="0008502E" w:rsidP="002851F6">
      <w:r>
        <w:separator/>
      </w:r>
    </w:p>
  </w:footnote>
  <w:footnote w:type="continuationSeparator" w:id="0">
    <w:p w:rsidR="0008502E" w:rsidRDefault="0008502E" w:rsidP="002851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05" w:type="dxa"/>
      <w:tblInd w:w="-792" w:type="dxa"/>
      <w:tblLayout w:type="fixed"/>
      <w:tblCellMar>
        <w:left w:w="71" w:type="dxa"/>
        <w:right w:w="71" w:type="dxa"/>
      </w:tblCellMar>
      <w:tblLook w:val="0000"/>
    </w:tblPr>
    <w:tblGrid>
      <w:gridCol w:w="340"/>
      <w:gridCol w:w="369"/>
      <w:gridCol w:w="482"/>
      <w:gridCol w:w="482"/>
      <w:gridCol w:w="652"/>
      <w:gridCol w:w="652"/>
      <w:gridCol w:w="851"/>
      <w:gridCol w:w="567"/>
      <w:gridCol w:w="5954"/>
      <w:gridCol w:w="567"/>
      <w:gridCol w:w="289"/>
    </w:tblGrid>
    <w:tr w:rsidR="005D0523" w:rsidTr="004438B0">
      <w:trPr>
        <w:cantSplit/>
        <w:trHeight w:hRule="exact" w:val="851"/>
      </w:trPr>
      <w:tc>
        <w:tcPr>
          <w:tcW w:w="709" w:type="dxa"/>
          <w:gridSpan w:val="2"/>
          <w:vMerge w:val="restart"/>
          <w:textDirection w:val="btLr"/>
          <w:vAlign w:val="center"/>
        </w:tcPr>
        <w:p w:rsidR="005D0523" w:rsidRDefault="005D0523" w:rsidP="00EB6A1A">
          <w:pPr>
            <w:ind w:left="113" w:right="113"/>
            <w:rPr>
              <w:sz w:val="16"/>
            </w:rPr>
          </w:pPr>
          <w:r>
            <w:rPr>
              <w:noProof/>
              <w:sz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85" type="#_x0000_t202" style="position:absolute;left:0;text-align:left;margin-left:519.6pt;margin-top:.5pt;width:21.6pt;height:28.8pt;z-index:251658240" o:allowincell="f" filled="f" stroked="f">
                <v:textbox style="mso-next-textbox:#_x0000_s2085">
                  <w:txbxContent>
                    <w:p w:rsidR="005D0523" w:rsidRDefault="005D0523" w:rsidP="004438B0"/>
                  </w:txbxContent>
                </v:textbox>
              </v:shape>
            </w:pict>
          </w:r>
          <w:r>
            <w:rPr>
              <w:sz w:val="16"/>
            </w:rPr>
            <w:t>ПОСЛЕДУЮЩИЕ ЛИСТЫ ТЕКСТОВЫХ ДОКУМЕНТОВ,</w:t>
          </w:r>
        </w:p>
        <w:p w:rsidR="005D0523" w:rsidRDefault="005D0523" w:rsidP="00EB6A1A">
          <w:pPr>
            <w:ind w:left="113" w:right="113"/>
            <w:rPr>
              <w:sz w:val="16"/>
            </w:rPr>
          </w:pPr>
          <w:r>
            <w:rPr>
              <w:sz w:val="16"/>
            </w:rPr>
            <w:t>ЧЕРТЕЖИ СТРОИТЕЛЬНЫХ ИЗДЕЛИЙ</w:t>
          </w:r>
        </w:p>
        <w:p w:rsidR="005D0523" w:rsidRDefault="005D0523" w:rsidP="00EB6A1A">
          <w:pPr>
            <w:ind w:left="113" w:right="113"/>
          </w:pPr>
          <w:r>
            <w:rPr>
              <w:sz w:val="16"/>
            </w:rPr>
            <w:t>ГОСТ 21.101–97 ПРИЛ. Д ФОРМА 6</w:t>
          </w:r>
        </w:p>
      </w:tc>
      <w:tc>
        <w:tcPr>
          <w:tcW w:w="10207" w:type="dxa"/>
          <w:gridSpan w:val="8"/>
          <w:vMerge w:val="restart"/>
          <w:tcBorders>
            <w:top w:val="single" w:sz="18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5D0523" w:rsidRDefault="005D0523" w:rsidP="00EB6A1A">
          <w:pPr>
            <w:ind w:right="141"/>
            <w:jc w:val="center"/>
            <w:rPr>
              <w:b/>
              <w:sz w:val="24"/>
            </w:rPr>
          </w:pPr>
        </w:p>
        <w:p w:rsidR="005D0523" w:rsidRDefault="005D0523" w:rsidP="00EB6A1A">
          <w:pPr>
            <w:ind w:right="141"/>
            <w:jc w:val="center"/>
            <w:rPr>
              <w:b/>
              <w:sz w:val="24"/>
            </w:rPr>
          </w:pPr>
        </w:p>
        <w:p w:rsidR="005D0523" w:rsidRDefault="005D0523" w:rsidP="00EB6A1A">
          <w:pPr>
            <w:ind w:right="141"/>
            <w:jc w:val="center"/>
            <w:rPr>
              <w:b/>
              <w:sz w:val="24"/>
            </w:rPr>
          </w:pPr>
        </w:p>
        <w:p w:rsidR="005D0523" w:rsidRDefault="005D0523" w:rsidP="00EB6A1A">
          <w:pPr>
            <w:ind w:right="141"/>
            <w:jc w:val="center"/>
            <w:rPr>
              <w:b/>
              <w:sz w:val="24"/>
            </w:rPr>
          </w:pPr>
        </w:p>
        <w:p w:rsidR="005D0523" w:rsidRDefault="005D0523" w:rsidP="00EB6A1A">
          <w:pPr>
            <w:ind w:right="141"/>
            <w:jc w:val="center"/>
            <w:rPr>
              <w:b/>
              <w:sz w:val="24"/>
            </w:rPr>
          </w:pPr>
        </w:p>
        <w:p w:rsidR="005D0523" w:rsidRDefault="005D0523" w:rsidP="00EB6A1A">
          <w:pPr>
            <w:ind w:right="141"/>
            <w:jc w:val="center"/>
            <w:rPr>
              <w:b/>
              <w:sz w:val="24"/>
            </w:rPr>
          </w:pPr>
        </w:p>
      </w:tc>
      <w:tc>
        <w:tcPr>
          <w:tcW w:w="289" w:type="dxa"/>
          <w:tcBorders>
            <w:left w:val="single" w:sz="12" w:space="0" w:color="auto"/>
          </w:tcBorders>
        </w:tcPr>
        <w:p w:rsidR="005D0523" w:rsidRDefault="005D0523" w:rsidP="00EB6A1A">
          <w:pPr>
            <w:jc w:val="center"/>
            <w:rPr>
              <w:b/>
            </w:rPr>
          </w:pPr>
        </w:p>
      </w:tc>
    </w:tr>
    <w:tr w:rsidR="005D0523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5D0523" w:rsidRDefault="005D0523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5D0523" w:rsidRDefault="005D0523" w:rsidP="00EB6A1A"/>
      </w:tc>
      <w:tc>
        <w:tcPr>
          <w:tcW w:w="289" w:type="dxa"/>
          <w:tcBorders>
            <w:left w:val="single" w:sz="12" w:space="0" w:color="auto"/>
          </w:tcBorders>
        </w:tcPr>
        <w:p w:rsidR="005D0523" w:rsidRDefault="005D0523" w:rsidP="00EB6A1A"/>
      </w:tc>
    </w:tr>
    <w:tr w:rsidR="005D0523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5D0523" w:rsidRDefault="005D0523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5D0523" w:rsidRDefault="005D0523" w:rsidP="00EB6A1A"/>
      </w:tc>
      <w:tc>
        <w:tcPr>
          <w:tcW w:w="289" w:type="dxa"/>
          <w:tcBorders>
            <w:left w:val="single" w:sz="12" w:space="0" w:color="auto"/>
          </w:tcBorders>
        </w:tcPr>
        <w:p w:rsidR="005D0523" w:rsidRDefault="005D0523" w:rsidP="00EB6A1A"/>
      </w:tc>
    </w:tr>
    <w:tr w:rsidR="005D0523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5D0523" w:rsidRDefault="005D0523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5D0523" w:rsidRDefault="005D0523" w:rsidP="00EB6A1A"/>
      </w:tc>
      <w:tc>
        <w:tcPr>
          <w:tcW w:w="289" w:type="dxa"/>
          <w:tcBorders>
            <w:left w:val="single" w:sz="12" w:space="0" w:color="auto"/>
          </w:tcBorders>
        </w:tcPr>
        <w:p w:rsidR="005D0523" w:rsidRDefault="005D0523" w:rsidP="00EB6A1A"/>
      </w:tc>
    </w:tr>
    <w:tr w:rsidR="005D0523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5D0523" w:rsidRDefault="005D0523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5D0523" w:rsidRDefault="005D0523" w:rsidP="00EB6A1A"/>
      </w:tc>
      <w:tc>
        <w:tcPr>
          <w:tcW w:w="289" w:type="dxa"/>
          <w:tcBorders>
            <w:left w:val="single" w:sz="12" w:space="0" w:color="auto"/>
          </w:tcBorders>
        </w:tcPr>
        <w:p w:rsidR="005D0523" w:rsidRDefault="005D0523" w:rsidP="00EB6A1A"/>
      </w:tc>
    </w:tr>
    <w:tr w:rsidR="005D0523" w:rsidTr="004438B0">
      <w:trPr>
        <w:cantSplit/>
        <w:trHeight w:hRule="exact" w:val="440"/>
      </w:trPr>
      <w:tc>
        <w:tcPr>
          <w:tcW w:w="709" w:type="dxa"/>
          <w:gridSpan w:val="2"/>
          <w:vMerge/>
          <w:textDirection w:val="btLr"/>
          <w:vAlign w:val="center"/>
        </w:tcPr>
        <w:p w:rsidR="005D0523" w:rsidRDefault="005D0523" w:rsidP="00EB6A1A">
          <w:pPr>
            <w:ind w:left="113" w:right="113"/>
            <w:jc w:val="center"/>
          </w:pPr>
        </w:p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5D0523" w:rsidRDefault="005D0523" w:rsidP="00EB6A1A"/>
      </w:tc>
      <w:tc>
        <w:tcPr>
          <w:tcW w:w="289" w:type="dxa"/>
          <w:tcBorders>
            <w:left w:val="single" w:sz="12" w:space="0" w:color="auto"/>
          </w:tcBorders>
        </w:tcPr>
        <w:p w:rsidR="005D0523" w:rsidRDefault="005D0523" w:rsidP="00EB6A1A"/>
      </w:tc>
    </w:tr>
    <w:tr w:rsidR="005D0523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5D0523" w:rsidRDefault="005D0523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5D0523" w:rsidRDefault="005D0523" w:rsidP="00EB6A1A"/>
      </w:tc>
      <w:tc>
        <w:tcPr>
          <w:tcW w:w="289" w:type="dxa"/>
          <w:tcBorders>
            <w:left w:val="single" w:sz="12" w:space="0" w:color="auto"/>
          </w:tcBorders>
        </w:tcPr>
        <w:p w:rsidR="005D0523" w:rsidRDefault="005D0523" w:rsidP="00EB6A1A"/>
      </w:tc>
    </w:tr>
    <w:tr w:rsidR="005D0523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5D0523" w:rsidRDefault="005D0523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5D0523" w:rsidRDefault="005D0523" w:rsidP="00EB6A1A"/>
      </w:tc>
      <w:tc>
        <w:tcPr>
          <w:tcW w:w="289" w:type="dxa"/>
          <w:tcBorders>
            <w:left w:val="single" w:sz="12" w:space="0" w:color="auto"/>
          </w:tcBorders>
        </w:tcPr>
        <w:p w:rsidR="005D0523" w:rsidRDefault="005D0523" w:rsidP="00EB6A1A"/>
      </w:tc>
    </w:tr>
    <w:tr w:rsidR="005D0523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5D0523" w:rsidRDefault="005D0523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5D0523" w:rsidRDefault="005D0523" w:rsidP="00EB6A1A"/>
      </w:tc>
      <w:tc>
        <w:tcPr>
          <w:tcW w:w="289" w:type="dxa"/>
          <w:tcBorders>
            <w:left w:val="single" w:sz="12" w:space="0" w:color="auto"/>
          </w:tcBorders>
        </w:tcPr>
        <w:p w:rsidR="005D0523" w:rsidRDefault="005D0523" w:rsidP="00EB6A1A"/>
      </w:tc>
    </w:tr>
    <w:tr w:rsidR="005D0523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5D0523" w:rsidRDefault="005D0523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5D0523" w:rsidRDefault="005D0523" w:rsidP="00EB6A1A"/>
      </w:tc>
      <w:tc>
        <w:tcPr>
          <w:tcW w:w="289" w:type="dxa"/>
          <w:tcBorders>
            <w:left w:val="single" w:sz="12" w:space="0" w:color="auto"/>
          </w:tcBorders>
        </w:tcPr>
        <w:p w:rsidR="005D0523" w:rsidRDefault="005D0523" w:rsidP="00EB6A1A"/>
      </w:tc>
    </w:tr>
    <w:tr w:rsidR="005D0523" w:rsidTr="004438B0">
      <w:trPr>
        <w:cantSplit/>
        <w:trHeight w:hRule="exact" w:val="71"/>
      </w:trPr>
      <w:tc>
        <w:tcPr>
          <w:tcW w:w="709" w:type="dxa"/>
          <w:gridSpan w:val="2"/>
          <w:vMerge/>
        </w:tcPr>
        <w:p w:rsidR="005D0523" w:rsidRDefault="005D0523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5D0523" w:rsidRDefault="005D0523" w:rsidP="00EB6A1A"/>
      </w:tc>
      <w:tc>
        <w:tcPr>
          <w:tcW w:w="289" w:type="dxa"/>
          <w:tcBorders>
            <w:left w:val="single" w:sz="12" w:space="0" w:color="auto"/>
          </w:tcBorders>
        </w:tcPr>
        <w:p w:rsidR="005D0523" w:rsidRDefault="005D0523" w:rsidP="00EB6A1A"/>
      </w:tc>
    </w:tr>
    <w:tr w:rsidR="005D0523" w:rsidTr="004438B0">
      <w:trPr>
        <w:cantSplit/>
        <w:trHeight w:hRule="exact" w:val="440"/>
      </w:trPr>
      <w:tc>
        <w:tcPr>
          <w:tcW w:w="709" w:type="dxa"/>
          <w:gridSpan w:val="2"/>
          <w:vMerge w:val="restart"/>
          <w:textDirection w:val="btLr"/>
          <w:vAlign w:val="center"/>
        </w:tcPr>
        <w:p w:rsidR="005D0523" w:rsidRDefault="005D0523" w:rsidP="00EB6A1A">
          <w:pPr>
            <w:ind w:left="113" w:right="113"/>
            <w:jc w:val="center"/>
          </w:pPr>
          <w:r>
            <w:t>ФТ – 18 – 00</w:t>
          </w:r>
        </w:p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5D0523" w:rsidRDefault="005D0523" w:rsidP="00EB6A1A"/>
      </w:tc>
      <w:tc>
        <w:tcPr>
          <w:tcW w:w="289" w:type="dxa"/>
          <w:tcBorders>
            <w:left w:val="single" w:sz="12" w:space="0" w:color="auto"/>
          </w:tcBorders>
        </w:tcPr>
        <w:p w:rsidR="005D0523" w:rsidRDefault="005D0523" w:rsidP="00EB6A1A"/>
      </w:tc>
    </w:tr>
    <w:tr w:rsidR="005D0523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5D0523" w:rsidRDefault="005D0523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5D0523" w:rsidRDefault="005D0523" w:rsidP="00EB6A1A"/>
      </w:tc>
      <w:tc>
        <w:tcPr>
          <w:tcW w:w="289" w:type="dxa"/>
          <w:tcBorders>
            <w:left w:val="single" w:sz="12" w:space="0" w:color="auto"/>
          </w:tcBorders>
        </w:tcPr>
        <w:p w:rsidR="005D0523" w:rsidRDefault="005D0523" w:rsidP="00EB6A1A"/>
      </w:tc>
    </w:tr>
    <w:tr w:rsidR="005D0523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5D0523" w:rsidRDefault="005D0523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5D0523" w:rsidRDefault="005D0523" w:rsidP="00EB6A1A"/>
      </w:tc>
      <w:tc>
        <w:tcPr>
          <w:tcW w:w="289" w:type="dxa"/>
          <w:tcBorders>
            <w:left w:val="single" w:sz="12" w:space="0" w:color="auto"/>
          </w:tcBorders>
        </w:tcPr>
        <w:p w:rsidR="005D0523" w:rsidRDefault="005D0523" w:rsidP="00EB6A1A"/>
      </w:tc>
    </w:tr>
    <w:tr w:rsidR="005D0523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5D0523" w:rsidRDefault="005D0523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5D0523" w:rsidRDefault="005D0523" w:rsidP="00EB6A1A"/>
      </w:tc>
      <w:tc>
        <w:tcPr>
          <w:tcW w:w="289" w:type="dxa"/>
          <w:tcBorders>
            <w:left w:val="single" w:sz="12" w:space="0" w:color="auto"/>
          </w:tcBorders>
        </w:tcPr>
        <w:p w:rsidR="005D0523" w:rsidRDefault="005D0523" w:rsidP="00EB6A1A"/>
      </w:tc>
    </w:tr>
    <w:tr w:rsidR="005D0523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5D0523" w:rsidRDefault="005D0523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5D0523" w:rsidRDefault="005D0523" w:rsidP="00EB6A1A"/>
      </w:tc>
      <w:tc>
        <w:tcPr>
          <w:tcW w:w="289" w:type="dxa"/>
          <w:tcBorders>
            <w:left w:val="single" w:sz="12" w:space="0" w:color="auto"/>
          </w:tcBorders>
        </w:tcPr>
        <w:p w:rsidR="005D0523" w:rsidRDefault="005D0523" w:rsidP="00EB6A1A"/>
      </w:tc>
    </w:tr>
    <w:tr w:rsidR="005D0523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5D0523" w:rsidRDefault="005D0523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5D0523" w:rsidRDefault="005D0523" w:rsidP="00EB6A1A"/>
      </w:tc>
      <w:tc>
        <w:tcPr>
          <w:tcW w:w="289" w:type="dxa"/>
          <w:tcBorders>
            <w:left w:val="single" w:sz="12" w:space="0" w:color="auto"/>
          </w:tcBorders>
        </w:tcPr>
        <w:p w:rsidR="005D0523" w:rsidRDefault="005D0523" w:rsidP="00EB6A1A"/>
      </w:tc>
    </w:tr>
    <w:tr w:rsidR="005D0523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5D0523" w:rsidRDefault="005D0523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5D0523" w:rsidRDefault="005D0523" w:rsidP="00EB6A1A"/>
      </w:tc>
      <w:tc>
        <w:tcPr>
          <w:tcW w:w="289" w:type="dxa"/>
          <w:tcBorders>
            <w:left w:val="single" w:sz="12" w:space="0" w:color="auto"/>
          </w:tcBorders>
        </w:tcPr>
        <w:p w:rsidR="005D0523" w:rsidRDefault="005D0523" w:rsidP="00EB6A1A"/>
      </w:tc>
    </w:tr>
    <w:tr w:rsidR="005D0523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5D0523" w:rsidRDefault="005D0523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5D0523" w:rsidRDefault="005D0523" w:rsidP="00EB6A1A"/>
      </w:tc>
      <w:tc>
        <w:tcPr>
          <w:tcW w:w="289" w:type="dxa"/>
          <w:tcBorders>
            <w:left w:val="single" w:sz="12" w:space="0" w:color="auto"/>
          </w:tcBorders>
        </w:tcPr>
        <w:p w:rsidR="005D0523" w:rsidRDefault="005D0523" w:rsidP="00EB6A1A"/>
      </w:tc>
    </w:tr>
    <w:tr w:rsidR="005D0523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5D0523" w:rsidRDefault="005D0523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5D0523" w:rsidRDefault="005D0523" w:rsidP="00EB6A1A"/>
      </w:tc>
      <w:tc>
        <w:tcPr>
          <w:tcW w:w="289" w:type="dxa"/>
          <w:tcBorders>
            <w:left w:val="single" w:sz="12" w:space="0" w:color="auto"/>
          </w:tcBorders>
        </w:tcPr>
        <w:p w:rsidR="005D0523" w:rsidRDefault="005D0523" w:rsidP="00EB6A1A"/>
      </w:tc>
    </w:tr>
    <w:tr w:rsidR="005D0523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5D0523" w:rsidRDefault="005D0523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5D0523" w:rsidRDefault="005D0523" w:rsidP="00EB6A1A"/>
      </w:tc>
      <w:tc>
        <w:tcPr>
          <w:tcW w:w="289" w:type="dxa"/>
          <w:tcBorders>
            <w:left w:val="single" w:sz="12" w:space="0" w:color="auto"/>
          </w:tcBorders>
        </w:tcPr>
        <w:p w:rsidR="005D0523" w:rsidRDefault="005D0523" w:rsidP="00EB6A1A"/>
      </w:tc>
    </w:tr>
    <w:tr w:rsidR="005D0523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5D0523" w:rsidRDefault="005D0523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5D0523" w:rsidRDefault="005D0523" w:rsidP="00EB6A1A"/>
      </w:tc>
      <w:tc>
        <w:tcPr>
          <w:tcW w:w="289" w:type="dxa"/>
          <w:tcBorders>
            <w:left w:val="single" w:sz="12" w:space="0" w:color="auto"/>
          </w:tcBorders>
        </w:tcPr>
        <w:p w:rsidR="005D0523" w:rsidRDefault="005D0523" w:rsidP="00EB6A1A"/>
      </w:tc>
    </w:tr>
    <w:tr w:rsidR="005D0523" w:rsidTr="004438B0">
      <w:trPr>
        <w:cantSplit/>
        <w:trHeight w:hRule="exact" w:val="440"/>
      </w:trPr>
      <w:tc>
        <w:tcPr>
          <w:tcW w:w="340" w:type="dxa"/>
        </w:tcPr>
        <w:p w:rsidR="005D0523" w:rsidRDefault="005D0523" w:rsidP="00EB6A1A"/>
      </w:tc>
      <w:tc>
        <w:tcPr>
          <w:tcW w:w="369" w:type="dxa"/>
        </w:tcPr>
        <w:p w:rsidR="005D0523" w:rsidRDefault="005D0523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5D0523" w:rsidRDefault="005D0523" w:rsidP="00EB6A1A"/>
      </w:tc>
      <w:tc>
        <w:tcPr>
          <w:tcW w:w="289" w:type="dxa"/>
          <w:tcBorders>
            <w:left w:val="single" w:sz="12" w:space="0" w:color="auto"/>
          </w:tcBorders>
        </w:tcPr>
        <w:p w:rsidR="005D0523" w:rsidRDefault="005D0523" w:rsidP="00EB6A1A"/>
      </w:tc>
    </w:tr>
    <w:tr w:rsidR="005D0523" w:rsidTr="004438B0">
      <w:trPr>
        <w:cantSplit/>
        <w:trHeight w:hRule="exact" w:val="319"/>
      </w:trPr>
      <w:tc>
        <w:tcPr>
          <w:tcW w:w="340" w:type="dxa"/>
        </w:tcPr>
        <w:p w:rsidR="005D0523" w:rsidRDefault="005D0523" w:rsidP="00EB6A1A"/>
      </w:tc>
      <w:tc>
        <w:tcPr>
          <w:tcW w:w="369" w:type="dxa"/>
        </w:tcPr>
        <w:p w:rsidR="005D0523" w:rsidRDefault="005D0523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5D0523" w:rsidRDefault="005D0523" w:rsidP="00EB6A1A"/>
      </w:tc>
      <w:tc>
        <w:tcPr>
          <w:tcW w:w="289" w:type="dxa"/>
          <w:tcBorders>
            <w:left w:val="single" w:sz="12" w:space="0" w:color="auto"/>
          </w:tcBorders>
        </w:tcPr>
        <w:p w:rsidR="005D0523" w:rsidRDefault="005D0523" w:rsidP="00EB6A1A"/>
      </w:tc>
    </w:tr>
    <w:tr w:rsidR="005D0523" w:rsidTr="004438B0">
      <w:trPr>
        <w:cantSplit/>
        <w:trHeight w:hRule="exact" w:val="440"/>
      </w:trPr>
      <w:tc>
        <w:tcPr>
          <w:tcW w:w="340" w:type="dxa"/>
        </w:tcPr>
        <w:p w:rsidR="005D0523" w:rsidRDefault="005D0523" w:rsidP="00EB6A1A"/>
      </w:tc>
      <w:tc>
        <w:tcPr>
          <w:tcW w:w="369" w:type="dxa"/>
        </w:tcPr>
        <w:p w:rsidR="005D0523" w:rsidRDefault="005D0523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5D0523" w:rsidRDefault="005D0523" w:rsidP="00EB6A1A"/>
      </w:tc>
      <w:tc>
        <w:tcPr>
          <w:tcW w:w="289" w:type="dxa"/>
          <w:tcBorders>
            <w:left w:val="single" w:sz="12" w:space="0" w:color="auto"/>
          </w:tcBorders>
        </w:tcPr>
        <w:p w:rsidR="005D0523" w:rsidRDefault="005D0523" w:rsidP="00EB6A1A"/>
      </w:tc>
    </w:tr>
    <w:tr w:rsidR="005D0523" w:rsidTr="004438B0">
      <w:trPr>
        <w:cantSplit/>
        <w:trHeight w:hRule="exact" w:val="440"/>
      </w:trPr>
      <w:tc>
        <w:tcPr>
          <w:tcW w:w="340" w:type="dxa"/>
          <w:vMerge w:val="restart"/>
          <w:tcBorders>
            <w:top w:val="single" w:sz="12" w:space="0" w:color="auto"/>
            <w:left w:val="single" w:sz="12" w:space="0" w:color="auto"/>
          </w:tcBorders>
        </w:tcPr>
        <w:p w:rsidR="005D0523" w:rsidRDefault="005D0523" w:rsidP="00EB6A1A">
          <w:r>
            <w:rPr>
              <w:noProof/>
            </w:rPr>
            <w:pict>
              <v:rect id="_x0000_s2083" style="position:absolute;margin-left:-39.8pt;margin-top:4.7pt;width:12.45pt;height:1in;z-index:251657216;mso-position-horizontal-relative:text;mso-position-vertical-relative:text" o:allowincell="f" filled="f" strokecolor="white" strokeweight="1pt">
                <v:textbox style="layout-flow:vertical;mso-layout-flow-alt:bottom-to-top;mso-next-textbox:#_x0000_s2083" inset="1pt,1pt,1pt,1pt">
                  <w:txbxContent>
                    <w:p w:rsidR="005D0523" w:rsidRDefault="005D0523" w:rsidP="004438B0">
                      <w:pPr>
                        <w:ind w:right="24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Взам. инв.№</w:t>
                      </w:r>
                    </w:p>
                    <w:p w:rsidR="005D0523" w:rsidRDefault="005D0523" w:rsidP="004438B0">
                      <w:pPr>
                        <w:ind w:right="24"/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w:r>
        </w:p>
      </w:tc>
      <w:tc>
        <w:tcPr>
          <w:tcW w:w="369" w:type="dxa"/>
          <w:vMerge w:val="restart"/>
          <w:tcBorders>
            <w:top w:val="single" w:sz="12" w:space="0" w:color="auto"/>
            <w:left w:val="single" w:sz="12" w:space="0" w:color="auto"/>
          </w:tcBorders>
        </w:tcPr>
        <w:p w:rsidR="005D0523" w:rsidRDefault="005D0523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5D0523" w:rsidRDefault="005D0523" w:rsidP="00EB6A1A"/>
      </w:tc>
      <w:tc>
        <w:tcPr>
          <w:tcW w:w="289" w:type="dxa"/>
          <w:tcBorders>
            <w:left w:val="single" w:sz="12" w:space="0" w:color="auto"/>
          </w:tcBorders>
        </w:tcPr>
        <w:p w:rsidR="005D0523" w:rsidRDefault="005D0523" w:rsidP="00EB6A1A"/>
      </w:tc>
    </w:tr>
    <w:tr w:rsidR="005D0523" w:rsidTr="004438B0">
      <w:trPr>
        <w:cantSplit/>
        <w:trHeight w:hRule="exact" w:val="20"/>
      </w:trPr>
      <w:tc>
        <w:tcPr>
          <w:tcW w:w="340" w:type="dxa"/>
          <w:vMerge/>
          <w:tcBorders>
            <w:left w:val="single" w:sz="12" w:space="0" w:color="auto"/>
          </w:tcBorders>
        </w:tcPr>
        <w:p w:rsidR="005D0523" w:rsidRDefault="005D0523" w:rsidP="00EB6A1A"/>
      </w:tc>
      <w:tc>
        <w:tcPr>
          <w:tcW w:w="369" w:type="dxa"/>
          <w:vMerge/>
          <w:tcBorders>
            <w:left w:val="single" w:sz="12" w:space="0" w:color="auto"/>
          </w:tcBorders>
        </w:tcPr>
        <w:p w:rsidR="005D0523" w:rsidRDefault="005D0523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5D0523" w:rsidRDefault="005D0523" w:rsidP="00EB6A1A"/>
      </w:tc>
      <w:tc>
        <w:tcPr>
          <w:tcW w:w="289" w:type="dxa"/>
          <w:tcBorders>
            <w:left w:val="single" w:sz="12" w:space="0" w:color="auto"/>
          </w:tcBorders>
        </w:tcPr>
        <w:p w:rsidR="005D0523" w:rsidRDefault="005D0523" w:rsidP="00EB6A1A"/>
      </w:tc>
    </w:tr>
    <w:tr w:rsidR="005D0523" w:rsidTr="004438B0">
      <w:trPr>
        <w:cantSplit/>
        <w:trHeight w:hRule="exact" w:val="426"/>
      </w:trPr>
      <w:tc>
        <w:tcPr>
          <w:tcW w:w="340" w:type="dxa"/>
          <w:vMerge/>
          <w:tcBorders>
            <w:left w:val="single" w:sz="12" w:space="0" w:color="auto"/>
          </w:tcBorders>
        </w:tcPr>
        <w:p w:rsidR="005D0523" w:rsidRDefault="005D0523" w:rsidP="00EB6A1A"/>
      </w:tc>
      <w:tc>
        <w:tcPr>
          <w:tcW w:w="369" w:type="dxa"/>
          <w:vMerge/>
          <w:tcBorders>
            <w:left w:val="single" w:sz="12" w:space="0" w:color="auto"/>
          </w:tcBorders>
        </w:tcPr>
        <w:p w:rsidR="005D0523" w:rsidRDefault="005D0523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5D0523" w:rsidRDefault="005D0523" w:rsidP="00EB6A1A"/>
      </w:tc>
      <w:tc>
        <w:tcPr>
          <w:tcW w:w="289" w:type="dxa"/>
          <w:tcBorders>
            <w:left w:val="single" w:sz="12" w:space="0" w:color="auto"/>
          </w:tcBorders>
        </w:tcPr>
        <w:p w:rsidR="005D0523" w:rsidRDefault="005D0523" w:rsidP="00EB6A1A"/>
      </w:tc>
    </w:tr>
    <w:tr w:rsidR="005D0523" w:rsidTr="004438B0">
      <w:trPr>
        <w:cantSplit/>
        <w:trHeight w:hRule="exact" w:val="440"/>
      </w:trPr>
      <w:tc>
        <w:tcPr>
          <w:tcW w:w="340" w:type="dxa"/>
          <w:tcBorders>
            <w:left w:val="single" w:sz="12" w:space="0" w:color="auto"/>
            <w:right w:val="single" w:sz="12" w:space="0" w:color="auto"/>
          </w:tcBorders>
        </w:tcPr>
        <w:p w:rsidR="005D0523" w:rsidRDefault="005D0523" w:rsidP="00EB6A1A">
          <w:pPr>
            <w:jc w:val="center"/>
            <w:rPr>
              <w:b/>
              <w:sz w:val="12"/>
            </w:rPr>
          </w:pPr>
        </w:p>
      </w:tc>
      <w:tc>
        <w:tcPr>
          <w:tcW w:w="369" w:type="dxa"/>
          <w:tcBorders>
            <w:left w:val="single" w:sz="12" w:space="0" w:color="auto"/>
          </w:tcBorders>
        </w:tcPr>
        <w:p w:rsidR="005D0523" w:rsidRDefault="005D0523" w:rsidP="00EB6A1A">
          <w:pPr>
            <w:jc w:val="center"/>
            <w:rPr>
              <w:b/>
              <w:sz w:val="12"/>
            </w:rPr>
          </w:pPr>
        </w:p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5D0523" w:rsidRDefault="005D0523" w:rsidP="00EB6A1A">
          <w:pPr>
            <w:jc w:val="center"/>
            <w:rPr>
              <w:b/>
              <w:sz w:val="12"/>
            </w:rPr>
          </w:pPr>
        </w:p>
      </w:tc>
      <w:tc>
        <w:tcPr>
          <w:tcW w:w="289" w:type="dxa"/>
          <w:tcBorders>
            <w:left w:val="single" w:sz="12" w:space="0" w:color="auto"/>
          </w:tcBorders>
        </w:tcPr>
        <w:p w:rsidR="005D0523" w:rsidRDefault="005D0523" w:rsidP="00EB6A1A">
          <w:pPr>
            <w:jc w:val="center"/>
            <w:rPr>
              <w:b/>
              <w:sz w:val="12"/>
            </w:rPr>
          </w:pPr>
        </w:p>
      </w:tc>
    </w:tr>
    <w:tr w:rsidR="005D0523" w:rsidTr="004438B0">
      <w:trPr>
        <w:cantSplit/>
        <w:trHeight w:hRule="exact" w:val="268"/>
      </w:trPr>
      <w:tc>
        <w:tcPr>
          <w:tcW w:w="340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5D0523" w:rsidRDefault="005D0523" w:rsidP="00EB6A1A">
          <w:pPr>
            <w:jc w:val="center"/>
            <w:rPr>
              <w:b/>
            </w:rPr>
          </w:pPr>
        </w:p>
      </w:tc>
      <w:tc>
        <w:tcPr>
          <w:tcW w:w="369" w:type="dxa"/>
          <w:tcBorders>
            <w:left w:val="single" w:sz="12" w:space="0" w:color="auto"/>
            <w:bottom w:val="single" w:sz="12" w:space="0" w:color="auto"/>
          </w:tcBorders>
        </w:tcPr>
        <w:p w:rsidR="005D0523" w:rsidRDefault="005D0523" w:rsidP="00EB6A1A">
          <w:pPr>
            <w:jc w:val="center"/>
            <w:rPr>
              <w:b/>
            </w:rPr>
          </w:pPr>
        </w:p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5D0523" w:rsidRDefault="005D0523" w:rsidP="00EB6A1A">
          <w:pPr>
            <w:jc w:val="center"/>
            <w:rPr>
              <w:b/>
            </w:rPr>
          </w:pPr>
        </w:p>
      </w:tc>
      <w:tc>
        <w:tcPr>
          <w:tcW w:w="289" w:type="dxa"/>
          <w:tcBorders>
            <w:left w:val="single" w:sz="12" w:space="0" w:color="auto"/>
          </w:tcBorders>
        </w:tcPr>
        <w:p w:rsidR="005D0523" w:rsidRDefault="005D0523" w:rsidP="00EB6A1A">
          <w:pPr>
            <w:jc w:val="center"/>
            <w:rPr>
              <w:b/>
            </w:rPr>
          </w:pPr>
        </w:p>
      </w:tc>
    </w:tr>
    <w:tr w:rsidR="005D0523" w:rsidTr="004438B0">
      <w:trPr>
        <w:cantSplit/>
        <w:trHeight w:hRule="exact" w:val="1021"/>
      </w:trPr>
      <w:tc>
        <w:tcPr>
          <w:tcW w:w="340" w:type="dxa"/>
          <w:tcBorders>
            <w:left w:val="single" w:sz="12" w:space="0" w:color="auto"/>
            <w:right w:val="single" w:sz="12" w:space="0" w:color="auto"/>
          </w:tcBorders>
        </w:tcPr>
        <w:p w:rsidR="005D0523" w:rsidRDefault="005D0523" w:rsidP="00EB6A1A">
          <w:pPr>
            <w:jc w:val="center"/>
            <w:rPr>
              <w:b/>
            </w:rPr>
          </w:pPr>
          <w:r w:rsidRPr="0081039D">
            <w:rPr>
              <w:noProof/>
            </w:rPr>
            <w:pict>
              <v:rect id="_x0000_s2081" style="position:absolute;left:0;text-align:left;margin-left:-39.8pt;margin-top:14.5pt;width:12.45pt;height:1in;z-index:251655168;mso-position-horizontal-relative:text;mso-position-vertical-relative:text" o:allowincell="f" filled="f" strokecolor="white" strokeweight="1pt">
                <v:textbox style="layout-flow:vertical;mso-layout-flow-alt:bottom-to-top;mso-next-textbox:#_x0000_s2081" inset="1pt,1pt,1pt,1pt">
                  <w:txbxContent>
                    <w:p w:rsidR="005D0523" w:rsidRDefault="005D0523" w:rsidP="004438B0">
                      <w:pPr>
                        <w:ind w:right="24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Подпись и дата</w:t>
                      </w:r>
                    </w:p>
                    <w:p w:rsidR="005D0523" w:rsidRDefault="005D0523" w:rsidP="004438B0">
                      <w:pPr>
                        <w:ind w:right="24"/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w:r>
        </w:p>
      </w:tc>
      <w:tc>
        <w:tcPr>
          <w:tcW w:w="369" w:type="dxa"/>
          <w:tcBorders>
            <w:left w:val="single" w:sz="12" w:space="0" w:color="auto"/>
          </w:tcBorders>
        </w:tcPr>
        <w:p w:rsidR="005D0523" w:rsidRDefault="005D0523" w:rsidP="00EB6A1A">
          <w:pPr>
            <w:jc w:val="center"/>
            <w:rPr>
              <w:b/>
            </w:rPr>
          </w:pPr>
        </w:p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5D0523" w:rsidRDefault="005D0523" w:rsidP="00EB6A1A">
          <w:pPr>
            <w:jc w:val="center"/>
            <w:rPr>
              <w:b/>
            </w:rPr>
          </w:pPr>
        </w:p>
      </w:tc>
      <w:tc>
        <w:tcPr>
          <w:tcW w:w="289" w:type="dxa"/>
          <w:tcBorders>
            <w:left w:val="single" w:sz="12" w:space="0" w:color="auto"/>
          </w:tcBorders>
        </w:tcPr>
        <w:p w:rsidR="005D0523" w:rsidRDefault="005D0523" w:rsidP="00EB6A1A">
          <w:pPr>
            <w:jc w:val="center"/>
            <w:rPr>
              <w:b/>
            </w:rPr>
          </w:pPr>
        </w:p>
      </w:tc>
    </w:tr>
    <w:tr w:rsidR="005D0523" w:rsidTr="004438B0">
      <w:trPr>
        <w:cantSplit/>
        <w:trHeight w:hRule="exact" w:val="284"/>
      </w:trPr>
      <w:tc>
        <w:tcPr>
          <w:tcW w:w="340" w:type="dxa"/>
          <w:tcBorders>
            <w:left w:val="single" w:sz="12" w:space="0" w:color="auto"/>
            <w:right w:val="single" w:sz="12" w:space="0" w:color="auto"/>
          </w:tcBorders>
        </w:tcPr>
        <w:p w:rsidR="005D0523" w:rsidRDefault="005D0523" w:rsidP="00EB6A1A">
          <w:pPr>
            <w:jc w:val="center"/>
            <w:rPr>
              <w:b/>
            </w:rPr>
          </w:pPr>
        </w:p>
      </w:tc>
      <w:tc>
        <w:tcPr>
          <w:tcW w:w="369" w:type="dxa"/>
          <w:tcBorders>
            <w:left w:val="single" w:sz="12" w:space="0" w:color="auto"/>
          </w:tcBorders>
        </w:tcPr>
        <w:p w:rsidR="005D0523" w:rsidRDefault="005D0523" w:rsidP="00EB6A1A">
          <w:pPr>
            <w:jc w:val="center"/>
            <w:rPr>
              <w:b/>
            </w:rPr>
          </w:pPr>
        </w:p>
      </w:tc>
      <w:tc>
        <w:tcPr>
          <w:tcW w:w="10207" w:type="dxa"/>
          <w:gridSpan w:val="8"/>
          <w:tcBorders>
            <w:left w:val="single" w:sz="12" w:space="0" w:color="auto"/>
            <w:right w:val="single" w:sz="12" w:space="0" w:color="auto"/>
          </w:tcBorders>
        </w:tcPr>
        <w:p w:rsidR="005D0523" w:rsidRDefault="005D0523" w:rsidP="00EB6A1A">
          <w:pPr>
            <w:jc w:val="center"/>
            <w:rPr>
              <w:b/>
            </w:rPr>
          </w:pPr>
        </w:p>
      </w:tc>
      <w:tc>
        <w:tcPr>
          <w:tcW w:w="289" w:type="dxa"/>
          <w:tcBorders>
            <w:left w:val="nil"/>
          </w:tcBorders>
        </w:tcPr>
        <w:p w:rsidR="005D0523" w:rsidRDefault="005D0523" w:rsidP="00EB6A1A">
          <w:pPr>
            <w:jc w:val="center"/>
            <w:rPr>
              <w:b/>
            </w:rPr>
          </w:pPr>
        </w:p>
      </w:tc>
    </w:tr>
    <w:tr w:rsidR="005D0523" w:rsidTr="004438B0">
      <w:trPr>
        <w:cantSplit/>
        <w:trHeight w:hRule="exact" w:val="284"/>
      </w:trPr>
      <w:tc>
        <w:tcPr>
          <w:tcW w:w="340" w:type="dxa"/>
          <w:tcBorders>
            <w:left w:val="single" w:sz="12" w:space="0" w:color="auto"/>
            <w:right w:val="single" w:sz="12" w:space="0" w:color="auto"/>
          </w:tcBorders>
        </w:tcPr>
        <w:p w:rsidR="005D0523" w:rsidRDefault="005D0523" w:rsidP="00EB6A1A">
          <w:pPr>
            <w:jc w:val="center"/>
            <w:rPr>
              <w:b/>
            </w:rPr>
          </w:pPr>
        </w:p>
      </w:tc>
      <w:tc>
        <w:tcPr>
          <w:tcW w:w="369" w:type="dxa"/>
          <w:tcBorders>
            <w:left w:val="single" w:sz="12" w:space="0" w:color="auto"/>
          </w:tcBorders>
        </w:tcPr>
        <w:p w:rsidR="005D0523" w:rsidRDefault="005D0523" w:rsidP="00EB6A1A">
          <w:pPr>
            <w:jc w:val="center"/>
            <w:rPr>
              <w:b/>
            </w:rPr>
          </w:pPr>
        </w:p>
      </w:tc>
      <w:tc>
        <w:tcPr>
          <w:tcW w:w="10207" w:type="dxa"/>
          <w:gridSpan w:val="8"/>
          <w:tcBorders>
            <w:left w:val="single" w:sz="12" w:space="0" w:color="auto"/>
            <w:right w:val="single" w:sz="12" w:space="0" w:color="auto"/>
          </w:tcBorders>
        </w:tcPr>
        <w:p w:rsidR="005D0523" w:rsidRDefault="005D0523" w:rsidP="00EB6A1A">
          <w:pPr>
            <w:jc w:val="center"/>
            <w:rPr>
              <w:b/>
            </w:rPr>
          </w:pPr>
        </w:p>
      </w:tc>
      <w:tc>
        <w:tcPr>
          <w:tcW w:w="289" w:type="dxa"/>
          <w:tcBorders>
            <w:left w:val="nil"/>
          </w:tcBorders>
        </w:tcPr>
        <w:p w:rsidR="005D0523" w:rsidRDefault="005D0523" w:rsidP="00EB6A1A">
          <w:pPr>
            <w:jc w:val="center"/>
            <w:rPr>
              <w:b/>
            </w:rPr>
          </w:pPr>
        </w:p>
      </w:tc>
    </w:tr>
    <w:tr w:rsidR="005D0523" w:rsidTr="004438B0">
      <w:trPr>
        <w:cantSplit/>
        <w:trHeight w:hRule="exact" w:val="284"/>
      </w:trPr>
      <w:tc>
        <w:tcPr>
          <w:tcW w:w="340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5D0523" w:rsidRDefault="005D0523" w:rsidP="00EB6A1A">
          <w:pPr>
            <w:jc w:val="center"/>
            <w:rPr>
              <w:b/>
            </w:rPr>
          </w:pPr>
        </w:p>
      </w:tc>
      <w:tc>
        <w:tcPr>
          <w:tcW w:w="369" w:type="dxa"/>
          <w:tcBorders>
            <w:left w:val="single" w:sz="12" w:space="0" w:color="auto"/>
            <w:bottom w:val="single" w:sz="12" w:space="0" w:color="auto"/>
          </w:tcBorders>
        </w:tcPr>
        <w:p w:rsidR="005D0523" w:rsidRDefault="005D0523" w:rsidP="00EB6A1A">
          <w:pPr>
            <w:jc w:val="center"/>
            <w:rPr>
              <w:b/>
            </w:rPr>
          </w:pPr>
        </w:p>
      </w:tc>
      <w:tc>
        <w:tcPr>
          <w:tcW w:w="10207" w:type="dxa"/>
          <w:gridSpan w:val="8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5D0523" w:rsidRDefault="005D0523" w:rsidP="00EB6A1A">
          <w:pPr>
            <w:jc w:val="center"/>
            <w:rPr>
              <w:b/>
            </w:rPr>
          </w:pPr>
        </w:p>
      </w:tc>
      <w:tc>
        <w:tcPr>
          <w:tcW w:w="289" w:type="dxa"/>
          <w:tcBorders>
            <w:left w:val="nil"/>
          </w:tcBorders>
        </w:tcPr>
        <w:p w:rsidR="005D0523" w:rsidRDefault="005D0523" w:rsidP="00EB6A1A">
          <w:pPr>
            <w:jc w:val="center"/>
            <w:rPr>
              <w:b/>
            </w:rPr>
          </w:pPr>
        </w:p>
      </w:tc>
    </w:tr>
    <w:tr w:rsidR="005D0523" w:rsidTr="00AF64B7">
      <w:trPr>
        <w:cantSplit/>
        <w:trHeight w:hRule="exact" w:val="211"/>
      </w:trPr>
      <w:tc>
        <w:tcPr>
          <w:tcW w:w="340" w:type="dxa"/>
          <w:tcBorders>
            <w:left w:val="single" w:sz="12" w:space="0" w:color="auto"/>
            <w:right w:val="single" w:sz="12" w:space="0" w:color="auto"/>
          </w:tcBorders>
        </w:tcPr>
        <w:p w:rsidR="005D0523" w:rsidRDefault="005D0523" w:rsidP="00EB6A1A">
          <w:pPr>
            <w:jc w:val="center"/>
            <w:rPr>
              <w:b/>
            </w:rPr>
          </w:pPr>
          <w:r w:rsidRPr="0081039D">
            <w:rPr>
              <w:noProof/>
            </w:rPr>
            <w:pict>
              <v:rect id="_x0000_s2082" style="position:absolute;left:0;text-align:left;margin-left:-39.8pt;margin-top:4.3pt;width:12.45pt;height:64.8pt;z-index:251656192;mso-position-horizontal-relative:text;mso-position-vertical-relative:text" o:allowincell="f" filled="f" strokecolor="white" strokeweight="1pt">
                <v:textbox style="layout-flow:vertical;mso-layout-flow-alt:bottom-to-top;mso-next-textbox:#_x0000_s2082" inset="1pt,1pt,1pt,1pt">
                  <w:txbxContent>
                    <w:p w:rsidR="005D0523" w:rsidRDefault="005D0523" w:rsidP="004438B0">
                      <w:pPr>
                        <w:ind w:right="24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Инв.№ подп.</w:t>
                      </w:r>
                    </w:p>
                    <w:p w:rsidR="005D0523" w:rsidRDefault="005D0523" w:rsidP="004438B0">
                      <w:pPr>
                        <w:ind w:right="24"/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w:r>
        </w:p>
      </w:tc>
      <w:tc>
        <w:tcPr>
          <w:tcW w:w="369" w:type="dxa"/>
          <w:tcBorders>
            <w:left w:val="single" w:sz="12" w:space="0" w:color="auto"/>
          </w:tcBorders>
        </w:tcPr>
        <w:p w:rsidR="005D0523" w:rsidRDefault="005D0523" w:rsidP="00EB6A1A">
          <w:pPr>
            <w:jc w:val="center"/>
            <w:rPr>
              <w:b/>
            </w:rPr>
          </w:pPr>
          <w:r>
            <w:rPr>
              <w:b/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89" type="#_x0000_t32" style="position:absolute;left:0;text-align:left;margin-left:14.5pt;margin-top:2.8pt;width:0;height:27.9pt;z-index:251659264;mso-position-horizontal-relative:text;mso-position-vertical-relative:text" o:connectortype="straight"/>
            </w:pict>
          </w:r>
        </w:p>
      </w:tc>
      <w:tc>
        <w:tcPr>
          <w:tcW w:w="10207" w:type="dxa"/>
          <w:gridSpan w:val="8"/>
          <w:tcBorders>
            <w:left w:val="single" w:sz="12" w:space="0" w:color="auto"/>
            <w:right w:val="single" w:sz="12" w:space="0" w:color="auto"/>
          </w:tcBorders>
        </w:tcPr>
        <w:p w:rsidR="005D0523" w:rsidRDefault="005D0523" w:rsidP="00EB6A1A">
          <w:pPr>
            <w:jc w:val="center"/>
            <w:rPr>
              <w:b/>
              <w:sz w:val="16"/>
            </w:rPr>
          </w:pPr>
        </w:p>
      </w:tc>
      <w:tc>
        <w:tcPr>
          <w:tcW w:w="289" w:type="dxa"/>
          <w:tcBorders>
            <w:left w:val="nil"/>
          </w:tcBorders>
        </w:tcPr>
        <w:p w:rsidR="005D0523" w:rsidRDefault="005D0523" w:rsidP="00EB6A1A">
          <w:pPr>
            <w:jc w:val="center"/>
            <w:rPr>
              <w:b/>
            </w:rPr>
          </w:pPr>
        </w:p>
      </w:tc>
    </w:tr>
    <w:tr w:rsidR="005D0523" w:rsidTr="004438B0">
      <w:trPr>
        <w:cantSplit/>
        <w:trHeight w:hRule="exact" w:val="173"/>
      </w:trPr>
      <w:tc>
        <w:tcPr>
          <w:tcW w:w="340" w:type="dxa"/>
          <w:tcBorders>
            <w:left w:val="single" w:sz="12" w:space="0" w:color="auto"/>
            <w:right w:val="single" w:sz="12" w:space="0" w:color="auto"/>
          </w:tcBorders>
        </w:tcPr>
        <w:p w:rsidR="005D0523" w:rsidRDefault="005D0523" w:rsidP="00EB6A1A">
          <w:pPr>
            <w:jc w:val="center"/>
            <w:rPr>
              <w:b/>
            </w:rPr>
          </w:pPr>
        </w:p>
      </w:tc>
      <w:tc>
        <w:tcPr>
          <w:tcW w:w="369" w:type="dxa"/>
          <w:tcBorders>
            <w:left w:val="single" w:sz="12" w:space="0" w:color="auto"/>
          </w:tcBorders>
        </w:tcPr>
        <w:p w:rsidR="005D0523" w:rsidRDefault="005D0523" w:rsidP="00EB6A1A">
          <w:pPr>
            <w:jc w:val="center"/>
            <w:rPr>
              <w:b/>
            </w:rPr>
          </w:pPr>
        </w:p>
      </w:tc>
      <w:tc>
        <w:tcPr>
          <w:tcW w:w="10207" w:type="dxa"/>
          <w:gridSpan w:val="8"/>
          <w:tcBorders>
            <w:left w:val="single" w:sz="12" w:space="0" w:color="auto"/>
            <w:right w:val="single" w:sz="12" w:space="0" w:color="auto"/>
          </w:tcBorders>
        </w:tcPr>
        <w:p w:rsidR="005D0523" w:rsidRDefault="005D0523" w:rsidP="00EB6A1A">
          <w:pPr>
            <w:jc w:val="center"/>
            <w:rPr>
              <w:b/>
            </w:rPr>
          </w:pPr>
        </w:p>
      </w:tc>
      <w:tc>
        <w:tcPr>
          <w:tcW w:w="289" w:type="dxa"/>
          <w:tcBorders>
            <w:left w:val="nil"/>
          </w:tcBorders>
        </w:tcPr>
        <w:p w:rsidR="005D0523" w:rsidRDefault="005D0523" w:rsidP="00EB6A1A">
          <w:pPr>
            <w:jc w:val="center"/>
            <w:rPr>
              <w:b/>
            </w:rPr>
          </w:pPr>
        </w:p>
      </w:tc>
    </w:tr>
    <w:tr w:rsidR="005D0523" w:rsidTr="004438B0">
      <w:trPr>
        <w:cantSplit/>
        <w:trHeight w:val="197"/>
      </w:trPr>
      <w:tc>
        <w:tcPr>
          <w:tcW w:w="340" w:type="dxa"/>
          <w:tcBorders>
            <w:left w:val="single" w:sz="12" w:space="0" w:color="auto"/>
            <w:right w:val="single" w:sz="12" w:space="0" w:color="auto"/>
          </w:tcBorders>
        </w:tcPr>
        <w:p w:rsidR="005D0523" w:rsidRDefault="005D0523" w:rsidP="00EB6A1A">
          <w:pPr>
            <w:jc w:val="center"/>
            <w:rPr>
              <w:b/>
            </w:rPr>
          </w:pPr>
        </w:p>
      </w:tc>
      <w:tc>
        <w:tcPr>
          <w:tcW w:w="369" w:type="dxa"/>
          <w:tcBorders>
            <w:left w:val="single" w:sz="12" w:space="0" w:color="auto"/>
          </w:tcBorders>
        </w:tcPr>
        <w:p w:rsidR="005D0523" w:rsidRDefault="005D0523" w:rsidP="00EB6A1A">
          <w:pPr>
            <w:jc w:val="center"/>
            <w:rPr>
              <w:b/>
            </w:rPr>
          </w:pPr>
        </w:p>
      </w:tc>
      <w:tc>
        <w:tcPr>
          <w:tcW w:w="48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5D0523" w:rsidRDefault="005D0523" w:rsidP="00EB6A1A">
          <w:pPr>
            <w:jc w:val="center"/>
            <w:rPr>
              <w:b/>
            </w:rPr>
          </w:pPr>
        </w:p>
      </w:tc>
      <w:tc>
        <w:tcPr>
          <w:tcW w:w="48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5D0523" w:rsidRDefault="005D0523" w:rsidP="00EB6A1A">
          <w:pPr>
            <w:jc w:val="center"/>
            <w:rPr>
              <w:b/>
            </w:rPr>
          </w:pPr>
        </w:p>
      </w:tc>
      <w:tc>
        <w:tcPr>
          <w:tcW w:w="65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5D0523" w:rsidRDefault="005D0523" w:rsidP="00EB6A1A">
          <w:pPr>
            <w:jc w:val="center"/>
            <w:rPr>
              <w:b/>
            </w:rPr>
          </w:pPr>
        </w:p>
      </w:tc>
      <w:tc>
        <w:tcPr>
          <w:tcW w:w="65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5D0523" w:rsidRDefault="005D0523" w:rsidP="00EB6A1A">
          <w:pPr>
            <w:jc w:val="center"/>
            <w:rPr>
              <w:b/>
            </w:rPr>
          </w:pP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5D0523" w:rsidRDefault="005D0523" w:rsidP="00EB6A1A">
          <w:pPr>
            <w:jc w:val="center"/>
            <w:rPr>
              <w:b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5D0523" w:rsidRDefault="005D0523" w:rsidP="00EB6A1A">
          <w:pPr>
            <w:jc w:val="center"/>
            <w:rPr>
              <w:b/>
            </w:rPr>
          </w:pPr>
        </w:p>
      </w:tc>
      <w:tc>
        <w:tcPr>
          <w:tcW w:w="5954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:rsidR="005D0523" w:rsidRDefault="005D0523" w:rsidP="00EB6A1A">
          <w:pPr>
            <w:jc w:val="center"/>
            <w:rPr>
              <w:b/>
            </w:rPr>
          </w:pPr>
        </w:p>
        <w:p w:rsidR="005D0523" w:rsidRDefault="005D0523" w:rsidP="0005346C">
          <w:pPr>
            <w:rPr>
              <w:b/>
            </w:rPr>
          </w:pPr>
          <w:r w:rsidRPr="00B320AB">
            <w:rPr>
              <w:b/>
            </w:rPr>
            <w:t xml:space="preserve">                                                </w:t>
          </w:r>
          <w:r>
            <w:rPr>
              <w:rFonts w:eastAsia="Times New Roman" w:cs="Arial"/>
              <w:bCs/>
              <w:kern w:val="0"/>
              <w:sz w:val="22"/>
              <w:szCs w:val="22"/>
            </w:rPr>
            <w:t>003</w:t>
          </w:r>
          <w:r w:rsidRPr="00B320AB">
            <w:rPr>
              <w:rFonts w:eastAsia="Times New Roman" w:cs="Arial"/>
              <w:bCs/>
              <w:kern w:val="0"/>
              <w:sz w:val="22"/>
              <w:szCs w:val="22"/>
            </w:rPr>
            <w:t>/</w:t>
          </w:r>
          <w:r>
            <w:rPr>
              <w:rFonts w:eastAsia="Times New Roman" w:cs="Arial"/>
              <w:bCs/>
              <w:kern w:val="0"/>
              <w:sz w:val="22"/>
              <w:szCs w:val="22"/>
            </w:rPr>
            <w:t>08-</w:t>
          </w:r>
          <w:r w:rsidRPr="00B320AB">
            <w:rPr>
              <w:rFonts w:eastAsia="Times New Roman" w:cs="Arial"/>
              <w:bCs/>
              <w:kern w:val="0"/>
              <w:sz w:val="22"/>
              <w:szCs w:val="22"/>
            </w:rPr>
            <w:t>2</w:t>
          </w:r>
          <w:r>
            <w:rPr>
              <w:rFonts w:eastAsia="Times New Roman" w:cs="Arial"/>
              <w:bCs/>
              <w:kern w:val="0"/>
              <w:sz w:val="22"/>
              <w:szCs w:val="22"/>
            </w:rPr>
            <w:t>016</w:t>
          </w:r>
          <w:r>
            <w:rPr>
              <w:b/>
            </w:rPr>
            <w:t>-ПЗ</w:t>
          </w:r>
        </w:p>
      </w:tc>
      <w:tc>
        <w:tcPr>
          <w:tcW w:w="567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:rsidR="005D0523" w:rsidRDefault="005D0523" w:rsidP="00EB6A1A">
          <w:pPr>
            <w:jc w:val="center"/>
            <w:rPr>
              <w:rFonts w:ascii="Arial Narrow" w:hAnsi="Arial Narrow"/>
              <w:b/>
              <w:sz w:val="4"/>
            </w:rPr>
          </w:pPr>
        </w:p>
        <w:p w:rsidR="005D0523" w:rsidRDefault="005D0523" w:rsidP="00EB6A1A">
          <w:pPr>
            <w:pStyle w:val="1"/>
            <w:rPr>
              <w:sz w:val="16"/>
            </w:rPr>
          </w:pPr>
          <w:r>
            <w:rPr>
              <w:sz w:val="16"/>
            </w:rPr>
            <w:t>Лист</w:t>
          </w:r>
        </w:p>
        <w:p w:rsidR="005D0523" w:rsidRDefault="005D0523" w:rsidP="00EB6A1A">
          <w:pPr>
            <w:jc w:val="center"/>
          </w:pPr>
        </w:p>
      </w:tc>
      <w:tc>
        <w:tcPr>
          <w:tcW w:w="289" w:type="dxa"/>
          <w:tcBorders>
            <w:left w:val="single" w:sz="12" w:space="0" w:color="auto"/>
          </w:tcBorders>
        </w:tcPr>
        <w:p w:rsidR="005D0523" w:rsidRDefault="005D0523" w:rsidP="00EB6A1A">
          <w:pPr>
            <w:jc w:val="center"/>
            <w:rPr>
              <w:b/>
            </w:rPr>
          </w:pPr>
        </w:p>
      </w:tc>
    </w:tr>
    <w:tr w:rsidR="005D0523" w:rsidTr="004438B0">
      <w:trPr>
        <w:cantSplit/>
        <w:trHeight w:hRule="exact" w:val="284"/>
      </w:trPr>
      <w:tc>
        <w:tcPr>
          <w:tcW w:w="340" w:type="dxa"/>
          <w:tcBorders>
            <w:left w:val="single" w:sz="12" w:space="0" w:color="auto"/>
            <w:right w:val="single" w:sz="12" w:space="0" w:color="auto"/>
          </w:tcBorders>
        </w:tcPr>
        <w:p w:rsidR="005D0523" w:rsidRDefault="005D0523" w:rsidP="00EB6A1A">
          <w:pPr>
            <w:jc w:val="center"/>
            <w:rPr>
              <w:b/>
            </w:rPr>
          </w:pPr>
        </w:p>
      </w:tc>
      <w:tc>
        <w:tcPr>
          <w:tcW w:w="369" w:type="dxa"/>
          <w:tcBorders>
            <w:left w:val="single" w:sz="12" w:space="0" w:color="auto"/>
          </w:tcBorders>
        </w:tcPr>
        <w:p w:rsidR="005D0523" w:rsidRDefault="005D0523" w:rsidP="00EB6A1A">
          <w:pPr>
            <w:jc w:val="center"/>
            <w:rPr>
              <w:b/>
            </w:rPr>
          </w:pPr>
        </w:p>
      </w:tc>
      <w:tc>
        <w:tcPr>
          <w:tcW w:w="48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5D0523" w:rsidRDefault="005D0523" w:rsidP="00EB6A1A">
          <w:pPr>
            <w:jc w:val="center"/>
            <w:rPr>
              <w:b/>
            </w:rPr>
          </w:pPr>
        </w:p>
      </w:tc>
      <w:tc>
        <w:tcPr>
          <w:tcW w:w="48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5D0523" w:rsidRDefault="005D0523" w:rsidP="00EB6A1A">
          <w:pPr>
            <w:jc w:val="center"/>
            <w:rPr>
              <w:b/>
            </w:rPr>
          </w:pPr>
        </w:p>
      </w:tc>
      <w:tc>
        <w:tcPr>
          <w:tcW w:w="65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5D0523" w:rsidRDefault="005D0523" w:rsidP="00EB6A1A">
          <w:pPr>
            <w:jc w:val="center"/>
            <w:rPr>
              <w:b/>
            </w:rPr>
          </w:pPr>
        </w:p>
      </w:tc>
      <w:tc>
        <w:tcPr>
          <w:tcW w:w="65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5D0523" w:rsidRDefault="005D0523" w:rsidP="00EB6A1A">
          <w:pPr>
            <w:jc w:val="center"/>
            <w:rPr>
              <w:b/>
            </w:rPr>
          </w:pP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5D0523" w:rsidRDefault="005D0523" w:rsidP="00EB6A1A">
          <w:pPr>
            <w:jc w:val="center"/>
            <w:rPr>
              <w:b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5D0523" w:rsidRDefault="005D0523" w:rsidP="00EB6A1A">
          <w:pPr>
            <w:jc w:val="center"/>
            <w:rPr>
              <w:b/>
            </w:rPr>
          </w:pPr>
        </w:p>
      </w:tc>
      <w:tc>
        <w:tcPr>
          <w:tcW w:w="5954" w:type="dxa"/>
          <w:vMerge/>
          <w:tcBorders>
            <w:left w:val="single" w:sz="12" w:space="0" w:color="auto"/>
            <w:right w:val="single" w:sz="12" w:space="0" w:color="auto"/>
          </w:tcBorders>
        </w:tcPr>
        <w:p w:rsidR="005D0523" w:rsidRDefault="005D0523" w:rsidP="00EB6A1A">
          <w:pPr>
            <w:jc w:val="center"/>
            <w:rPr>
              <w:b/>
              <w:sz w:val="18"/>
            </w:rPr>
          </w:pPr>
        </w:p>
      </w:tc>
      <w:tc>
        <w:tcPr>
          <w:tcW w:w="567" w:type="dxa"/>
          <w:vMerge/>
          <w:tcBorders>
            <w:left w:val="single" w:sz="12" w:space="0" w:color="auto"/>
            <w:right w:val="single" w:sz="12" w:space="0" w:color="auto"/>
          </w:tcBorders>
        </w:tcPr>
        <w:p w:rsidR="005D0523" w:rsidRDefault="005D0523" w:rsidP="00EB6A1A">
          <w:pPr>
            <w:jc w:val="center"/>
            <w:rPr>
              <w:b/>
              <w:sz w:val="18"/>
            </w:rPr>
          </w:pPr>
        </w:p>
      </w:tc>
      <w:tc>
        <w:tcPr>
          <w:tcW w:w="289" w:type="dxa"/>
          <w:tcBorders>
            <w:left w:val="single" w:sz="12" w:space="0" w:color="auto"/>
          </w:tcBorders>
        </w:tcPr>
        <w:p w:rsidR="005D0523" w:rsidRDefault="005D0523" w:rsidP="00EB6A1A">
          <w:pPr>
            <w:jc w:val="center"/>
            <w:rPr>
              <w:b/>
            </w:rPr>
          </w:pPr>
        </w:p>
      </w:tc>
    </w:tr>
    <w:tr w:rsidR="005D0523" w:rsidTr="004438B0">
      <w:trPr>
        <w:cantSplit/>
        <w:trHeight w:hRule="exact" w:val="284"/>
      </w:trPr>
      <w:tc>
        <w:tcPr>
          <w:tcW w:w="340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5D0523" w:rsidRDefault="005D0523" w:rsidP="00EB6A1A">
          <w:pPr>
            <w:jc w:val="center"/>
            <w:rPr>
              <w:b/>
            </w:rPr>
          </w:pPr>
        </w:p>
      </w:tc>
      <w:tc>
        <w:tcPr>
          <w:tcW w:w="369" w:type="dxa"/>
          <w:tcBorders>
            <w:left w:val="single" w:sz="12" w:space="0" w:color="auto"/>
            <w:bottom w:val="single" w:sz="12" w:space="0" w:color="auto"/>
          </w:tcBorders>
        </w:tcPr>
        <w:p w:rsidR="005D0523" w:rsidRDefault="005D0523" w:rsidP="00EB6A1A">
          <w:pPr>
            <w:jc w:val="center"/>
            <w:rPr>
              <w:b/>
            </w:rPr>
          </w:pPr>
        </w:p>
      </w:tc>
      <w:tc>
        <w:tcPr>
          <w:tcW w:w="48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5D0523" w:rsidRDefault="005D0523" w:rsidP="00EB6A1A">
          <w:pPr>
            <w:jc w:val="center"/>
            <w:rPr>
              <w:rFonts w:ascii="Arial Narrow" w:hAnsi="Arial Narrow"/>
              <w:b/>
              <w:sz w:val="14"/>
            </w:rPr>
          </w:pPr>
          <w:r>
            <w:rPr>
              <w:rFonts w:ascii="Arial Narrow" w:hAnsi="Arial Narrow"/>
              <w:b/>
              <w:sz w:val="14"/>
            </w:rPr>
            <w:t>Изм.</w:t>
          </w:r>
        </w:p>
      </w:tc>
      <w:tc>
        <w:tcPr>
          <w:tcW w:w="48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5D0523" w:rsidRDefault="005D0523" w:rsidP="00EB6A1A">
          <w:pPr>
            <w:jc w:val="center"/>
            <w:rPr>
              <w:rFonts w:ascii="Arial Narrow" w:hAnsi="Arial Narrow"/>
              <w:b/>
              <w:sz w:val="14"/>
            </w:rPr>
          </w:pPr>
          <w:r>
            <w:rPr>
              <w:rFonts w:ascii="Arial Narrow" w:hAnsi="Arial Narrow"/>
              <w:b/>
              <w:sz w:val="14"/>
            </w:rPr>
            <w:t>№ уч.</w:t>
          </w:r>
        </w:p>
      </w:tc>
      <w:tc>
        <w:tcPr>
          <w:tcW w:w="65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5D0523" w:rsidRDefault="005D0523" w:rsidP="00EB6A1A">
          <w:pPr>
            <w:pStyle w:val="1"/>
          </w:pPr>
          <w:r>
            <w:t>Лист</w:t>
          </w:r>
        </w:p>
      </w:tc>
      <w:tc>
        <w:tcPr>
          <w:tcW w:w="65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5D0523" w:rsidRDefault="005D0523" w:rsidP="00EB6A1A">
          <w:pPr>
            <w:jc w:val="center"/>
            <w:rPr>
              <w:rFonts w:ascii="Arial Narrow" w:hAnsi="Arial Narrow"/>
              <w:b/>
              <w:sz w:val="14"/>
            </w:rPr>
          </w:pPr>
          <w:r>
            <w:rPr>
              <w:rFonts w:ascii="Arial Narrow" w:hAnsi="Arial Narrow"/>
              <w:b/>
              <w:sz w:val="14"/>
            </w:rPr>
            <w:t>№докум.</w:t>
          </w: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5D0523" w:rsidRDefault="005D0523" w:rsidP="00EB6A1A">
          <w:pPr>
            <w:jc w:val="center"/>
            <w:rPr>
              <w:rFonts w:ascii="Arial Narrow" w:hAnsi="Arial Narrow"/>
              <w:b/>
              <w:sz w:val="14"/>
            </w:rPr>
          </w:pPr>
          <w:r>
            <w:rPr>
              <w:rFonts w:ascii="Arial Narrow" w:hAnsi="Arial Narrow"/>
              <w:b/>
              <w:sz w:val="14"/>
            </w:rPr>
            <w:t>Подп.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5D0523" w:rsidRDefault="005D0523" w:rsidP="00EB6A1A">
          <w:pPr>
            <w:jc w:val="center"/>
            <w:rPr>
              <w:rFonts w:ascii="Arial Narrow" w:hAnsi="Arial Narrow"/>
              <w:b/>
              <w:sz w:val="14"/>
            </w:rPr>
          </w:pPr>
          <w:r>
            <w:rPr>
              <w:rFonts w:ascii="Arial Narrow" w:hAnsi="Arial Narrow"/>
              <w:b/>
              <w:sz w:val="14"/>
            </w:rPr>
            <w:t>Дата</w:t>
          </w:r>
        </w:p>
      </w:tc>
      <w:tc>
        <w:tcPr>
          <w:tcW w:w="5954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5D0523" w:rsidRDefault="005D0523" w:rsidP="00EB6A1A">
          <w:pPr>
            <w:jc w:val="center"/>
            <w:rPr>
              <w:b/>
              <w:sz w:val="18"/>
            </w:rPr>
          </w:pPr>
        </w:p>
      </w:tc>
      <w:tc>
        <w:tcPr>
          <w:tcW w:w="56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5D0523" w:rsidRDefault="005D0523" w:rsidP="00EB6A1A">
          <w:pPr>
            <w:jc w:val="center"/>
            <w:rPr>
              <w:b/>
              <w:sz w:val="18"/>
            </w:rPr>
          </w:pPr>
        </w:p>
      </w:tc>
      <w:tc>
        <w:tcPr>
          <w:tcW w:w="289" w:type="dxa"/>
          <w:tcBorders>
            <w:left w:val="single" w:sz="12" w:space="0" w:color="auto"/>
          </w:tcBorders>
        </w:tcPr>
        <w:p w:rsidR="005D0523" w:rsidRDefault="005D0523" w:rsidP="00EB6A1A">
          <w:pPr>
            <w:jc w:val="center"/>
            <w:rPr>
              <w:b/>
            </w:rPr>
          </w:pPr>
        </w:p>
      </w:tc>
    </w:tr>
  </w:tbl>
  <w:p w:rsidR="005D0523" w:rsidRDefault="005D052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7D22CA3"/>
    <w:multiLevelType w:val="hybridMultilevel"/>
    <w:tmpl w:val="2ED2B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85BC3"/>
    <w:multiLevelType w:val="multilevel"/>
    <w:tmpl w:val="02E2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E2583B"/>
    <w:multiLevelType w:val="multilevel"/>
    <w:tmpl w:val="32041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6257CB"/>
    <w:multiLevelType w:val="multilevel"/>
    <w:tmpl w:val="A958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FE4077"/>
    <w:multiLevelType w:val="multilevel"/>
    <w:tmpl w:val="C450B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8100D8"/>
    <w:multiLevelType w:val="multilevel"/>
    <w:tmpl w:val="F698D5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0371344"/>
    <w:multiLevelType w:val="multilevel"/>
    <w:tmpl w:val="82BCD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966F5C"/>
    <w:multiLevelType w:val="multilevel"/>
    <w:tmpl w:val="CE0EA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33C28"/>
    <w:multiLevelType w:val="multilevel"/>
    <w:tmpl w:val="0D98F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1957B5"/>
    <w:multiLevelType w:val="multilevel"/>
    <w:tmpl w:val="20D4C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663DB8"/>
    <w:multiLevelType w:val="multilevel"/>
    <w:tmpl w:val="D578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481004"/>
    <w:multiLevelType w:val="multilevel"/>
    <w:tmpl w:val="238A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5A6A96"/>
    <w:multiLevelType w:val="multilevel"/>
    <w:tmpl w:val="AE86FB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051463"/>
    <w:multiLevelType w:val="multilevel"/>
    <w:tmpl w:val="9864A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1E4CF0"/>
    <w:multiLevelType w:val="hybridMultilevel"/>
    <w:tmpl w:val="D4F8B7F6"/>
    <w:lvl w:ilvl="0" w:tplc="CD34ED6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0A604B3"/>
    <w:multiLevelType w:val="multilevel"/>
    <w:tmpl w:val="ED42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5B027C"/>
    <w:multiLevelType w:val="multilevel"/>
    <w:tmpl w:val="15BE6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76108E"/>
    <w:multiLevelType w:val="multilevel"/>
    <w:tmpl w:val="ADCCF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5E285F"/>
    <w:multiLevelType w:val="multilevel"/>
    <w:tmpl w:val="20F4A1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2">
    <w:nsid w:val="595D055E"/>
    <w:multiLevelType w:val="multilevel"/>
    <w:tmpl w:val="1494B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562C20"/>
    <w:multiLevelType w:val="multilevel"/>
    <w:tmpl w:val="116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2F3271"/>
    <w:multiLevelType w:val="multilevel"/>
    <w:tmpl w:val="D0526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59586A"/>
    <w:multiLevelType w:val="multilevel"/>
    <w:tmpl w:val="4D0C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695813"/>
    <w:multiLevelType w:val="hybridMultilevel"/>
    <w:tmpl w:val="D960CD14"/>
    <w:lvl w:ilvl="0" w:tplc="61989B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6BE44D4"/>
    <w:multiLevelType w:val="multilevel"/>
    <w:tmpl w:val="652C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8C4D7E"/>
    <w:multiLevelType w:val="multilevel"/>
    <w:tmpl w:val="5146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F8357D"/>
    <w:multiLevelType w:val="multilevel"/>
    <w:tmpl w:val="5ABAE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027D30"/>
    <w:multiLevelType w:val="multilevel"/>
    <w:tmpl w:val="E698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230CAC"/>
    <w:multiLevelType w:val="multilevel"/>
    <w:tmpl w:val="9D1E33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AD6E52"/>
    <w:multiLevelType w:val="multilevel"/>
    <w:tmpl w:val="00B0B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8E5B24"/>
    <w:multiLevelType w:val="multilevel"/>
    <w:tmpl w:val="6E0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506E68"/>
    <w:multiLevelType w:val="multilevel"/>
    <w:tmpl w:val="91669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493125"/>
    <w:multiLevelType w:val="multilevel"/>
    <w:tmpl w:val="34809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1362D9"/>
    <w:multiLevelType w:val="hybridMultilevel"/>
    <w:tmpl w:val="736ED2C8"/>
    <w:lvl w:ilvl="0" w:tplc="BB56868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  <w:num w:numId="2">
    <w:abstractNumId w:val="7"/>
  </w:num>
  <w:num w:numId="3">
    <w:abstractNumId w:val="31"/>
  </w:num>
  <w:num w:numId="4">
    <w:abstractNumId w:val="35"/>
  </w:num>
  <w:num w:numId="5">
    <w:abstractNumId w:val="14"/>
  </w:num>
  <w:num w:numId="6">
    <w:abstractNumId w:val="4"/>
  </w:num>
  <w:num w:numId="7">
    <w:abstractNumId w:val="29"/>
  </w:num>
  <w:num w:numId="8">
    <w:abstractNumId w:val="33"/>
  </w:num>
  <w:num w:numId="9">
    <w:abstractNumId w:val="32"/>
  </w:num>
  <w:num w:numId="10">
    <w:abstractNumId w:val="25"/>
  </w:num>
  <w:num w:numId="11">
    <w:abstractNumId w:val="16"/>
  </w:num>
  <w:num w:numId="12">
    <w:abstractNumId w:val="13"/>
  </w:num>
  <w:num w:numId="13">
    <w:abstractNumId w:val="19"/>
  </w:num>
  <w:num w:numId="14">
    <w:abstractNumId w:val="11"/>
  </w:num>
  <w:num w:numId="15">
    <w:abstractNumId w:val="21"/>
  </w:num>
  <w:num w:numId="16">
    <w:abstractNumId w:val="26"/>
  </w:num>
  <w:num w:numId="17">
    <w:abstractNumId w:val="30"/>
  </w:num>
  <w:num w:numId="18">
    <w:abstractNumId w:val="23"/>
    <w:lvlOverride w:ilvl="0">
      <w:startOverride w:val="1"/>
    </w:lvlOverride>
  </w:num>
  <w:num w:numId="19">
    <w:abstractNumId w:val="24"/>
  </w:num>
  <w:num w:numId="20">
    <w:abstractNumId w:val="15"/>
  </w:num>
  <w:num w:numId="21">
    <w:abstractNumId w:val="6"/>
  </w:num>
  <w:num w:numId="22">
    <w:abstractNumId w:val="2"/>
  </w:num>
  <w:num w:numId="23">
    <w:abstractNumId w:val="8"/>
  </w:num>
  <w:num w:numId="24">
    <w:abstractNumId w:val="17"/>
  </w:num>
  <w:num w:numId="25">
    <w:abstractNumId w:val="36"/>
  </w:num>
  <w:num w:numId="26">
    <w:abstractNumId w:val="20"/>
  </w:num>
  <w:num w:numId="27">
    <w:abstractNumId w:val="34"/>
  </w:num>
  <w:num w:numId="28">
    <w:abstractNumId w:val="12"/>
  </w:num>
  <w:num w:numId="29">
    <w:abstractNumId w:val="18"/>
  </w:num>
  <w:num w:numId="30">
    <w:abstractNumId w:val="27"/>
  </w:num>
  <w:num w:numId="31">
    <w:abstractNumId w:val="22"/>
  </w:num>
  <w:num w:numId="32">
    <w:abstractNumId w:val="28"/>
  </w:num>
  <w:num w:numId="33">
    <w:abstractNumId w:val="10"/>
  </w:num>
  <w:num w:numId="34">
    <w:abstractNumId w:val="5"/>
  </w:num>
  <w:num w:numId="35">
    <w:abstractNumId w:val="3"/>
  </w:num>
  <w:num w:numId="36">
    <w:abstractNumId w:val="9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  <o:shapelayout v:ext="edit">
      <o:idmap v:ext="edit" data="2"/>
      <o:rules v:ext="edit">
        <o:r id="V:Rule3" type="connector" idref="#_x0000_s2091"/>
        <o:r id="V:Rule4" type="connector" idref="#_x0000_s2089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41000"/>
    <w:rsid w:val="00002660"/>
    <w:rsid w:val="0000282A"/>
    <w:rsid w:val="00002AB2"/>
    <w:rsid w:val="0000367C"/>
    <w:rsid w:val="00005854"/>
    <w:rsid w:val="00010CCE"/>
    <w:rsid w:val="00010D6F"/>
    <w:rsid w:val="000122A7"/>
    <w:rsid w:val="00012CE8"/>
    <w:rsid w:val="00013746"/>
    <w:rsid w:val="00013868"/>
    <w:rsid w:val="00013E82"/>
    <w:rsid w:val="00015910"/>
    <w:rsid w:val="00016A4A"/>
    <w:rsid w:val="00016A67"/>
    <w:rsid w:val="00016B61"/>
    <w:rsid w:val="00016D14"/>
    <w:rsid w:val="00020B6A"/>
    <w:rsid w:val="000217C2"/>
    <w:rsid w:val="000228DA"/>
    <w:rsid w:val="00022BAD"/>
    <w:rsid w:val="00022F17"/>
    <w:rsid w:val="000251FD"/>
    <w:rsid w:val="000258EB"/>
    <w:rsid w:val="00027276"/>
    <w:rsid w:val="00027B44"/>
    <w:rsid w:val="00031A4E"/>
    <w:rsid w:val="000351B7"/>
    <w:rsid w:val="00035B08"/>
    <w:rsid w:val="00036114"/>
    <w:rsid w:val="00040624"/>
    <w:rsid w:val="00041000"/>
    <w:rsid w:val="00041987"/>
    <w:rsid w:val="00041E13"/>
    <w:rsid w:val="00044908"/>
    <w:rsid w:val="0004542B"/>
    <w:rsid w:val="00045A58"/>
    <w:rsid w:val="00047BCD"/>
    <w:rsid w:val="00051077"/>
    <w:rsid w:val="00051CCF"/>
    <w:rsid w:val="00052A2E"/>
    <w:rsid w:val="0005346C"/>
    <w:rsid w:val="00053FB7"/>
    <w:rsid w:val="0005555E"/>
    <w:rsid w:val="000563D4"/>
    <w:rsid w:val="00060450"/>
    <w:rsid w:val="00060DD3"/>
    <w:rsid w:val="000614DB"/>
    <w:rsid w:val="0006363B"/>
    <w:rsid w:val="00063EF5"/>
    <w:rsid w:val="00065245"/>
    <w:rsid w:val="00067943"/>
    <w:rsid w:val="00070852"/>
    <w:rsid w:val="00070D33"/>
    <w:rsid w:val="00072B71"/>
    <w:rsid w:val="00081F2E"/>
    <w:rsid w:val="0008305A"/>
    <w:rsid w:val="0008502E"/>
    <w:rsid w:val="0008605B"/>
    <w:rsid w:val="000860E5"/>
    <w:rsid w:val="0008779C"/>
    <w:rsid w:val="00090E9F"/>
    <w:rsid w:val="00091B71"/>
    <w:rsid w:val="000921B8"/>
    <w:rsid w:val="00092691"/>
    <w:rsid w:val="00092F6F"/>
    <w:rsid w:val="00093130"/>
    <w:rsid w:val="00093F62"/>
    <w:rsid w:val="00094576"/>
    <w:rsid w:val="000965B7"/>
    <w:rsid w:val="000A025D"/>
    <w:rsid w:val="000A0D2D"/>
    <w:rsid w:val="000A0EA4"/>
    <w:rsid w:val="000A282F"/>
    <w:rsid w:val="000A3466"/>
    <w:rsid w:val="000A3958"/>
    <w:rsid w:val="000A3EFC"/>
    <w:rsid w:val="000A412D"/>
    <w:rsid w:val="000A5A05"/>
    <w:rsid w:val="000A5C30"/>
    <w:rsid w:val="000A60D2"/>
    <w:rsid w:val="000B2CA2"/>
    <w:rsid w:val="000B6017"/>
    <w:rsid w:val="000B63A2"/>
    <w:rsid w:val="000B759F"/>
    <w:rsid w:val="000B7607"/>
    <w:rsid w:val="000B7A06"/>
    <w:rsid w:val="000C0222"/>
    <w:rsid w:val="000C108D"/>
    <w:rsid w:val="000C2BEC"/>
    <w:rsid w:val="000C4DBA"/>
    <w:rsid w:val="000C78F2"/>
    <w:rsid w:val="000D037B"/>
    <w:rsid w:val="000D1CCE"/>
    <w:rsid w:val="000D1FA2"/>
    <w:rsid w:val="000D5411"/>
    <w:rsid w:val="000D5FFD"/>
    <w:rsid w:val="000D78E5"/>
    <w:rsid w:val="000E003A"/>
    <w:rsid w:val="000E1017"/>
    <w:rsid w:val="000E136A"/>
    <w:rsid w:val="000E1AB7"/>
    <w:rsid w:val="000E2D12"/>
    <w:rsid w:val="000E3C82"/>
    <w:rsid w:val="000E6B4F"/>
    <w:rsid w:val="000E7ECF"/>
    <w:rsid w:val="000F1232"/>
    <w:rsid w:val="000F1B4E"/>
    <w:rsid w:val="000F2044"/>
    <w:rsid w:val="000F2414"/>
    <w:rsid w:val="000F2DA0"/>
    <w:rsid w:val="000F477D"/>
    <w:rsid w:val="000F66F5"/>
    <w:rsid w:val="0010017A"/>
    <w:rsid w:val="00100ADB"/>
    <w:rsid w:val="00100D3C"/>
    <w:rsid w:val="00102B38"/>
    <w:rsid w:val="00102BF4"/>
    <w:rsid w:val="0010329E"/>
    <w:rsid w:val="001068E6"/>
    <w:rsid w:val="00110001"/>
    <w:rsid w:val="00111EC3"/>
    <w:rsid w:val="00113063"/>
    <w:rsid w:val="0011457B"/>
    <w:rsid w:val="00116564"/>
    <w:rsid w:val="0011668D"/>
    <w:rsid w:val="00120AA3"/>
    <w:rsid w:val="00123B1D"/>
    <w:rsid w:val="001242EC"/>
    <w:rsid w:val="00125849"/>
    <w:rsid w:val="00126BC5"/>
    <w:rsid w:val="001278CC"/>
    <w:rsid w:val="00131073"/>
    <w:rsid w:val="0013131F"/>
    <w:rsid w:val="00132891"/>
    <w:rsid w:val="00133D22"/>
    <w:rsid w:val="0013591E"/>
    <w:rsid w:val="001362F4"/>
    <w:rsid w:val="00137B82"/>
    <w:rsid w:val="00143F4A"/>
    <w:rsid w:val="001447C5"/>
    <w:rsid w:val="00145284"/>
    <w:rsid w:val="00145AA4"/>
    <w:rsid w:val="00146157"/>
    <w:rsid w:val="001466D4"/>
    <w:rsid w:val="00147DFF"/>
    <w:rsid w:val="001532C7"/>
    <w:rsid w:val="0015345D"/>
    <w:rsid w:val="00154FBA"/>
    <w:rsid w:val="00156F74"/>
    <w:rsid w:val="001571DB"/>
    <w:rsid w:val="00157B1F"/>
    <w:rsid w:val="001602DF"/>
    <w:rsid w:val="001614A4"/>
    <w:rsid w:val="00163B51"/>
    <w:rsid w:val="00164B15"/>
    <w:rsid w:val="00164B3B"/>
    <w:rsid w:val="00164E01"/>
    <w:rsid w:val="00164ECA"/>
    <w:rsid w:val="0016604C"/>
    <w:rsid w:val="001674D3"/>
    <w:rsid w:val="0017221A"/>
    <w:rsid w:val="001733FB"/>
    <w:rsid w:val="00173B1D"/>
    <w:rsid w:val="00174264"/>
    <w:rsid w:val="00174437"/>
    <w:rsid w:val="001748FC"/>
    <w:rsid w:val="00174F2C"/>
    <w:rsid w:val="001750B4"/>
    <w:rsid w:val="00175AA5"/>
    <w:rsid w:val="00176F82"/>
    <w:rsid w:val="001776AF"/>
    <w:rsid w:val="001807A1"/>
    <w:rsid w:val="00180E17"/>
    <w:rsid w:val="00182409"/>
    <w:rsid w:val="00182AB0"/>
    <w:rsid w:val="00182FEB"/>
    <w:rsid w:val="0018402D"/>
    <w:rsid w:val="00184C01"/>
    <w:rsid w:val="001863C2"/>
    <w:rsid w:val="0019124A"/>
    <w:rsid w:val="001927ED"/>
    <w:rsid w:val="00193AB8"/>
    <w:rsid w:val="00193C5A"/>
    <w:rsid w:val="00193F55"/>
    <w:rsid w:val="00194349"/>
    <w:rsid w:val="001954F2"/>
    <w:rsid w:val="001A084B"/>
    <w:rsid w:val="001A0E42"/>
    <w:rsid w:val="001A345C"/>
    <w:rsid w:val="001A3965"/>
    <w:rsid w:val="001A3F0D"/>
    <w:rsid w:val="001A41EB"/>
    <w:rsid w:val="001A679C"/>
    <w:rsid w:val="001B02F0"/>
    <w:rsid w:val="001B29B2"/>
    <w:rsid w:val="001B3409"/>
    <w:rsid w:val="001B5FB3"/>
    <w:rsid w:val="001B6169"/>
    <w:rsid w:val="001B6797"/>
    <w:rsid w:val="001C4EAB"/>
    <w:rsid w:val="001C630F"/>
    <w:rsid w:val="001D0C1D"/>
    <w:rsid w:val="001D25B2"/>
    <w:rsid w:val="001D5E7D"/>
    <w:rsid w:val="001D7D93"/>
    <w:rsid w:val="001E215B"/>
    <w:rsid w:val="001E2C65"/>
    <w:rsid w:val="001E2F4A"/>
    <w:rsid w:val="001E340D"/>
    <w:rsid w:val="001E6B37"/>
    <w:rsid w:val="001E6F38"/>
    <w:rsid w:val="001E7161"/>
    <w:rsid w:val="001F0BA0"/>
    <w:rsid w:val="001F17A9"/>
    <w:rsid w:val="001F1EA9"/>
    <w:rsid w:val="001F4155"/>
    <w:rsid w:val="001F47BB"/>
    <w:rsid w:val="001F6C85"/>
    <w:rsid w:val="00200157"/>
    <w:rsid w:val="00201629"/>
    <w:rsid w:val="00202FE1"/>
    <w:rsid w:val="00206293"/>
    <w:rsid w:val="0021213F"/>
    <w:rsid w:val="0021231C"/>
    <w:rsid w:val="0021288E"/>
    <w:rsid w:val="00212945"/>
    <w:rsid w:val="00214999"/>
    <w:rsid w:val="002157C2"/>
    <w:rsid w:val="00215D8B"/>
    <w:rsid w:val="0021623B"/>
    <w:rsid w:val="0021678E"/>
    <w:rsid w:val="00216F4D"/>
    <w:rsid w:val="00221310"/>
    <w:rsid w:val="002223F5"/>
    <w:rsid w:val="00223801"/>
    <w:rsid w:val="0022395F"/>
    <w:rsid w:val="00224BA9"/>
    <w:rsid w:val="00225B23"/>
    <w:rsid w:val="00227879"/>
    <w:rsid w:val="00230692"/>
    <w:rsid w:val="00231883"/>
    <w:rsid w:val="00231B8A"/>
    <w:rsid w:val="00232351"/>
    <w:rsid w:val="002327DB"/>
    <w:rsid w:val="00233114"/>
    <w:rsid w:val="002340EE"/>
    <w:rsid w:val="00234E3F"/>
    <w:rsid w:val="0023557D"/>
    <w:rsid w:val="00235852"/>
    <w:rsid w:val="00235B30"/>
    <w:rsid w:val="00236E83"/>
    <w:rsid w:val="0023762D"/>
    <w:rsid w:val="0024007D"/>
    <w:rsid w:val="00240EF7"/>
    <w:rsid w:val="002428B7"/>
    <w:rsid w:val="002436F0"/>
    <w:rsid w:val="00244FEF"/>
    <w:rsid w:val="00245984"/>
    <w:rsid w:val="00247698"/>
    <w:rsid w:val="00247AEE"/>
    <w:rsid w:val="00247DAF"/>
    <w:rsid w:val="002512D6"/>
    <w:rsid w:val="00253E53"/>
    <w:rsid w:val="002548A6"/>
    <w:rsid w:val="00255D18"/>
    <w:rsid w:val="00257705"/>
    <w:rsid w:val="00257F16"/>
    <w:rsid w:val="002613AD"/>
    <w:rsid w:val="00261AA6"/>
    <w:rsid w:val="002632D5"/>
    <w:rsid w:val="00263396"/>
    <w:rsid w:val="002656FF"/>
    <w:rsid w:val="0027097D"/>
    <w:rsid w:val="00271DF2"/>
    <w:rsid w:val="002720CE"/>
    <w:rsid w:val="00273C89"/>
    <w:rsid w:val="00274FD5"/>
    <w:rsid w:val="002752D3"/>
    <w:rsid w:val="00275FB6"/>
    <w:rsid w:val="002776BF"/>
    <w:rsid w:val="00277D1C"/>
    <w:rsid w:val="002800CF"/>
    <w:rsid w:val="0028077D"/>
    <w:rsid w:val="00281C2E"/>
    <w:rsid w:val="00282801"/>
    <w:rsid w:val="00283C67"/>
    <w:rsid w:val="00284560"/>
    <w:rsid w:val="00284BDC"/>
    <w:rsid w:val="002851F6"/>
    <w:rsid w:val="002854CB"/>
    <w:rsid w:val="0028693F"/>
    <w:rsid w:val="00292B41"/>
    <w:rsid w:val="00294D64"/>
    <w:rsid w:val="00296775"/>
    <w:rsid w:val="002A0392"/>
    <w:rsid w:val="002A127E"/>
    <w:rsid w:val="002A1C9A"/>
    <w:rsid w:val="002A335D"/>
    <w:rsid w:val="002A3E92"/>
    <w:rsid w:val="002A4505"/>
    <w:rsid w:val="002A45D2"/>
    <w:rsid w:val="002A4FC7"/>
    <w:rsid w:val="002A6A92"/>
    <w:rsid w:val="002B1920"/>
    <w:rsid w:val="002B2D65"/>
    <w:rsid w:val="002B5537"/>
    <w:rsid w:val="002B6615"/>
    <w:rsid w:val="002C060E"/>
    <w:rsid w:val="002C3077"/>
    <w:rsid w:val="002C3CC5"/>
    <w:rsid w:val="002C4832"/>
    <w:rsid w:val="002C5200"/>
    <w:rsid w:val="002C63AD"/>
    <w:rsid w:val="002C70EB"/>
    <w:rsid w:val="002D192D"/>
    <w:rsid w:val="002D2459"/>
    <w:rsid w:val="002D2742"/>
    <w:rsid w:val="002D3778"/>
    <w:rsid w:val="002D41A9"/>
    <w:rsid w:val="002D485C"/>
    <w:rsid w:val="002D5DE7"/>
    <w:rsid w:val="002D5F0C"/>
    <w:rsid w:val="002E0765"/>
    <w:rsid w:val="002E0FC4"/>
    <w:rsid w:val="002E100A"/>
    <w:rsid w:val="002E5590"/>
    <w:rsid w:val="002E5FD2"/>
    <w:rsid w:val="002F028F"/>
    <w:rsid w:val="002F1054"/>
    <w:rsid w:val="002F1611"/>
    <w:rsid w:val="002F18F6"/>
    <w:rsid w:val="002F35F4"/>
    <w:rsid w:val="002F4F90"/>
    <w:rsid w:val="002F583E"/>
    <w:rsid w:val="003021A6"/>
    <w:rsid w:val="00302CF0"/>
    <w:rsid w:val="00303CE3"/>
    <w:rsid w:val="00305BC9"/>
    <w:rsid w:val="00306D8C"/>
    <w:rsid w:val="003072F5"/>
    <w:rsid w:val="0031250C"/>
    <w:rsid w:val="003127CF"/>
    <w:rsid w:val="00316AF8"/>
    <w:rsid w:val="00316D4B"/>
    <w:rsid w:val="003176FD"/>
    <w:rsid w:val="00320360"/>
    <w:rsid w:val="003207C1"/>
    <w:rsid w:val="00320B79"/>
    <w:rsid w:val="00320FDF"/>
    <w:rsid w:val="003225F5"/>
    <w:rsid w:val="0032489E"/>
    <w:rsid w:val="003268F7"/>
    <w:rsid w:val="0033208B"/>
    <w:rsid w:val="0033296A"/>
    <w:rsid w:val="003359AE"/>
    <w:rsid w:val="00336B86"/>
    <w:rsid w:val="00337340"/>
    <w:rsid w:val="00341C15"/>
    <w:rsid w:val="00343B83"/>
    <w:rsid w:val="0034456A"/>
    <w:rsid w:val="00345F49"/>
    <w:rsid w:val="00347353"/>
    <w:rsid w:val="003476B0"/>
    <w:rsid w:val="00347FF4"/>
    <w:rsid w:val="00350A48"/>
    <w:rsid w:val="00350CAC"/>
    <w:rsid w:val="003524C1"/>
    <w:rsid w:val="00352DD2"/>
    <w:rsid w:val="00353D1B"/>
    <w:rsid w:val="00355E16"/>
    <w:rsid w:val="00356D2F"/>
    <w:rsid w:val="00356EF2"/>
    <w:rsid w:val="00356F3B"/>
    <w:rsid w:val="00360EE2"/>
    <w:rsid w:val="003618CA"/>
    <w:rsid w:val="00362AFF"/>
    <w:rsid w:val="00365EF7"/>
    <w:rsid w:val="00366726"/>
    <w:rsid w:val="00366FE9"/>
    <w:rsid w:val="0036750A"/>
    <w:rsid w:val="00370E52"/>
    <w:rsid w:val="003712B0"/>
    <w:rsid w:val="00371633"/>
    <w:rsid w:val="00372FDC"/>
    <w:rsid w:val="00373D2F"/>
    <w:rsid w:val="00374253"/>
    <w:rsid w:val="00375929"/>
    <w:rsid w:val="00377015"/>
    <w:rsid w:val="0037720E"/>
    <w:rsid w:val="003774E0"/>
    <w:rsid w:val="0037759B"/>
    <w:rsid w:val="00380DE5"/>
    <w:rsid w:val="00382582"/>
    <w:rsid w:val="0038263A"/>
    <w:rsid w:val="003842D0"/>
    <w:rsid w:val="003855E0"/>
    <w:rsid w:val="00385BBD"/>
    <w:rsid w:val="0038708E"/>
    <w:rsid w:val="00392828"/>
    <w:rsid w:val="003938EE"/>
    <w:rsid w:val="00394187"/>
    <w:rsid w:val="00396DB1"/>
    <w:rsid w:val="00396FF3"/>
    <w:rsid w:val="00397962"/>
    <w:rsid w:val="00397C40"/>
    <w:rsid w:val="003A2322"/>
    <w:rsid w:val="003A2503"/>
    <w:rsid w:val="003A33F8"/>
    <w:rsid w:val="003A7100"/>
    <w:rsid w:val="003B0759"/>
    <w:rsid w:val="003B3C53"/>
    <w:rsid w:val="003B4406"/>
    <w:rsid w:val="003B5593"/>
    <w:rsid w:val="003C0432"/>
    <w:rsid w:val="003C1823"/>
    <w:rsid w:val="003C2AC1"/>
    <w:rsid w:val="003C41F2"/>
    <w:rsid w:val="003C4CCF"/>
    <w:rsid w:val="003C63CB"/>
    <w:rsid w:val="003C7F29"/>
    <w:rsid w:val="003D0B24"/>
    <w:rsid w:val="003D248B"/>
    <w:rsid w:val="003D2C32"/>
    <w:rsid w:val="003D32CE"/>
    <w:rsid w:val="003D5E9E"/>
    <w:rsid w:val="003E19DC"/>
    <w:rsid w:val="003E2124"/>
    <w:rsid w:val="003E2EBD"/>
    <w:rsid w:val="003E6FDF"/>
    <w:rsid w:val="003F021B"/>
    <w:rsid w:val="003F104F"/>
    <w:rsid w:val="003F2BCF"/>
    <w:rsid w:val="003F3AAC"/>
    <w:rsid w:val="003F5A1B"/>
    <w:rsid w:val="0040022D"/>
    <w:rsid w:val="00401032"/>
    <w:rsid w:val="00401AFD"/>
    <w:rsid w:val="00402B61"/>
    <w:rsid w:val="004033C9"/>
    <w:rsid w:val="00403767"/>
    <w:rsid w:val="00403F25"/>
    <w:rsid w:val="00404958"/>
    <w:rsid w:val="0040495B"/>
    <w:rsid w:val="004060B9"/>
    <w:rsid w:val="004062B8"/>
    <w:rsid w:val="00406684"/>
    <w:rsid w:val="0040757B"/>
    <w:rsid w:val="00412D92"/>
    <w:rsid w:val="004146C6"/>
    <w:rsid w:val="00414748"/>
    <w:rsid w:val="00416063"/>
    <w:rsid w:val="0041662F"/>
    <w:rsid w:val="0041696A"/>
    <w:rsid w:val="00422D13"/>
    <w:rsid w:val="00422F38"/>
    <w:rsid w:val="004242E2"/>
    <w:rsid w:val="004251BB"/>
    <w:rsid w:val="00425397"/>
    <w:rsid w:val="0042618E"/>
    <w:rsid w:val="004265B6"/>
    <w:rsid w:val="00427E9F"/>
    <w:rsid w:val="00431CB7"/>
    <w:rsid w:val="00432724"/>
    <w:rsid w:val="0043280D"/>
    <w:rsid w:val="00432C82"/>
    <w:rsid w:val="00434D6B"/>
    <w:rsid w:val="0043726D"/>
    <w:rsid w:val="00441BAE"/>
    <w:rsid w:val="004438B0"/>
    <w:rsid w:val="004439CA"/>
    <w:rsid w:val="00443B37"/>
    <w:rsid w:val="00447299"/>
    <w:rsid w:val="00450110"/>
    <w:rsid w:val="0045037B"/>
    <w:rsid w:val="004514A6"/>
    <w:rsid w:val="00453F1D"/>
    <w:rsid w:val="00454B6F"/>
    <w:rsid w:val="00454F85"/>
    <w:rsid w:val="00455061"/>
    <w:rsid w:val="00455600"/>
    <w:rsid w:val="00455F4C"/>
    <w:rsid w:val="00456591"/>
    <w:rsid w:val="00457306"/>
    <w:rsid w:val="00461512"/>
    <w:rsid w:val="00462135"/>
    <w:rsid w:val="0046272E"/>
    <w:rsid w:val="004640CD"/>
    <w:rsid w:val="0046514D"/>
    <w:rsid w:val="00466EB0"/>
    <w:rsid w:val="00467BA2"/>
    <w:rsid w:val="004725E3"/>
    <w:rsid w:val="004733A3"/>
    <w:rsid w:val="004738B2"/>
    <w:rsid w:val="00473BB9"/>
    <w:rsid w:val="004740D4"/>
    <w:rsid w:val="00475B73"/>
    <w:rsid w:val="0047732D"/>
    <w:rsid w:val="00481245"/>
    <w:rsid w:val="0048165F"/>
    <w:rsid w:val="004819CB"/>
    <w:rsid w:val="00483E6B"/>
    <w:rsid w:val="00484646"/>
    <w:rsid w:val="00485E23"/>
    <w:rsid w:val="00490576"/>
    <w:rsid w:val="004906C3"/>
    <w:rsid w:val="00490807"/>
    <w:rsid w:val="004909AA"/>
    <w:rsid w:val="004945B2"/>
    <w:rsid w:val="004A00A0"/>
    <w:rsid w:val="004A04A7"/>
    <w:rsid w:val="004A11C1"/>
    <w:rsid w:val="004A1361"/>
    <w:rsid w:val="004A215D"/>
    <w:rsid w:val="004A258E"/>
    <w:rsid w:val="004A2D34"/>
    <w:rsid w:val="004A3489"/>
    <w:rsid w:val="004A74DE"/>
    <w:rsid w:val="004B05D6"/>
    <w:rsid w:val="004B08A6"/>
    <w:rsid w:val="004B211C"/>
    <w:rsid w:val="004B354F"/>
    <w:rsid w:val="004B57CF"/>
    <w:rsid w:val="004B5B8A"/>
    <w:rsid w:val="004B6C36"/>
    <w:rsid w:val="004B7F45"/>
    <w:rsid w:val="004C049F"/>
    <w:rsid w:val="004C21C1"/>
    <w:rsid w:val="004C3D65"/>
    <w:rsid w:val="004C516E"/>
    <w:rsid w:val="004C57BC"/>
    <w:rsid w:val="004C5EA0"/>
    <w:rsid w:val="004C6388"/>
    <w:rsid w:val="004C6E40"/>
    <w:rsid w:val="004C6EDF"/>
    <w:rsid w:val="004D32F2"/>
    <w:rsid w:val="004D403B"/>
    <w:rsid w:val="004D514D"/>
    <w:rsid w:val="004E06A7"/>
    <w:rsid w:val="004E1615"/>
    <w:rsid w:val="004E169A"/>
    <w:rsid w:val="004E273E"/>
    <w:rsid w:val="004E4E28"/>
    <w:rsid w:val="004E5264"/>
    <w:rsid w:val="004E5429"/>
    <w:rsid w:val="004E7146"/>
    <w:rsid w:val="004E7AC4"/>
    <w:rsid w:val="004F0260"/>
    <w:rsid w:val="004F3C82"/>
    <w:rsid w:val="004F6479"/>
    <w:rsid w:val="004F6B6A"/>
    <w:rsid w:val="004F6E2F"/>
    <w:rsid w:val="004F79AA"/>
    <w:rsid w:val="004F7EC7"/>
    <w:rsid w:val="00504B8A"/>
    <w:rsid w:val="005058AB"/>
    <w:rsid w:val="00506D08"/>
    <w:rsid w:val="00506D63"/>
    <w:rsid w:val="0051005E"/>
    <w:rsid w:val="0051366E"/>
    <w:rsid w:val="00514ECA"/>
    <w:rsid w:val="0051516B"/>
    <w:rsid w:val="0051615F"/>
    <w:rsid w:val="005164DE"/>
    <w:rsid w:val="00517057"/>
    <w:rsid w:val="00521522"/>
    <w:rsid w:val="00522CD2"/>
    <w:rsid w:val="005247F7"/>
    <w:rsid w:val="00524952"/>
    <w:rsid w:val="00525C30"/>
    <w:rsid w:val="00526A5F"/>
    <w:rsid w:val="005308FB"/>
    <w:rsid w:val="00530BC0"/>
    <w:rsid w:val="0053232B"/>
    <w:rsid w:val="005341B2"/>
    <w:rsid w:val="00535334"/>
    <w:rsid w:val="00535D56"/>
    <w:rsid w:val="00536575"/>
    <w:rsid w:val="00536E14"/>
    <w:rsid w:val="00536EAA"/>
    <w:rsid w:val="00537903"/>
    <w:rsid w:val="005409AE"/>
    <w:rsid w:val="00541660"/>
    <w:rsid w:val="00541ECF"/>
    <w:rsid w:val="005438B8"/>
    <w:rsid w:val="00543AEC"/>
    <w:rsid w:val="0054431D"/>
    <w:rsid w:val="00545028"/>
    <w:rsid w:val="005473B2"/>
    <w:rsid w:val="00547723"/>
    <w:rsid w:val="00550209"/>
    <w:rsid w:val="00550708"/>
    <w:rsid w:val="00550D88"/>
    <w:rsid w:val="00551B2A"/>
    <w:rsid w:val="00552A8A"/>
    <w:rsid w:val="00552F0A"/>
    <w:rsid w:val="0055399D"/>
    <w:rsid w:val="0055513C"/>
    <w:rsid w:val="00555355"/>
    <w:rsid w:val="005564F8"/>
    <w:rsid w:val="0055696D"/>
    <w:rsid w:val="00557CFD"/>
    <w:rsid w:val="00561C4C"/>
    <w:rsid w:val="0056353D"/>
    <w:rsid w:val="0056452E"/>
    <w:rsid w:val="00566792"/>
    <w:rsid w:val="005726D9"/>
    <w:rsid w:val="00572826"/>
    <w:rsid w:val="00572F25"/>
    <w:rsid w:val="00575D09"/>
    <w:rsid w:val="00580D01"/>
    <w:rsid w:val="005830F2"/>
    <w:rsid w:val="005866A6"/>
    <w:rsid w:val="005866CF"/>
    <w:rsid w:val="00587B91"/>
    <w:rsid w:val="0059373F"/>
    <w:rsid w:val="00594DAE"/>
    <w:rsid w:val="0059527E"/>
    <w:rsid w:val="0059528F"/>
    <w:rsid w:val="00596B1F"/>
    <w:rsid w:val="0059754E"/>
    <w:rsid w:val="00597E61"/>
    <w:rsid w:val="00597F6A"/>
    <w:rsid w:val="005A0AE5"/>
    <w:rsid w:val="005A1EF4"/>
    <w:rsid w:val="005A33D2"/>
    <w:rsid w:val="005A39E1"/>
    <w:rsid w:val="005A3B39"/>
    <w:rsid w:val="005A583B"/>
    <w:rsid w:val="005A589D"/>
    <w:rsid w:val="005A5A43"/>
    <w:rsid w:val="005A6ACD"/>
    <w:rsid w:val="005B115B"/>
    <w:rsid w:val="005B32A0"/>
    <w:rsid w:val="005B3C2B"/>
    <w:rsid w:val="005B563F"/>
    <w:rsid w:val="005B663D"/>
    <w:rsid w:val="005B69AB"/>
    <w:rsid w:val="005C0757"/>
    <w:rsid w:val="005C4228"/>
    <w:rsid w:val="005C4902"/>
    <w:rsid w:val="005C501E"/>
    <w:rsid w:val="005C5252"/>
    <w:rsid w:val="005D0523"/>
    <w:rsid w:val="005D1EFB"/>
    <w:rsid w:val="005D23B0"/>
    <w:rsid w:val="005D2457"/>
    <w:rsid w:val="005D39CC"/>
    <w:rsid w:val="005D7B0A"/>
    <w:rsid w:val="005D7DD5"/>
    <w:rsid w:val="005E01FF"/>
    <w:rsid w:val="005E1CF3"/>
    <w:rsid w:val="005E29B6"/>
    <w:rsid w:val="005E2D4C"/>
    <w:rsid w:val="005E470D"/>
    <w:rsid w:val="005E4738"/>
    <w:rsid w:val="005E7C6F"/>
    <w:rsid w:val="005F12CC"/>
    <w:rsid w:val="005F18C0"/>
    <w:rsid w:val="005F20AD"/>
    <w:rsid w:val="005F2A64"/>
    <w:rsid w:val="005F382B"/>
    <w:rsid w:val="005F49EA"/>
    <w:rsid w:val="005F5169"/>
    <w:rsid w:val="005F7273"/>
    <w:rsid w:val="005F72A9"/>
    <w:rsid w:val="005F7B45"/>
    <w:rsid w:val="006004BB"/>
    <w:rsid w:val="00601C33"/>
    <w:rsid w:val="006034B1"/>
    <w:rsid w:val="00603535"/>
    <w:rsid w:val="0060697B"/>
    <w:rsid w:val="00606C5E"/>
    <w:rsid w:val="00607C25"/>
    <w:rsid w:val="0061290E"/>
    <w:rsid w:val="00615EC4"/>
    <w:rsid w:val="00617171"/>
    <w:rsid w:val="00622271"/>
    <w:rsid w:val="00622D0A"/>
    <w:rsid w:val="00624E80"/>
    <w:rsid w:val="00625AAB"/>
    <w:rsid w:val="00627BB4"/>
    <w:rsid w:val="00627C76"/>
    <w:rsid w:val="006301F5"/>
    <w:rsid w:val="00630613"/>
    <w:rsid w:val="00630C55"/>
    <w:rsid w:val="00630FDB"/>
    <w:rsid w:val="00632A0C"/>
    <w:rsid w:val="0063351A"/>
    <w:rsid w:val="00634EBE"/>
    <w:rsid w:val="00636747"/>
    <w:rsid w:val="00636DE8"/>
    <w:rsid w:val="0063792F"/>
    <w:rsid w:val="00637ADD"/>
    <w:rsid w:val="006400E5"/>
    <w:rsid w:val="0064438C"/>
    <w:rsid w:val="0064594C"/>
    <w:rsid w:val="00645F7B"/>
    <w:rsid w:val="0064646C"/>
    <w:rsid w:val="00646536"/>
    <w:rsid w:val="00650CA0"/>
    <w:rsid w:val="006515ED"/>
    <w:rsid w:val="006533F6"/>
    <w:rsid w:val="00653D99"/>
    <w:rsid w:val="0065559B"/>
    <w:rsid w:val="0065682B"/>
    <w:rsid w:val="0065694D"/>
    <w:rsid w:val="00657030"/>
    <w:rsid w:val="006571C3"/>
    <w:rsid w:val="0066157F"/>
    <w:rsid w:val="006618EA"/>
    <w:rsid w:val="006620F6"/>
    <w:rsid w:val="00662C16"/>
    <w:rsid w:val="006632FB"/>
    <w:rsid w:val="0066794B"/>
    <w:rsid w:val="00670293"/>
    <w:rsid w:val="006719E6"/>
    <w:rsid w:val="0067239C"/>
    <w:rsid w:val="006723C9"/>
    <w:rsid w:val="00672A34"/>
    <w:rsid w:val="0067383B"/>
    <w:rsid w:val="0067388E"/>
    <w:rsid w:val="00674E01"/>
    <w:rsid w:val="006751B6"/>
    <w:rsid w:val="00680261"/>
    <w:rsid w:val="0068111A"/>
    <w:rsid w:val="00683827"/>
    <w:rsid w:val="00685715"/>
    <w:rsid w:val="00685879"/>
    <w:rsid w:val="00687BDF"/>
    <w:rsid w:val="00692B5A"/>
    <w:rsid w:val="00693100"/>
    <w:rsid w:val="006940A7"/>
    <w:rsid w:val="00696713"/>
    <w:rsid w:val="00696A71"/>
    <w:rsid w:val="006A15C8"/>
    <w:rsid w:val="006A234C"/>
    <w:rsid w:val="006A5352"/>
    <w:rsid w:val="006A69A8"/>
    <w:rsid w:val="006A781F"/>
    <w:rsid w:val="006A78FF"/>
    <w:rsid w:val="006B145E"/>
    <w:rsid w:val="006B3384"/>
    <w:rsid w:val="006B628E"/>
    <w:rsid w:val="006B74A4"/>
    <w:rsid w:val="006B7922"/>
    <w:rsid w:val="006C05D7"/>
    <w:rsid w:val="006C108D"/>
    <w:rsid w:val="006C3443"/>
    <w:rsid w:val="006C3EF3"/>
    <w:rsid w:val="006C59C5"/>
    <w:rsid w:val="006C5B08"/>
    <w:rsid w:val="006D00CF"/>
    <w:rsid w:val="006D035F"/>
    <w:rsid w:val="006D6828"/>
    <w:rsid w:val="006D6CAA"/>
    <w:rsid w:val="006E14AA"/>
    <w:rsid w:val="006E1A22"/>
    <w:rsid w:val="006E2991"/>
    <w:rsid w:val="006E2AE7"/>
    <w:rsid w:val="006E305D"/>
    <w:rsid w:val="006E39EA"/>
    <w:rsid w:val="006E4B09"/>
    <w:rsid w:val="006E5662"/>
    <w:rsid w:val="006E6FBB"/>
    <w:rsid w:val="006E6FCD"/>
    <w:rsid w:val="006F1165"/>
    <w:rsid w:val="006F27BE"/>
    <w:rsid w:val="006F32DE"/>
    <w:rsid w:val="006F3A85"/>
    <w:rsid w:val="006F5132"/>
    <w:rsid w:val="006F6015"/>
    <w:rsid w:val="006F6143"/>
    <w:rsid w:val="006F7313"/>
    <w:rsid w:val="006F7757"/>
    <w:rsid w:val="006F77E2"/>
    <w:rsid w:val="006F7FB2"/>
    <w:rsid w:val="007011C5"/>
    <w:rsid w:val="00701319"/>
    <w:rsid w:val="007025FA"/>
    <w:rsid w:val="0070386D"/>
    <w:rsid w:val="00703F9E"/>
    <w:rsid w:val="00706FF4"/>
    <w:rsid w:val="00707AF6"/>
    <w:rsid w:val="00711C7F"/>
    <w:rsid w:val="00712889"/>
    <w:rsid w:val="00714AAE"/>
    <w:rsid w:val="00715499"/>
    <w:rsid w:val="00716A53"/>
    <w:rsid w:val="0071763C"/>
    <w:rsid w:val="0071769D"/>
    <w:rsid w:val="00717AFB"/>
    <w:rsid w:val="00717BDD"/>
    <w:rsid w:val="00717C77"/>
    <w:rsid w:val="00720974"/>
    <w:rsid w:val="007227F5"/>
    <w:rsid w:val="00723D46"/>
    <w:rsid w:val="00731E6D"/>
    <w:rsid w:val="007320EE"/>
    <w:rsid w:val="007334C5"/>
    <w:rsid w:val="0073444D"/>
    <w:rsid w:val="00736135"/>
    <w:rsid w:val="00736F86"/>
    <w:rsid w:val="0073716A"/>
    <w:rsid w:val="00737D0D"/>
    <w:rsid w:val="00737FAA"/>
    <w:rsid w:val="00742346"/>
    <w:rsid w:val="007428B2"/>
    <w:rsid w:val="00745AF4"/>
    <w:rsid w:val="007463A1"/>
    <w:rsid w:val="00750507"/>
    <w:rsid w:val="00752E84"/>
    <w:rsid w:val="007543CB"/>
    <w:rsid w:val="007561E8"/>
    <w:rsid w:val="007564CC"/>
    <w:rsid w:val="007565B7"/>
    <w:rsid w:val="00756E1E"/>
    <w:rsid w:val="007577D9"/>
    <w:rsid w:val="00757BD8"/>
    <w:rsid w:val="00757DC8"/>
    <w:rsid w:val="00762594"/>
    <w:rsid w:val="00762C37"/>
    <w:rsid w:val="0076315F"/>
    <w:rsid w:val="007721B0"/>
    <w:rsid w:val="007727EA"/>
    <w:rsid w:val="00772938"/>
    <w:rsid w:val="00772C95"/>
    <w:rsid w:val="00773072"/>
    <w:rsid w:val="007735F1"/>
    <w:rsid w:val="00773F77"/>
    <w:rsid w:val="00774113"/>
    <w:rsid w:val="007743D1"/>
    <w:rsid w:val="00775200"/>
    <w:rsid w:val="00775B06"/>
    <w:rsid w:val="007761B7"/>
    <w:rsid w:val="007768CB"/>
    <w:rsid w:val="00781CBA"/>
    <w:rsid w:val="0078250C"/>
    <w:rsid w:val="007866FE"/>
    <w:rsid w:val="00786C34"/>
    <w:rsid w:val="00787B50"/>
    <w:rsid w:val="00790723"/>
    <w:rsid w:val="00791428"/>
    <w:rsid w:val="00791C41"/>
    <w:rsid w:val="00791F8C"/>
    <w:rsid w:val="00792F1C"/>
    <w:rsid w:val="00796DE8"/>
    <w:rsid w:val="0079775E"/>
    <w:rsid w:val="007A4BE5"/>
    <w:rsid w:val="007A50C3"/>
    <w:rsid w:val="007A5C22"/>
    <w:rsid w:val="007B04E0"/>
    <w:rsid w:val="007B44A1"/>
    <w:rsid w:val="007B68CA"/>
    <w:rsid w:val="007B71D0"/>
    <w:rsid w:val="007C0BC3"/>
    <w:rsid w:val="007C1B8A"/>
    <w:rsid w:val="007C32EA"/>
    <w:rsid w:val="007C3D17"/>
    <w:rsid w:val="007C6E68"/>
    <w:rsid w:val="007D4D3B"/>
    <w:rsid w:val="007D5310"/>
    <w:rsid w:val="007D5C66"/>
    <w:rsid w:val="007D65AD"/>
    <w:rsid w:val="007D7574"/>
    <w:rsid w:val="007E1B84"/>
    <w:rsid w:val="007E2614"/>
    <w:rsid w:val="007E295E"/>
    <w:rsid w:val="007E4C5B"/>
    <w:rsid w:val="007E5C60"/>
    <w:rsid w:val="007F1655"/>
    <w:rsid w:val="007F1CBA"/>
    <w:rsid w:val="007F23B5"/>
    <w:rsid w:val="007F2F41"/>
    <w:rsid w:val="007F3D51"/>
    <w:rsid w:val="007F5DB3"/>
    <w:rsid w:val="007F7080"/>
    <w:rsid w:val="007F770B"/>
    <w:rsid w:val="007F786D"/>
    <w:rsid w:val="00801005"/>
    <w:rsid w:val="00801EF8"/>
    <w:rsid w:val="00802A07"/>
    <w:rsid w:val="00803CF6"/>
    <w:rsid w:val="00803F69"/>
    <w:rsid w:val="008047C9"/>
    <w:rsid w:val="00805958"/>
    <w:rsid w:val="00806C5C"/>
    <w:rsid w:val="0081039D"/>
    <w:rsid w:val="00810674"/>
    <w:rsid w:val="00810FFC"/>
    <w:rsid w:val="00813B18"/>
    <w:rsid w:val="0081555C"/>
    <w:rsid w:val="00817A5C"/>
    <w:rsid w:val="0082018C"/>
    <w:rsid w:val="008212DB"/>
    <w:rsid w:val="00821AE1"/>
    <w:rsid w:val="00825DDA"/>
    <w:rsid w:val="00830519"/>
    <w:rsid w:val="0083493C"/>
    <w:rsid w:val="008358F3"/>
    <w:rsid w:val="00840A03"/>
    <w:rsid w:val="00841790"/>
    <w:rsid w:val="00843D74"/>
    <w:rsid w:val="0084544F"/>
    <w:rsid w:val="0084643C"/>
    <w:rsid w:val="008500B7"/>
    <w:rsid w:val="00850E7D"/>
    <w:rsid w:val="008543FF"/>
    <w:rsid w:val="008545B7"/>
    <w:rsid w:val="00854BBE"/>
    <w:rsid w:val="00854C2E"/>
    <w:rsid w:val="00856770"/>
    <w:rsid w:val="00857643"/>
    <w:rsid w:val="008578E2"/>
    <w:rsid w:val="008611C7"/>
    <w:rsid w:val="00861C87"/>
    <w:rsid w:val="00863CA9"/>
    <w:rsid w:val="008656B5"/>
    <w:rsid w:val="00866884"/>
    <w:rsid w:val="008678AC"/>
    <w:rsid w:val="00867ACF"/>
    <w:rsid w:val="00874124"/>
    <w:rsid w:val="00874740"/>
    <w:rsid w:val="00875101"/>
    <w:rsid w:val="0088273F"/>
    <w:rsid w:val="00883B7D"/>
    <w:rsid w:val="008900E4"/>
    <w:rsid w:val="00892B91"/>
    <w:rsid w:val="00895BA0"/>
    <w:rsid w:val="00896B4F"/>
    <w:rsid w:val="008A17A4"/>
    <w:rsid w:val="008A5A36"/>
    <w:rsid w:val="008A7CCF"/>
    <w:rsid w:val="008B27F2"/>
    <w:rsid w:val="008B2A15"/>
    <w:rsid w:val="008B3DB4"/>
    <w:rsid w:val="008B4D8B"/>
    <w:rsid w:val="008B4FF7"/>
    <w:rsid w:val="008B586E"/>
    <w:rsid w:val="008B63FB"/>
    <w:rsid w:val="008B6B5A"/>
    <w:rsid w:val="008B6C05"/>
    <w:rsid w:val="008B74AB"/>
    <w:rsid w:val="008C0071"/>
    <w:rsid w:val="008C249E"/>
    <w:rsid w:val="008C3615"/>
    <w:rsid w:val="008C391A"/>
    <w:rsid w:val="008C4877"/>
    <w:rsid w:val="008C50C1"/>
    <w:rsid w:val="008D06DF"/>
    <w:rsid w:val="008D0EAB"/>
    <w:rsid w:val="008D0F29"/>
    <w:rsid w:val="008D1153"/>
    <w:rsid w:val="008D1C16"/>
    <w:rsid w:val="008D1EF5"/>
    <w:rsid w:val="008D21B2"/>
    <w:rsid w:val="008D4CEF"/>
    <w:rsid w:val="008D5294"/>
    <w:rsid w:val="008E40BC"/>
    <w:rsid w:val="008E530B"/>
    <w:rsid w:val="008E6ECA"/>
    <w:rsid w:val="008F13E6"/>
    <w:rsid w:val="008F32A2"/>
    <w:rsid w:val="008F4495"/>
    <w:rsid w:val="008F5FFB"/>
    <w:rsid w:val="008F611F"/>
    <w:rsid w:val="008F6AB3"/>
    <w:rsid w:val="009014B9"/>
    <w:rsid w:val="00901D5E"/>
    <w:rsid w:val="009023FC"/>
    <w:rsid w:val="00902EE0"/>
    <w:rsid w:val="0090388A"/>
    <w:rsid w:val="00903A2E"/>
    <w:rsid w:val="00904AC0"/>
    <w:rsid w:val="00904B39"/>
    <w:rsid w:val="00905963"/>
    <w:rsid w:val="009063AC"/>
    <w:rsid w:val="00906D5F"/>
    <w:rsid w:val="00907328"/>
    <w:rsid w:val="0091002B"/>
    <w:rsid w:val="00910624"/>
    <w:rsid w:val="009107D1"/>
    <w:rsid w:val="00910F49"/>
    <w:rsid w:val="0091236D"/>
    <w:rsid w:val="009125DD"/>
    <w:rsid w:val="0091423D"/>
    <w:rsid w:val="009151B9"/>
    <w:rsid w:val="009153C4"/>
    <w:rsid w:val="00915419"/>
    <w:rsid w:val="0091609E"/>
    <w:rsid w:val="009164CA"/>
    <w:rsid w:val="00916E61"/>
    <w:rsid w:val="00920F40"/>
    <w:rsid w:val="00925105"/>
    <w:rsid w:val="00930B7E"/>
    <w:rsid w:val="00931CD9"/>
    <w:rsid w:val="00931EBA"/>
    <w:rsid w:val="0093257D"/>
    <w:rsid w:val="00932F39"/>
    <w:rsid w:val="00933447"/>
    <w:rsid w:val="009344BA"/>
    <w:rsid w:val="00937948"/>
    <w:rsid w:val="009406CC"/>
    <w:rsid w:val="00941285"/>
    <w:rsid w:val="00942014"/>
    <w:rsid w:val="00942EC5"/>
    <w:rsid w:val="00944A83"/>
    <w:rsid w:val="0094621F"/>
    <w:rsid w:val="00946A5B"/>
    <w:rsid w:val="00947438"/>
    <w:rsid w:val="00950169"/>
    <w:rsid w:val="00950CEE"/>
    <w:rsid w:val="00951FB5"/>
    <w:rsid w:val="009544E6"/>
    <w:rsid w:val="00955646"/>
    <w:rsid w:val="00960098"/>
    <w:rsid w:val="0096149C"/>
    <w:rsid w:val="0096227C"/>
    <w:rsid w:val="00962DD0"/>
    <w:rsid w:val="0096366B"/>
    <w:rsid w:val="00963F1E"/>
    <w:rsid w:val="00965A3B"/>
    <w:rsid w:val="00967155"/>
    <w:rsid w:val="009676DE"/>
    <w:rsid w:val="009724C3"/>
    <w:rsid w:val="00973061"/>
    <w:rsid w:val="009744DB"/>
    <w:rsid w:val="00975366"/>
    <w:rsid w:val="00976349"/>
    <w:rsid w:val="009766BF"/>
    <w:rsid w:val="009805D8"/>
    <w:rsid w:val="00980957"/>
    <w:rsid w:val="00980ABA"/>
    <w:rsid w:val="00980B40"/>
    <w:rsid w:val="009821BE"/>
    <w:rsid w:val="009836B4"/>
    <w:rsid w:val="00990944"/>
    <w:rsid w:val="00991600"/>
    <w:rsid w:val="0099185C"/>
    <w:rsid w:val="00994F67"/>
    <w:rsid w:val="00995465"/>
    <w:rsid w:val="0099697B"/>
    <w:rsid w:val="009A1131"/>
    <w:rsid w:val="009A1EE5"/>
    <w:rsid w:val="009A27AD"/>
    <w:rsid w:val="009A3EEA"/>
    <w:rsid w:val="009A4FAF"/>
    <w:rsid w:val="009A50CD"/>
    <w:rsid w:val="009A51CE"/>
    <w:rsid w:val="009A588F"/>
    <w:rsid w:val="009A5931"/>
    <w:rsid w:val="009B09F1"/>
    <w:rsid w:val="009B1DD5"/>
    <w:rsid w:val="009B22DD"/>
    <w:rsid w:val="009B33A7"/>
    <w:rsid w:val="009B4E45"/>
    <w:rsid w:val="009B5DDC"/>
    <w:rsid w:val="009B631E"/>
    <w:rsid w:val="009C31EE"/>
    <w:rsid w:val="009C3A29"/>
    <w:rsid w:val="009C4293"/>
    <w:rsid w:val="009C4C4B"/>
    <w:rsid w:val="009C518B"/>
    <w:rsid w:val="009D1606"/>
    <w:rsid w:val="009D4312"/>
    <w:rsid w:val="009D4843"/>
    <w:rsid w:val="009E16B4"/>
    <w:rsid w:val="009E3E74"/>
    <w:rsid w:val="009E40BA"/>
    <w:rsid w:val="009E5C07"/>
    <w:rsid w:val="009E688B"/>
    <w:rsid w:val="009E720F"/>
    <w:rsid w:val="009E74D0"/>
    <w:rsid w:val="009E780E"/>
    <w:rsid w:val="009F256F"/>
    <w:rsid w:val="009F263B"/>
    <w:rsid w:val="009F2ACC"/>
    <w:rsid w:val="009F2FEC"/>
    <w:rsid w:val="009F53E9"/>
    <w:rsid w:val="009F60ED"/>
    <w:rsid w:val="00A03CFF"/>
    <w:rsid w:val="00A04A1F"/>
    <w:rsid w:val="00A05808"/>
    <w:rsid w:val="00A1237E"/>
    <w:rsid w:val="00A123E9"/>
    <w:rsid w:val="00A1567E"/>
    <w:rsid w:val="00A15CAA"/>
    <w:rsid w:val="00A172F0"/>
    <w:rsid w:val="00A22076"/>
    <w:rsid w:val="00A2291C"/>
    <w:rsid w:val="00A23705"/>
    <w:rsid w:val="00A24040"/>
    <w:rsid w:val="00A24054"/>
    <w:rsid w:val="00A251CB"/>
    <w:rsid w:val="00A258ED"/>
    <w:rsid w:val="00A26873"/>
    <w:rsid w:val="00A27238"/>
    <w:rsid w:val="00A3062D"/>
    <w:rsid w:val="00A31ACD"/>
    <w:rsid w:val="00A3548B"/>
    <w:rsid w:val="00A36119"/>
    <w:rsid w:val="00A376F2"/>
    <w:rsid w:val="00A40053"/>
    <w:rsid w:val="00A4261C"/>
    <w:rsid w:val="00A44627"/>
    <w:rsid w:val="00A44D85"/>
    <w:rsid w:val="00A45067"/>
    <w:rsid w:val="00A45DBB"/>
    <w:rsid w:val="00A47A68"/>
    <w:rsid w:val="00A53388"/>
    <w:rsid w:val="00A53F9B"/>
    <w:rsid w:val="00A55F21"/>
    <w:rsid w:val="00A5794D"/>
    <w:rsid w:val="00A57E1B"/>
    <w:rsid w:val="00A63D10"/>
    <w:rsid w:val="00A6497C"/>
    <w:rsid w:val="00A657DE"/>
    <w:rsid w:val="00A70CD9"/>
    <w:rsid w:val="00A71294"/>
    <w:rsid w:val="00A712BB"/>
    <w:rsid w:val="00A726AE"/>
    <w:rsid w:val="00A7300C"/>
    <w:rsid w:val="00A775A5"/>
    <w:rsid w:val="00A77E22"/>
    <w:rsid w:val="00A804E2"/>
    <w:rsid w:val="00A82121"/>
    <w:rsid w:val="00A845FC"/>
    <w:rsid w:val="00A86464"/>
    <w:rsid w:val="00A90150"/>
    <w:rsid w:val="00A90217"/>
    <w:rsid w:val="00A91C4D"/>
    <w:rsid w:val="00A929C0"/>
    <w:rsid w:val="00A944BB"/>
    <w:rsid w:val="00A95705"/>
    <w:rsid w:val="00A95DEA"/>
    <w:rsid w:val="00A965D6"/>
    <w:rsid w:val="00A9669F"/>
    <w:rsid w:val="00AA1153"/>
    <w:rsid w:val="00AA4D3C"/>
    <w:rsid w:val="00AA6D64"/>
    <w:rsid w:val="00AB0CF7"/>
    <w:rsid w:val="00AB18F8"/>
    <w:rsid w:val="00AB42AD"/>
    <w:rsid w:val="00AB53BD"/>
    <w:rsid w:val="00AB53C4"/>
    <w:rsid w:val="00AB5C1B"/>
    <w:rsid w:val="00AB6050"/>
    <w:rsid w:val="00AC139E"/>
    <w:rsid w:val="00AC1EF4"/>
    <w:rsid w:val="00AC4239"/>
    <w:rsid w:val="00AC428C"/>
    <w:rsid w:val="00AC5782"/>
    <w:rsid w:val="00AC7E88"/>
    <w:rsid w:val="00AD0289"/>
    <w:rsid w:val="00AD0F4E"/>
    <w:rsid w:val="00AD2114"/>
    <w:rsid w:val="00AD2B77"/>
    <w:rsid w:val="00AD3827"/>
    <w:rsid w:val="00AD4E2A"/>
    <w:rsid w:val="00AD5F80"/>
    <w:rsid w:val="00AD7192"/>
    <w:rsid w:val="00AD7ABC"/>
    <w:rsid w:val="00AD7B47"/>
    <w:rsid w:val="00AD7FED"/>
    <w:rsid w:val="00AE1D82"/>
    <w:rsid w:val="00AE31D3"/>
    <w:rsid w:val="00AE3567"/>
    <w:rsid w:val="00AE3698"/>
    <w:rsid w:val="00AE534E"/>
    <w:rsid w:val="00AE56D6"/>
    <w:rsid w:val="00AE5AF0"/>
    <w:rsid w:val="00AE5E01"/>
    <w:rsid w:val="00AE6F09"/>
    <w:rsid w:val="00AE73C7"/>
    <w:rsid w:val="00AF0510"/>
    <w:rsid w:val="00AF09DD"/>
    <w:rsid w:val="00AF143D"/>
    <w:rsid w:val="00AF3BD9"/>
    <w:rsid w:val="00AF4EAB"/>
    <w:rsid w:val="00AF4FAF"/>
    <w:rsid w:val="00AF64B7"/>
    <w:rsid w:val="00AF69C2"/>
    <w:rsid w:val="00B01B64"/>
    <w:rsid w:val="00B04801"/>
    <w:rsid w:val="00B103BF"/>
    <w:rsid w:val="00B11300"/>
    <w:rsid w:val="00B12152"/>
    <w:rsid w:val="00B1342E"/>
    <w:rsid w:val="00B13C76"/>
    <w:rsid w:val="00B13EF6"/>
    <w:rsid w:val="00B140A1"/>
    <w:rsid w:val="00B20935"/>
    <w:rsid w:val="00B22960"/>
    <w:rsid w:val="00B25360"/>
    <w:rsid w:val="00B269F2"/>
    <w:rsid w:val="00B26D17"/>
    <w:rsid w:val="00B26D6E"/>
    <w:rsid w:val="00B27F90"/>
    <w:rsid w:val="00B304F8"/>
    <w:rsid w:val="00B320AB"/>
    <w:rsid w:val="00B37915"/>
    <w:rsid w:val="00B41F73"/>
    <w:rsid w:val="00B42332"/>
    <w:rsid w:val="00B44377"/>
    <w:rsid w:val="00B446EE"/>
    <w:rsid w:val="00B449B2"/>
    <w:rsid w:val="00B472C6"/>
    <w:rsid w:val="00B50943"/>
    <w:rsid w:val="00B528E8"/>
    <w:rsid w:val="00B566EC"/>
    <w:rsid w:val="00B57E4F"/>
    <w:rsid w:val="00B62411"/>
    <w:rsid w:val="00B6387F"/>
    <w:rsid w:val="00B65FAB"/>
    <w:rsid w:val="00B66ACB"/>
    <w:rsid w:val="00B67904"/>
    <w:rsid w:val="00B67917"/>
    <w:rsid w:val="00B70339"/>
    <w:rsid w:val="00B7087B"/>
    <w:rsid w:val="00B72731"/>
    <w:rsid w:val="00B72D42"/>
    <w:rsid w:val="00B779B5"/>
    <w:rsid w:val="00B8162F"/>
    <w:rsid w:val="00B81E5F"/>
    <w:rsid w:val="00B82A98"/>
    <w:rsid w:val="00B8400A"/>
    <w:rsid w:val="00B84FA4"/>
    <w:rsid w:val="00B8597B"/>
    <w:rsid w:val="00B85EBC"/>
    <w:rsid w:val="00B86AC4"/>
    <w:rsid w:val="00B86BCB"/>
    <w:rsid w:val="00B86BF3"/>
    <w:rsid w:val="00B90011"/>
    <w:rsid w:val="00B91FB2"/>
    <w:rsid w:val="00B9407A"/>
    <w:rsid w:val="00B96152"/>
    <w:rsid w:val="00B97FBF"/>
    <w:rsid w:val="00BA033F"/>
    <w:rsid w:val="00BA0ADA"/>
    <w:rsid w:val="00BA2BAD"/>
    <w:rsid w:val="00BA42FB"/>
    <w:rsid w:val="00BA7363"/>
    <w:rsid w:val="00BA7E46"/>
    <w:rsid w:val="00BB2F98"/>
    <w:rsid w:val="00BB312C"/>
    <w:rsid w:val="00BB7454"/>
    <w:rsid w:val="00BC09BF"/>
    <w:rsid w:val="00BC1BAC"/>
    <w:rsid w:val="00BC2554"/>
    <w:rsid w:val="00BC3C9C"/>
    <w:rsid w:val="00BC43D9"/>
    <w:rsid w:val="00BC6053"/>
    <w:rsid w:val="00BC6485"/>
    <w:rsid w:val="00BC6935"/>
    <w:rsid w:val="00BD1F64"/>
    <w:rsid w:val="00BD2152"/>
    <w:rsid w:val="00BD2620"/>
    <w:rsid w:val="00BD3040"/>
    <w:rsid w:val="00BD3266"/>
    <w:rsid w:val="00BD394C"/>
    <w:rsid w:val="00BE0D41"/>
    <w:rsid w:val="00BE11E4"/>
    <w:rsid w:val="00BE15E1"/>
    <w:rsid w:val="00BE282F"/>
    <w:rsid w:val="00BE41D1"/>
    <w:rsid w:val="00BE42CE"/>
    <w:rsid w:val="00BE7D31"/>
    <w:rsid w:val="00BF081A"/>
    <w:rsid w:val="00BF1358"/>
    <w:rsid w:val="00BF228C"/>
    <w:rsid w:val="00BF3327"/>
    <w:rsid w:val="00BF3337"/>
    <w:rsid w:val="00BF3467"/>
    <w:rsid w:val="00BF3F06"/>
    <w:rsid w:val="00BF3F65"/>
    <w:rsid w:val="00BF45A3"/>
    <w:rsid w:val="00BF64DB"/>
    <w:rsid w:val="00C00472"/>
    <w:rsid w:val="00C00710"/>
    <w:rsid w:val="00C02BB7"/>
    <w:rsid w:val="00C04690"/>
    <w:rsid w:val="00C052AA"/>
    <w:rsid w:val="00C05D53"/>
    <w:rsid w:val="00C0601E"/>
    <w:rsid w:val="00C06461"/>
    <w:rsid w:val="00C133A8"/>
    <w:rsid w:val="00C139FF"/>
    <w:rsid w:val="00C1401E"/>
    <w:rsid w:val="00C14A78"/>
    <w:rsid w:val="00C14D2B"/>
    <w:rsid w:val="00C17E3B"/>
    <w:rsid w:val="00C22459"/>
    <w:rsid w:val="00C228F8"/>
    <w:rsid w:val="00C234A5"/>
    <w:rsid w:val="00C24AED"/>
    <w:rsid w:val="00C27871"/>
    <w:rsid w:val="00C30946"/>
    <w:rsid w:val="00C3302F"/>
    <w:rsid w:val="00C330F0"/>
    <w:rsid w:val="00C34BE6"/>
    <w:rsid w:val="00C350C2"/>
    <w:rsid w:val="00C36169"/>
    <w:rsid w:val="00C41699"/>
    <w:rsid w:val="00C419AE"/>
    <w:rsid w:val="00C432F7"/>
    <w:rsid w:val="00C44E14"/>
    <w:rsid w:val="00C45033"/>
    <w:rsid w:val="00C5000E"/>
    <w:rsid w:val="00C50F96"/>
    <w:rsid w:val="00C52B9B"/>
    <w:rsid w:val="00C5397E"/>
    <w:rsid w:val="00C5613E"/>
    <w:rsid w:val="00C5673C"/>
    <w:rsid w:val="00C56F22"/>
    <w:rsid w:val="00C61D7C"/>
    <w:rsid w:val="00C630AB"/>
    <w:rsid w:val="00C641B0"/>
    <w:rsid w:val="00C64225"/>
    <w:rsid w:val="00C65DAB"/>
    <w:rsid w:val="00C704EE"/>
    <w:rsid w:val="00C70940"/>
    <w:rsid w:val="00C71A59"/>
    <w:rsid w:val="00C71B7E"/>
    <w:rsid w:val="00C724B3"/>
    <w:rsid w:val="00C728F9"/>
    <w:rsid w:val="00C72DD9"/>
    <w:rsid w:val="00C72FC7"/>
    <w:rsid w:val="00C7438D"/>
    <w:rsid w:val="00C74825"/>
    <w:rsid w:val="00C770C5"/>
    <w:rsid w:val="00C80A67"/>
    <w:rsid w:val="00C8123F"/>
    <w:rsid w:val="00C84019"/>
    <w:rsid w:val="00C93686"/>
    <w:rsid w:val="00C94EDA"/>
    <w:rsid w:val="00CA11C8"/>
    <w:rsid w:val="00CA2261"/>
    <w:rsid w:val="00CA3C19"/>
    <w:rsid w:val="00CA3F0A"/>
    <w:rsid w:val="00CA4567"/>
    <w:rsid w:val="00CA4682"/>
    <w:rsid w:val="00CA62B5"/>
    <w:rsid w:val="00CA68D2"/>
    <w:rsid w:val="00CA6B90"/>
    <w:rsid w:val="00CA7A3E"/>
    <w:rsid w:val="00CA7D70"/>
    <w:rsid w:val="00CB0AA2"/>
    <w:rsid w:val="00CB17F7"/>
    <w:rsid w:val="00CB1A45"/>
    <w:rsid w:val="00CB2B74"/>
    <w:rsid w:val="00CB4EA8"/>
    <w:rsid w:val="00CB5C15"/>
    <w:rsid w:val="00CC0811"/>
    <w:rsid w:val="00CC22E4"/>
    <w:rsid w:val="00CC49C4"/>
    <w:rsid w:val="00CC4D10"/>
    <w:rsid w:val="00CC545A"/>
    <w:rsid w:val="00CC60E9"/>
    <w:rsid w:val="00CC7C35"/>
    <w:rsid w:val="00CD0B7B"/>
    <w:rsid w:val="00CD1826"/>
    <w:rsid w:val="00CD1D80"/>
    <w:rsid w:val="00CD27D8"/>
    <w:rsid w:val="00CD3250"/>
    <w:rsid w:val="00CD3A71"/>
    <w:rsid w:val="00CD3CF7"/>
    <w:rsid w:val="00CD4451"/>
    <w:rsid w:val="00CD48C8"/>
    <w:rsid w:val="00CD511B"/>
    <w:rsid w:val="00CD51EB"/>
    <w:rsid w:val="00CE31C8"/>
    <w:rsid w:val="00CE5465"/>
    <w:rsid w:val="00CE5F2E"/>
    <w:rsid w:val="00CE6482"/>
    <w:rsid w:val="00CE7919"/>
    <w:rsid w:val="00CF0059"/>
    <w:rsid w:val="00CF2518"/>
    <w:rsid w:val="00CF2627"/>
    <w:rsid w:val="00CF2B5F"/>
    <w:rsid w:val="00CF4F2B"/>
    <w:rsid w:val="00CF617A"/>
    <w:rsid w:val="00CF7B35"/>
    <w:rsid w:val="00D0071A"/>
    <w:rsid w:val="00D008B5"/>
    <w:rsid w:val="00D01A4B"/>
    <w:rsid w:val="00D01F21"/>
    <w:rsid w:val="00D025A9"/>
    <w:rsid w:val="00D0353E"/>
    <w:rsid w:val="00D05118"/>
    <w:rsid w:val="00D05561"/>
    <w:rsid w:val="00D064CD"/>
    <w:rsid w:val="00D07D67"/>
    <w:rsid w:val="00D10DB6"/>
    <w:rsid w:val="00D11D49"/>
    <w:rsid w:val="00D12805"/>
    <w:rsid w:val="00D12B9D"/>
    <w:rsid w:val="00D12EFE"/>
    <w:rsid w:val="00D16A25"/>
    <w:rsid w:val="00D21B49"/>
    <w:rsid w:val="00D2326A"/>
    <w:rsid w:val="00D24AA7"/>
    <w:rsid w:val="00D24B40"/>
    <w:rsid w:val="00D25063"/>
    <w:rsid w:val="00D26F26"/>
    <w:rsid w:val="00D272E0"/>
    <w:rsid w:val="00D27FDB"/>
    <w:rsid w:val="00D31ED0"/>
    <w:rsid w:val="00D32446"/>
    <w:rsid w:val="00D32C82"/>
    <w:rsid w:val="00D32D91"/>
    <w:rsid w:val="00D3357E"/>
    <w:rsid w:val="00D33AF1"/>
    <w:rsid w:val="00D34C84"/>
    <w:rsid w:val="00D3537B"/>
    <w:rsid w:val="00D36285"/>
    <w:rsid w:val="00D366A6"/>
    <w:rsid w:val="00D37877"/>
    <w:rsid w:val="00D415D9"/>
    <w:rsid w:val="00D447E6"/>
    <w:rsid w:val="00D50AE4"/>
    <w:rsid w:val="00D52E30"/>
    <w:rsid w:val="00D53BBD"/>
    <w:rsid w:val="00D54558"/>
    <w:rsid w:val="00D54F38"/>
    <w:rsid w:val="00D56139"/>
    <w:rsid w:val="00D604BF"/>
    <w:rsid w:val="00D60CD1"/>
    <w:rsid w:val="00D60F21"/>
    <w:rsid w:val="00D616AA"/>
    <w:rsid w:val="00D63487"/>
    <w:rsid w:val="00D645DF"/>
    <w:rsid w:val="00D65AE3"/>
    <w:rsid w:val="00D70537"/>
    <w:rsid w:val="00D70BBB"/>
    <w:rsid w:val="00D7201D"/>
    <w:rsid w:val="00D72493"/>
    <w:rsid w:val="00D7365F"/>
    <w:rsid w:val="00D749C9"/>
    <w:rsid w:val="00D75B18"/>
    <w:rsid w:val="00D7722E"/>
    <w:rsid w:val="00D8001F"/>
    <w:rsid w:val="00D80A77"/>
    <w:rsid w:val="00D811BD"/>
    <w:rsid w:val="00D81365"/>
    <w:rsid w:val="00D84A26"/>
    <w:rsid w:val="00D86095"/>
    <w:rsid w:val="00D86718"/>
    <w:rsid w:val="00D86FCC"/>
    <w:rsid w:val="00D9159C"/>
    <w:rsid w:val="00D918CF"/>
    <w:rsid w:val="00D936BE"/>
    <w:rsid w:val="00D94D4C"/>
    <w:rsid w:val="00D9556D"/>
    <w:rsid w:val="00D97F6D"/>
    <w:rsid w:val="00DA356C"/>
    <w:rsid w:val="00DA4517"/>
    <w:rsid w:val="00DA5F47"/>
    <w:rsid w:val="00DB083E"/>
    <w:rsid w:val="00DB0D46"/>
    <w:rsid w:val="00DB1D0C"/>
    <w:rsid w:val="00DB22CC"/>
    <w:rsid w:val="00DB3428"/>
    <w:rsid w:val="00DB35B6"/>
    <w:rsid w:val="00DB3C52"/>
    <w:rsid w:val="00DB4AF1"/>
    <w:rsid w:val="00DB70BC"/>
    <w:rsid w:val="00DC2427"/>
    <w:rsid w:val="00DC2535"/>
    <w:rsid w:val="00DC2A9C"/>
    <w:rsid w:val="00DC37AF"/>
    <w:rsid w:val="00DC3A56"/>
    <w:rsid w:val="00DC568B"/>
    <w:rsid w:val="00DC5E96"/>
    <w:rsid w:val="00DC685D"/>
    <w:rsid w:val="00DD0FD4"/>
    <w:rsid w:val="00DD2049"/>
    <w:rsid w:val="00DD2780"/>
    <w:rsid w:val="00DD2844"/>
    <w:rsid w:val="00DD30F4"/>
    <w:rsid w:val="00DD315D"/>
    <w:rsid w:val="00DD402B"/>
    <w:rsid w:val="00DD4784"/>
    <w:rsid w:val="00DE03CB"/>
    <w:rsid w:val="00DE0D02"/>
    <w:rsid w:val="00DE10E3"/>
    <w:rsid w:val="00DE1C44"/>
    <w:rsid w:val="00DE26A1"/>
    <w:rsid w:val="00DE3497"/>
    <w:rsid w:val="00DE37C1"/>
    <w:rsid w:val="00DE3FB3"/>
    <w:rsid w:val="00DE4BAB"/>
    <w:rsid w:val="00DE5B1B"/>
    <w:rsid w:val="00DE6690"/>
    <w:rsid w:val="00DE6787"/>
    <w:rsid w:val="00DE73AF"/>
    <w:rsid w:val="00DE744E"/>
    <w:rsid w:val="00DF074C"/>
    <w:rsid w:val="00DF0AD6"/>
    <w:rsid w:val="00DF1EA7"/>
    <w:rsid w:val="00DF38C7"/>
    <w:rsid w:val="00DF442B"/>
    <w:rsid w:val="00DF4992"/>
    <w:rsid w:val="00DF5BEF"/>
    <w:rsid w:val="00DF7018"/>
    <w:rsid w:val="00E03437"/>
    <w:rsid w:val="00E04BB9"/>
    <w:rsid w:val="00E04F4B"/>
    <w:rsid w:val="00E0511C"/>
    <w:rsid w:val="00E066FE"/>
    <w:rsid w:val="00E10A59"/>
    <w:rsid w:val="00E11341"/>
    <w:rsid w:val="00E11659"/>
    <w:rsid w:val="00E11BAD"/>
    <w:rsid w:val="00E12AD2"/>
    <w:rsid w:val="00E13845"/>
    <w:rsid w:val="00E161AC"/>
    <w:rsid w:val="00E17436"/>
    <w:rsid w:val="00E208CF"/>
    <w:rsid w:val="00E22888"/>
    <w:rsid w:val="00E23B0F"/>
    <w:rsid w:val="00E24E5E"/>
    <w:rsid w:val="00E259F4"/>
    <w:rsid w:val="00E2743F"/>
    <w:rsid w:val="00E314D9"/>
    <w:rsid w:val="00E3164D"/>
    <w:rsid w:val="00E3376B"/>
    <w:rsid w:val="00E34B30"/>
    <w:rsid w:val="00E34EEF"/>
    <w:rsid w:val="00E35AD1"/>
    <w:rsid w:val="00E36365"/>
    <w:rsid w:val="00E37E75"/>
    <w:rsid w:val="00E40BCA"/>
    <w:rsid w:val="00E413FF"/>
    <w:rsid w:val="00E42A15"/>
    <w:rsid w:val="00E444FF"/>
    <w:rsid w:val="00E45419"/>
    <w:rsid w:val="00E46438"/>
    <w:rsid w:val="00E47656"/>
    <w:rsid w:val="00E5180B"/>
    <w:rsid w:val="00E527C6"/>
    <w:rsid w:val="00E532EE"/>
    <w:rsid w:val="00E5341B"/>
    <w:rsid w:val="00E542D5"/>
    <w:rsid w:val="00E54FC9"/>
    <w:rsid w:val="00E6077B"/>
    <w:rsid w:val="00E61773"/>
    <w:rsid w:val="00E623BA"/>
    <w:rsid w:val="00E63798"/>
    <w:rsid w:val="00E64414"/>
    <w:rsid w:val="00E64671"/>
    <w:rsid w:val="00E6652C"/>
    <w:rsid w:val="00E70674"/>
    <w:rsid w:val="00E71C6E"/>
    <w:rsid w:val="00E72AC1"/>
    <w:rsid w:val="00E73912"/>
    <w:rsid w:val="00E741AC"/>
    <w:rsid w:val="00E7500E"/>
    <w:rsid w:val="00E76023"/>
    <w:rsid w:val="00E7612A"/>
    <w:rsid w:val="00E77621"/>
    <w:rsid w:val="00E8006B"/>
    <w:rsid w:val="00E84672"/>
    <w:rsid w:val="00E85220"/>
    <w:rsid w:val="00E91788"/>
    <w:rsid w:val="00E918A3"/>
    <w:rsid w:val="00E91B68"/>
    <w:rsid w:val="00E9357E"/>
    <w:rsid w:val="00EA1614"/>
    <w:rsid w:val="00EA179C"/>
    <w:rsid w:val="00EA44F2"/>
    <w:rsid w:val="00EA61AD"/>
    <w:rsid w:val="00EB017E"/>
    <w:rsid w:val="00EB09DA"/>
    <w:rsid w:val="00EB1290"/>
    <w:rsid w:val="00EB1E75"/>
    <w:rsid w:val="00EB2AA4"/>
    <w:rsid w:val="00EB34E7"/>
    <w:rsid w:val="00EB36E0"/>
    <w:rsid w:val="00EB3C0F"/>
    <w:rsid w:val="00EB4274"/>
    <w:rsid w:val="00EB6A1A"/>
    <w:rsid w:val="00EB6FEC"/>
    <w:rsid w:val="00EB77A5"/>
    <w:rsid w:val="00EC0CB8"/>
    <w:rsid w:val="00EC3E00"/>
    <w:rsid w:val="00EC64E7"/>
    <w:rsid w:val="00EC6F7F"/>
    <w:rsid w:val="00ED04FB"/>
    <w:rsid w:val="00ED28CF"/>
    <w:rsid w:val="00ED42C7"/>
    <w:rsid w:val="00EE0889"/>
    <w:rsid w:val="00EE1A2A"/>
    <w:rsid w:val="00EE22CB"/>
    <w:rsid w:val="00EE31CA"/>
    <w:rsid w:val="00EE4727"/>
    <w:rsid w:val="00EE49E2"/>
    <w:rsid w:val="00EE56F8"/>
    <w:rsid w:val="00EE743C"/>
    <w:rsid w:val="00EE7653"/>
    <w:rsid w:val="00F00364"/>
    <w:rsid w:val="00F0140F"/>
    <w:rsid w:val="00F03DF2"/>
    <w:rsid w:val="00F05849"/>
    <w:rsid w:val="00F05A4D"/>
    <w:rsid w:val="00F068E4"/>
    <w:rsid w:val="00F06AD6"/>
    <w:rsid w:val="00F12721"/>
    <w:rsid w:val="00F13984"/>
    <w:rsid w:val="00F16FFA"/>
    <w:rsid w:val="00F217B1"/>
    <w:rsid w:val="00F22A37"/>
    <w:rsid w:val="00F24365"/>
    <w:rsid w:val="00F248EE"/>
    <w:rsid w:val="00F24A6D"/>
    <w:rsid w:val="00F25EFF"/>
    <w:rsid w:val="00F265F0"/>
    <w:rsid w:val="00F27997"/>
    <w:rsid w:val="00F27A0B"/>
    <w:rsid w:val="00F27E10"/>
    <w:rsid w:val="00F362FE"/>
    <w:rsid w:val="00F374B3"/>
    <w:rsid w:val="00F37676"/>
    <w:rsid w:val="00F379DC"/>
    <w:rsid w:val="00F37A96"/>
    <w:rsid w:val="00F40DC1"/>
    <w:rsid w:val="00F42B11"/>
    <w:rsid w:val="00F4307A"/>
    <w:rsid w:val="00F44004"/>
    <w:rsid w:val="00F466E5"/>
    <w:rsid w:val="00F46D91"/>
    <w:rsid w:val="00F47B75"/>
    <w:rsid w:val="00F52EFC"/>
    <w:rsid w:val="00F5327D"/>
    <w:rsid w:val="00F55197"/>
    <w:rsid w:val="00F55213"/>
    <w:rsid w:val="00F55DD0"/>
    <w:rsid w:val="00F56C8E"/>
    <w:rsid w:val="00F60A6A"/>
    <w:rsid w:val="00F61868"/>
    <w:rsid w:val="00F63A6E"/>
    <w:rsid w:val="00F647F6"/>
    <w:rsid w:val="00F64D20"/>
    <w:rsid w:val="00F671F9"/>
    <w:rsid w:val="00F67F28"/>
    <w:rsid w:val="00F73DC5"/>
    <w:rsid w:val="00F74FFB"/>
    <w:rsid w:val="00F774AE"/>
    <w:rsid w:val="00F7772E"/>
    <w:rsid w:val="00F77C8A"/>
    <w:rsid w:val="00F80EA2"/>
    <w:rsid w:val="00F83122"/>
    <w:rsid w:val="00F906BD"/>
    <w:rsid w:val="00F91046"/>
    <w:rsid w:val="00F919E8"/>
    <w:rsid w:val="00F92595"/>
    <w:rsid w:val="00F92AC6"/>
    <w:rsid w:val="00F92F27"/>
    <w:rsid w:val="00F962A3"/>
    <w:rsid w:val="00F9711C"/>
    <w:rsid w:val="00FA004E"/>
    <w:rsid w:val="00FA056D"/>
    <w:rsid w:val="00FA0CD4"/>
    <w:rsid w:val="00FA1C72"/>
    <w:rsid w:val="00FA3B61"/>
    <w:rsid w:val="00FA3D94"/>
    <w:rsid w:val="00FA5661"/>
    <w:rsid w:val="00FA6330"/>
    <w:rsid w:val="00FA7766"/>
    <w:rsid w:val="00FA7DE0"/>
    <w:rsid w:val="00FB0842"/>
    <w:rsid w:val="00FB091A"/>
    <w:rsid w:val="00FB16D1"/>
    <w:rsid w:val="00FB1C67"/>
    <w:rsid w:val="00FB250F"/>
    <w:rsid w:val="00FB47EE"/>
    <w:rsid w:val="00FB570E"/>
    <w:rsid w:val="00FB5C1C"/>
    <w:rsid w:val="00FB5E79"/>
    <w:rsid w:val="00FB6709"/>
    <w:rsid w:val="00FC0FED"/>
    <w:rsid w:val="00FC28C2"/>
    <w:rsid w:val="00FC2D8F"/>
    <w:rsid w:val="00FC4046"/>
    <w:rsid w:val="00FC50B9"/>
    <w:rsid w:val="00FD1E0D"/>
    <w:rsid w:val="00FD2389"/>
    <w:rsid w:val="00FD265E"/>
    <w:rsid w:val="00FD2CC4"/>
    <w:rsid w:val="00FD38B8"/>
    <w:rsid w:val="00FD4C39"/>
    <w:rsid w:val="00FD5AA4"/>
    <w:rsid w:val="00FE0FE0"/>
    <w:rsid w:val="00FE170B"/>
    <w:rsid w:val="00FE26DA"/>
    <w:rsid w:val="00FE3F87"/>
    <w:rsid w:val="00FE4766"/>
    <w:rsid w:val="00FE6740"/>
    <w:rsid w:val="00FF2AEF"/>
    <w:rsid w:val="00FF2BF4"/>
    <w:rsid w:val="00FF4F8C"/>
    <w:rsid w:val="00FF61D0"/>
    <w:rsid w:val="00FF7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7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38B0"/>
    <w:pPr>
      <w:keepNext/>
      <w:widowControl/>
      <w:suppressAutoHyphens w:val="0"/>
      <w:jc w:val="center"/>
      <w:outlineLvl w:val="0"/>
    </w:pPr>
    <w:rPr>
      <w:rFonts w:ascii="Arial Narrow" w:eastAsia="Times New Roman" w:hAnsi="Arial Narrow"/>
      <w:b/>
      <w:kern w:val="0"/>
      <w:sz w:val="14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F22A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9F256F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8B0"/>
    <w:rPr>
      <w:rFonts w:ascii="Arial Narrow" w:hAnsi="Arial Narrow"/>
      <w:b/>
      <w:sz w:val="14"/>
    </w:rPr>
  </w:style>
  <w:style w:type="character" w:customStyle="1" w:styleId="WW8Num1z0">
    <w:name w:val="WW8Num1z0"/>
    <w:rsid w:val="00E6077B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E6077B"/>
  </w:style>
  <w:style w:type="character" w:customStyle="1" w:styleId="WW-Absatz-Standardschriftart">
    <w:name w:val="WW-Absatz-Standardschriftart"/>
    <w:rsid w:val="00E6077B"/>
  </w:style>
  <w:style w:type="character" w:customStyle="1" w:styleId="WW-Absatz-Standardschriftart1">
    <w:name w:val="WW-Absatz-Standardschriftart1"/>
    <w:rsid w:val="00E6077B"/>
  </w:style>
  <w:style w:type="character" w:customStyle="1" w:styleId="WW-Absatz-Standardschriftart11">
    <w:name w:val="WW-Absatz-Standardschriftart11"/>
    <w:rsid w:val="00E6077B"/>
  </w:style>
  <w:style w:type="character" w:customStyle="1" w:styleId="WW-Absatz-Standardschriftart111">
    <w:name w:val="WW-Absatz-Standardschriftart111"/>
    <w:rsid w:val="00E6077B"/>
  </w:style>
  <w:style w:type="character" w:customStyle="1" w:styleId="WW-Absatz-Standardschriftart1111">
    <w:name w:val="WW-Absatz-Standardschriftart1111"/>
    <w:rsid w:val="00E6077B"/>
  </w:style>
  <w:style w:type="character" w:customStyle="1" w:styleId="WW-Absatz-Standardschriftart11111">
    <w:name w:val="WW-Absatz-Standardschriftart11111"/>
    <w:rsid w:val="00E6077B"/>
  </w:style>
  <w:style w:type="character" w:customStyle="1" w:styleId="WW-Absatz-Standardschriftart111111">
    <w:name w:val="WW-Absatz-Standardschriftart111111"/>
    <w:rsid w:val="00E6077B"/>
  </w:style>
  <w:style w:type="character" w:customStyle="1" w:styleId="WW-Absatz-Standardschriftart1111111">
    <w:name w:val="WW-Absatz-Standardschriftart1111111"/>
    <w:rsid w:val="00E6077B"/>
  </w:style>
  <w:style w:type="character" w:customStyle="1" w:styleId="WW-Absatz-Standardschriftart11111111">
    <w:name w:val="WW-Absatz-Standardschriftart11111111"/>
    <w:rsid w:val="00E6077B"/>
  </w:style>
  <w:style w:type="character" w:customStyle="1" w:styleId="WW-Absatz-Standardschriftart111111111">
    <w:name w:val="WW-Absatz-Standardschriftart111111111"/>
    <w:rsid w:val="00E6077B"/>
  </w:style>
  <w:style w:type="character" w:customStyle="1" w:styleId="WW-Absatz-Standardschriftart1111111111">
    <w:name w:val="WW-Absatz-Standardschriftart1111111111"/>
    <w:rsid w:val="00E6077B"/>
  </w:style>
  <w:style w:type="character" w:customStyle="1" w:styleId="WW-Absatz-Standardschriftart11111111111">
    <w:name w:val="WW-Absatz-Standardschriftart11111111111"/>
    <w:rsid w:val="00E6077B"/>
  </w:style>
  <w:style w:type="character" w:customStyle="1" w:styleId="WW-Absatz-Standardschriftart111111111111">
    <w:name w:val="WW-Absatz-Standardschriftart111111111111"/>
    <w:rsid w:val="00E6077B"/>
  </w:style>
  <w:style w:type="character" w:customStyle="1" w:styleId="WW-Absatz-Standardschriftart1111111111111">
    <w:name w:val="WW-Absatz-Standardschriftart1111111111111"/>
    <w:rsid w:val="00E6077B"/>
  </w:style>
  <w:style w:type="character" w:customStyle="1" w:styleId="WW-Absatz-Standardschriftart11111111111111">
    <w:name w:val="WW-Absatz-Standardschriftart11111111111111"/>
    <w:rsid w:val="00E6077B"/>
  </w:style>
  <w:style w:type="character" w:customStyle="1" w:styleId="WW-Absatz-Standardschriftart111111111111111">
    <w:name w:val="WW-Absatz-Standardschriftart111111111111111"/>
    <w:rsid w:val="00E6077B"/>
  </w:style>
  <w:style w:type="character" w:customStyle="1" w:styleId="WW-Absatz-Standardschriftart1111111111111111">
    <w:name w:val="WW-Absatz-Standardschriftart1111111111111111"/>
    <w:rsid w:val="00E6077B"/>
  </w:style>
  <w:style w:type="character" w:customStyle="1" w:styleId="WW-Absatz-Standardschriftart11111111111111111">
    <w:name w:val="WW-Absatz-Standardschriftart11111111111111111"/>
    <w:rsid w:val="00E6077B"/>
  </w:style>
  <w:style w:type="character" w:customStyle="1" w:styleId="WW-Absatz-Standardschriftart111111111111111111">
    <w:name w:val="WW-Absatz-Standardschriftart111111111111111111"/>
    <w:rsid w:val="00E6077B"/>
  </w:style>
  <w:style w:type="character" w:customStyle="1" w:styleId="WW-Absatz-Standardschriftart1111111111111111111">
    <w:name w:val="WW-Absatz-Standardschriftart1111111111111111111"/>
    <w:rsid w:val="00E6077B"/>
  </w:style>
  <w:style w:type="character" w:customStyle="1" w:styleId="WW-Absatz-Standardschriftart11111111111111111111">
    <w:name w:val="WW-Absatz-Standardschriftart11111111111111111111"/>
    <w:rsid w:val="00E6077B"/>
  </w:style>
  <w:style w:type="character" w:customStyle="1" w:styleId="WW-Absatz-Standardschriftart111111111111111111111">
    <w:name w:val="WW-Absatz-Standardschriftart111111111111111111111"/>
    <w:rsid w:val="00E6077B"/>
  </w:style>
  <w:style w:type="character" w:customStyle="1" w:styleId="WW-Absatz-Standardschriftart1111111111111111111111">
    <w:name w:val="WW-Absatz-Standardschriftart1111111111111111111111"/>
    <w:rsid w:val="00E6077B"/>
  </w:style>
  <w:style w:type="character" w:customStyle="1" w:styleId="WW-Absatz-Standardschriftart11111111111111111111111">
    <w:name w:val="WW-Absatz-Standardschriftart11111111111111111111111"/>
    <w:rsid w:val="00E6077B"/>
  </w:style>
  <w:style w:type="character" w:customStyle="1" w:styleId="WW-Absatz-Standardschriftart111111111111111111111111">
    <w:name w:val="WW-Absatz-Standardschriftart111111111111111111111111"/>
    <w:rsid w:val="00E6077B"/>
  </w:style>
  <w:style w:type="character" w:customStyle="1" w:styleId="WW-Absatz-Standardschriftart1111111111111111111111111">
    <w:name w:val="WW-Absatz-Standardschriftart1111111111111111111111111"/>
    <w:rsid w:val="00E6077B"/>
  </w:style>
  <w:style w:type="character" w:customStyle="1" w:styleId="WW-Absatz-Standardschriftart11111111111111111111111111">
    <w:name w:val="WW-Absatz-Standardschriftart11111111111111111111111111"/>
    <w:rsid w:val="00E6077B"/>
  </w:style>
  <w:style w:type="character" w:customStyle="1" w:styleId="WW-Absatz-Standardschriftart111111111111111111111111111">
    <w:name w:val="WW-Absatz-Standardschriftart111111111111111111111111111"/>
    <w:rsid w:val="00E6077B"/>
  </w:style>
  <w:style w:type="character" w:customStyle="1" w:styleId="WW-Absatz-Standardschriftart1111111111111111111111111111">
    <w:name w:val="WW-Absatz-Standardschriftart1111111111111111111111111111"/>
    <w:rsid w:val="00E6077B"/>
  </w:style>
  <w:style w:type="character" w:customStyle="1" w:styleId="WW-Absatz-Standardschriftart11111111111111111111111111111">
    <w:name w:val="WW-Absatz-Standardschriftart11111111111111111111111111111"/>
    <w:rsid w:val="00E6077B"/>
  </w:style>
  <w:style w:type="character" w:customStyle="1" w:styleId="WW-Absatz-Standardschriftart111111111111111111111111111111">
    <w:name w:val="WW-Absatz-Standardschriftart111111111111111111111111111111"/>
    <w:rsid w:val="00E6077B"/>
  </w:style>
  <w:style w:type="character" w:customStyle="1" w:styleId="WW-Absatz-Standardschriftart1111111111111111111111111111111">
    <w:name w:val="WW-Absatz-Standardschriftart1111111111111111111111111111111"/>
    <w:rsid w:val="00E6077B"/>
  </w:style>
  <w:style w:type="character" w:customStyle="1" w:styleId="WW-Absatz-Standardschriftart11111111111111111111111111111111">
    <w:name w:val="WW-Absatz-Standardschriftart11111111111111111111111111111111"/>
    <w:rsid w:val="00E6077B"/>
  </w:style>
  <w:style w:type="character" w:customStyle="1" w:styleId="WW-Absatz-Standardschriftart111111111111111111111111111111111">
    <w:name w:val="WW-Absatz-Standardschriftart111111111111111111111111111111111"/>
    <w:rsid w:val="00E6077B"/>
  </w:style>
  <w:style w:type="character" w:customStyle="1" w:styleId="WW-Absatz-Standardschriftart1111111111111111111111111111111111">
    <w:name w:val="WW-Absatz-Standardschriftart1111111111111111111111111111111111"/>
    <w:rsid w:val="00E6077B"/>
  </w:style>
  <w:style w:type="character" w:customStyle="1" w:styleId="WW-Absatz-Standardschriftart11111111111111111111111111111111111">
    <w:name w:val="WW-Absatz-Standardschriftart11111111111111111111111111111111111"/>
    <w:rsid w:val="00E6077B"/>
  </w:style>
  <w:style w:type="character" w:customStyle="1" w:styleId="WW-Absatz-Standardschriftart111111111111111111111111111111111111">
    <w:name w:val="WW-Absatz-Standardschriftart111111111111111111111111111111111111"/>
    <w:rsid w:val="00E6077B"/>
  </w:style>
  <w:style w:type="character" w:customStyle="1" w:styleId="WW-Absatz-Standardschriftart1111111111111111111111111111111111111">
    <w:name w:val="WW-Absatz-Standardschriftart1111111111111111111111111111111111111"/>
    <w:rsid w:val="00E6077B"/>
  </w:style>
  <w:style w:type="character" w:customStyle="1" w:styleId="WW-Absatz-Standardschriftart11111111111111111111111111111111111111">
    <w:name w:val="WW-Absatz-Standardschriftart11111111111111111111111111111111111111"/>
    <w:rsid w:val="00E6077B"/>
  </w:style>
  <w:style w:type="character" w:customStyle="1" w:styleId="WW-Absatz-Standardschriftart111111111111111111111111111111111111111">
    <w:name w:val="WW-Absatz-Standardschriftart111111111111111111111111111111111111111"/>
    <w:rsid w:val="00E6077B"/>
  </w:style>
  <w:style w:type="character" w:customStyle="1" w:styleId="WW-Absatz-Standardschriftart1111111111111111111111111111111111111111">
    <w:name w:val="WW-Absatz-Standardschriftart1111111111111111111111111111111111111111"/>
    <w:rsid w:val="00E6077B"/>
  </w:style>
  <w:style w:type="character" w:customStyle="1" w:styleId="WW-Absatz-Standardschriftart11111111111111111111111111111111111111111">
    <w:name w:val="WW-Absatz-Standardschriftart11111111111111111111111111111111111111111"/>
    <w:rsid w:val="00E6077B"/>
  </w:style>
  <w:style w:type="character" w:customStyle="1" w:styleId="a3">
    <w:name w:val="Маркеры списка"/>
    <w:rsid w:val="00E6077B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E6077B"/>
  </w:style>
  <w:style w:type="paragraph" w:customStyle="1" w:styleId="a5">
    <w:name w:val="Заголовок"/>
    <w:basedOn w:val="a"/>
    <w:next w:val="a6"/>
    <w:rsid w:val="00E6077B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"/>
    <w:semiHidden/>
    <w:rsid w:val="00E6077B"/>
    <w:pPr>
      <w:spacing w:after="120"/>
    </w:pPr>
  </w:style>
  <w:style w:type="paragraph" w:styleId="a7">
    <w:name w:val="List"/>
    <w:basedOn w:val="a6"/>
    <w:semiHidden/>
    <w:rsid w:val="00E6077B"/>
    <w:rPr>
      <w:rFonts w:cs="Tahoma"/>
    </w:rPr>
  </w:style>
  <w:style w:type="paragraph" w:customStyle="1" w:styleId="11">
    <w:name w:val="Название1"/>
    <w:basedOn w:val="a"/>
    <w:rsid w:val="00E6077B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E6077B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E6077B"/>
    <w:pPr>
      <w:suppressLineNumbers/>
    </w:pPr>
  </w:style>
  <w:style w:type="paragraph" w:customStyle="1" w:styleId="a9">
    <w:name w:val="Заголовок таблицы"/>
    <w:basedOn w:val="a8"/>
    <w:rsid w:val="00E6077B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E6077B"/>
  </w:style>
  <w:style w:type="paragraph" w:styleId="aa">
    <w:name w:val="header"/>
    <w:basedOn w:val="a"/>
    <w:link w:val="ab"/>
    <w:uiPriority w:val="99"/>
    <w:semiHidden/>
    <w:unhideWhenUsed/>
    <w:rsid w:val="002851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851F6"/>
    <w:rPr>
      <w:rFonts w:ascii="Arial" w:eastAsia="Lucida Sans Unicode" w:hAnsi="Arial"/>
      <w:kern w:val="1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2851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851F6"/>
    <w:rPr>
      <w:rFonts w:ascii="Arial" w:eastAsia="Lucida Sans Unicode" w:hAnsi="Arial"/>
      <w:kern w:val="1"/>
      <w:szCs w:val="24"/>
    </w:rPr>
  </w:style>
  <w:style w:type="table" w:styleId="ae">
    <w:name w:val="Table Grid"/>
    <w:basedOn w:val="a1"/>
    <w:uiPriority w:val="59"/>
    <w:rsid w:val="006D03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BC6053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BC60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C6053"/>
    <w:rPr>
      <w:rFonts w:ascii="Courier New" w:hAnsi="Courier New" w:cs="Courier New"/>
    </w:rPr>
  </w:style>
  <w:style w:type="paragraph" w:styleId="af0">
    <w:name w:val="Normal (Web)"/>
    <w:basedOn w:val="a"/>
    <w:uiPriority w:val="99"/>
    <w:unhideWhenUsed/>
    <w:rsid w:val="00BC6053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kern w:val="0"/>
      <w:sz w:val="24"/>
    </w:rPr>
  </w:style>
  <w:style w:type="character" w:styleId="af1">
    <w:name w:val="Strong"/>
    <w:basedOn w:val="a0"/>
    <w:uiPriority w:val="22"/>
    <w:qFormat/>
    <w:rsid w:val="00504B8A"/>
    <w:rPr>
      <w:b/>
      <w:bCs/>
    </w:rPr>
  </w:style>
  <w:style w:type="character" w:customStyle="1" w:styleId="apple-converted-space">
    <w:name w:val="apple-converted-space"/>
    <w:basedOn w:val="a0"/>
    <w:rsid w:val="003C1823"/>
  </w:style>
  <w:style w:type="character" w:customStyle="1" w:styleId="match">
    <w:name w:val="match"/>
    <w:basedOn w:val="a0"/>
    <w:rsid w:val="00FF4F8C"/>
  </w:style>
  <w:style w:type="character" w:styleId="af2">
    <w:name w:val="Hyperlink"/>
    <w:basedOn w:val="a0"/>
    <w:uiPriority w:val="99"/>
    <w:unhideWhenUsed/>
    <w:rsid w:val="00931CD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22A37"/>
    <w:rPr>
      <w:rFonts w:ascii="Cambria" w:eastAsia="Times New Roman" w:hAnsi="Cambria" w:cs="Times New Roman"/>
      <w:b/>
      <w:bCs/>
      <w:kern w:val="1"/>
      <w:sz w:val="26"/>
      <w:szCs w:val="26"/>
    </w:rPr>
  </w:style>
  <w:style w:type="character" w:styleId="af3">
    <w:name w:val="FollowedHyperlink"/>
    <w:basedOn w:val="a0"/>
    <w:uiPriority w:val="99"/>
    <w:semiHidden/>
    <w:unhideWhenUsed/>
    <w:rsid w:val="003176FD"/>
    <w:rPr>
      <w:color w:val="800000"/>
      <w:u w:val="single"/>
    </w:rPr>
  </w:style>
  <w:style w:type="character" w:customStyle="1" w:styleId="60">
    <w:name w:val="Заголовок 6 Знак"/>
    <w:basedOn w:val="a0"/>
    <w:link w:val="6"/>
    <w:uiPriority w:val="9"/>
    <w:rsid w:val="009F256F"/>
    <w:rPr>
      <w:rFonts w:ascii="Cambria" w:eastAsia="Times New Roman" w:hAnsi="Cambria" w:cs="Times New Roman"/>
      <w:i/>
      <w:iCs/>
      <w:color w:val="243F60"/>
      <w:kern w:val="1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4146C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146C6"/>
    <w:rPr>
      <w:rFonts w:ascii="Tahoma" w:eastAsia="Lucida Sans Unicode" w:hAnsi="Tahoma" w:cs="Tahoma"/>
      <w:kern w:val="1"/>
      <w:sz w:val="16"/>
      <w:szCs w:val="16"/>
    </w:rPr>
  </w:style>
  <w:style w:type="paragraph" w:customStyle="1" w:styleId="western1">
    <w:name w:val="western1"/>
    <w:basedOn w:val="a"/>
    <w:rsid w:val="003F104F"/>
    <w:pPr>
      <w:widowControl/>
      <w:suppressAutoHyphens w:val="0"/>
      <w:spacing w:before="100" w:beforeAutospacing="1" w:after="119"/>
    </w:pPr>
    <w:rPr>
      <w:rFonts w:eastAsia="Times New Roman" w:cs="Arial"/>
      <w:kern w:val="0"/>
      <w:szCs w:val="20"/>
    </w:rPr>
  </w:style>
  <w:style w:type="paragraph" w:customStyle="1" w:styleId="western2">
    <w:name w:val="western2"/>
    <w:basedOn w:val="a"/>
    <w:rsid w:val="003F104F"/>
    <w:pPr>
      <w:widowControl/>
      <w:suppressAutoHyphens w:val="0"/>
      <w:spacing w:before="100" w:beforeAutospacing="1" w:after="119"/>
      <w:jc w:val="center"/>
    </w:pPr>
    <w:rPr>
      <w:rFonts w:eastAsia="Times New Roman" w:cs="Arial"/>
      <w:b/>
      <w:bCs/>
      <w:kern w:val="0"/>
      <w:szCs w:val="20"/>
    </w:rPr>
  </w:style>
  <w:style w:type="paragraph" w:customStyle="1" w:styleId="western">
    <w:name w:val="western"/>
    <w:basedOn w:val="a"/>
    <w:rsid w:val="009153C4"/>
    <w:pPr>
      <w:widowControl/>
      <w:suppressAutoHyphens w:val="0"/>
      <w:spacing w:before="100" w:beforeAutospacing="1" w:after="100" w:afterAutospacing="1"/>
      <w:jc w:val="both"/>
    </w:pPr>
    <w:rPr>
      <w:rFonts w:ascii="Times New Roman" w:eastAsia="Times New Roman" w:hAnsi="Times New Roman"/>
      <w:kern w:val="0"/>
      <w:sz w:val="26"/>
      <w:szCs w:val="26"/>
    </w:rPr>
  </w:style>
  <w:style w:type="paragraph" w:customStyle="1" w:styleId="Default">
    <w:name w:val="Default"/>
    <w:rsid w:val="0041606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List Paragraph"/>
    <w:basedOn w:val="a"/>
    <w:uiPriority w:val="34"/>
    <w:qFormat/>
    <w:rsid w:val="000860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857AE01B5753B97E2A21B8012B64CCD4B00D32443F90DBA57E3F166E4A1F1DF31A3Dg365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0857AE01B5753B97E2A21B8012B64CCD4B00D33403690DBA57E3F166E4A1F1DF31A3D32B6C50818g16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857AE01B5753B97E2A21B8012B64CCD4B10835463990DBA57E3F166E4A1F1DF31A3D30gB63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757CC-C786-437E-AD47-86A3BB8C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51</Pages>
  <Words>14755</Words>
  <Characters>84105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98663</CharactersWithSpaces>
  <SharedDoc>false</SharedDoc>
  <HLinks>
    <vt:vector size="24" baseType="variant">
      <vt:variant>
        <vt:i4>6881331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Par911</vt:lpwstr>
      </vt:variant>
      <vt:variant>
        <vt:i4>2162797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consultantplus://offline/ref=70857AE01B5753B97E2A21B8012B64CCD4B00D33403690DBA57E3F166E4A1F1DF31A3D32B6C50818g169F</vt:lpwstr>
      </vt:variant>
      <vt:variant>
        <vt:lpwstr/>
      </vt:variant>
      <vt:variant>
        <vt:i4>2162791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consultantplus://offline/ref=70857AE01B5753B97E2A21B8012B64CCD4B10835463990DBA57E3F166E4A1F1DF31A3D30gB63F</vt:lpwstr>
      </vt:variant>
      <vt:variant>
        <vt:lpwstr/>
      </vt:variant>
      <vt:variant>
        <vt:i4>1179655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consultantplus://offline/ref=70857AE01B5753B97E2A21B8012B64CCD4B00D32443F90DBA57E3F166E4A1F1DF31A3Dg365F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Козин</dc:creator>
  <cp:keywords/>
  <dc:description/>
  <cp:lastModifiedBy>Bulat</cp:lastModifiedBy>
  <cp:revision>4</cp:revision>
  <cp:lastPrinted>2016-08-15T15:11:00Z</cp:lastPrinted>
  <dcterms:created xsi:type="dcterms:W3CDTF">2016-08-12T05:59:00Z</dcterms:created>
  <dcterms:modified xsi:type="dcterms:W3CDTF">2016-08-15T16:19:00Z</dcterms:modified>
</cp:coreProperties>
</file>